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AF5" w:rsidRDefault="00B26AF5" w:rsidP="00B26AF5">
      <w:pPr>
        <w:pStyle w:val="Nadpis1"/>
        <w:jc w:val="center"/>
        <w:rPr>
          <w:sz w:val="56"/>
          <w:szCs w:val="56"/>
        </w:rPr>
      </w:pPr>
    </w:p>
    <w:p w:rsidR="00B26AF5" w:rsidRPr="00CA0349" w:rsidRDefault="00B26AF5" w:rsidP="00B26AF5">
      <w:pPr>
        <w:pStyle w:val="Nadpis1"/>
        <w:jc w:val="center"/>
        <w:rPr>
          <w:rFonts w:asciiTheme="minorHAnsi" w:hAnsiTheme="minorHAnsi"/>
          <w:sz w:val="56"/>
          <w:szCs w:val="56"/>
        </w:rPr>
      </w:pPr>
      <w:r w:rsidRPr="00CA0349">
        <w:rPr>
          <w:rFonts w:asciiTheme="minorHAnsi" w:hAnsiTheme="minorHAnsi"/>
          <w:sz w:val="56"/>
          <w:szCs w:val="56"/>
        </w:rPr>
        <w:t>STANDARDY</w:t>
      </w:r>
    </w:p>
    <w:p w:rsidR="00B26AF5" w:rsidRPr="00CA0349" w:rsidRDefault="00B26AF5" w:rsidP="00B26AF5">
      <w:pPr>
        <w:pStyle w:val="Nadpis1"/>
        <w:jc w:val="center"/>
        <w:rPr>
          <w:rFonts w:asciiTheme="minorHAnsi" w:hAnsiTheme="minorHAnsi"/>
          <w:sz w:val="56"/>
          <w:szCs w:val="56"/>
        </w:rPr>
      </w:pPr>
      <w:r w:rsidRPr="00CA0349">
        <w:rPr>
          <w:rFonts w:asciiTheme="minorHAnsi" w:hAnsiTheme="minorHAnsi"/>
          <w:sz w:val="56"/>
          <w:szCs w:val="56"/>
        </w:rPr>
        <w:t>PRO ZÁKLADNÍ VZDĚLÁVÁNÍ</w:t>
      </w:r>
    </w:p>
    <w:p w:rsidR="00B26AF5" w:rsidRPr="003D0782" w:rsidRDefault="00C27CA7" w:rsidP="00B26AF5">
      <w:pPr>
        <w:pStyle w:val="Nadpis1"/>
        <w:jc w:val="center"/>
        <w:rPr>
          <w:sz w:val="56"/>
          <w:szCs w:val="56"/>
        </w:rPr>
      </w:pPr>
      <w:r>
        <w:rPr>
          <w:rFonts w:asciiTheme="minorHAnsi" w:hAnsiTheme="minorHAnsi"/>
          <w:sz w:val="56"/>
          <w:szCs w:val="56"/>
        </w:rPr>
        <w:t>Informační a komunikační technologie</w:t>
      </w:r>
    </w:p>
    <w:p w:rsidR="00B26AF5" w:rsidRDefault="00B26AF5" w:rsidP="00B26AF5"/>
    <w:p w:rsidR="00B515CC" w:rsidRDefault="00B515CC" w:rsidP="00B515CC">
      <w:pPr>
        <w:jc w:val="center"/>
        <w:rPr>
          <w:b/>
        </w:rPr>
      </w:pPr>
    </w:p>
    <w:p w:rsidR="00B515CC" w:rsidRPr="00B515CC" w:rsidRDefault="00CA0349" w:rsidP="00B515CC">
      <w:pPr>
        <w:jc w:val="center"/>
        <w:rPr>
          <w:b/>
        </w:rPr>
      </w:pPr>
      <w:r>
        <w:rPr>
          <w:b/>
        </w:rPr>
        <w:t>P</w:t>
      </w:r>
      <w:r w:rsidR="00B515CC">
        <w:rPr>
          <w:b/>
        </w:rPr>
        <w:t>racovní v</w:t>
      </w:r>
      <w:r w:rsidR="00B515CC" w:rsidRPr="00B515CC">
        <w:rPr>
          <w:b/>
        </w:rPr>
        <w:t xml:space="preserve">erze </w:t>
      </w:r>
      <w:r w:rsidR="00B515CC">
        <w:rPr>
          <w:b/>
        </w:rPr>
        <w:t>z</w:t>
      </w:r>
      <w:r w:rsidR="00EE0FE8">
        <w:rPr>
          <w:b/>
        </w:rPr>
        <w:t> 31. 5</w:t>
      </w:r>
      <w:r w:rsidR="00B515CC" w:rsidRPr="00B515CC">
        <w:rPr>
          <w:b/>
        </w:rPr>
        <w:t>.</w:t>
      </w:r>
      <w:r w:rsidR="00EE0FE8">
        <w:rPr>
          <w:b/>
        </w:rPr>
        <w:t xml:space="preserve"> </w:t>
      </w:r>
      <w:r w:rsidR="00B515CC" w:rsidRPr="00B515CC">
        <w:rPr>
          <w:b/>
        </w:rPr>
        <w:t>2013</w:t>
      </w:r>
    </w:p>
    <w:p w:rsidR="00B26AF5" w:rsidRDefault="00B26AF5" w:rsidP="00B26AF5"/>
    <w:p w:rsidR="00B515CC" w:rsidRPr="00EA2CDF" w:rsidRDefault="00B515CC" w:rsidP="00B26AF5">
      <w:pPr>
        <w:jc w:val="center"/>
        <w:rPr>
          <w:b/>
        </w:rPr>
      </w:pPr>
    </w:p>
    <w:p w:rsidR="00B26AF5" w:rsidRDefault="00CA0349" w:rsidP="00B26AF5">
      <w:pPr>
        <w:jc w:val="center"/>
        <w:rPr>
          <w:b/>
        </w:rPr>
      </w:pPr>
      <w:r>
        <w:rPr>
          <w:b/>
        </w:rPr>
        <w:t>Z</w:t>
      </w:r>
      <w:r w:rsidR="00B26AF5" w:rsidRPr="008B7C09">
        <w:rPr>
          <w:b/>
        </w:rPr>
        <w:t>pracováno dle upraveného RVP ZV platného od 1. 9. 2013</w:t>
      </w:r>
    </w:p>
    <w:p w:rsidR="00B515CC" w:rsidRDefault="00B515CC" w:rsidP="00B26AF5">
      <w:pPr>
        <w:jc w:val="center"/>
        <w:rPr>
          <w:b/>
        </w:rPr>
      </w:pPr>
    </w:p>
    <w:p w:rsidR="00B515CC" w:rsidRPr="008B7C09" w:rsidRDefault="00B515CC" w:rsidP="00B26AF5">
      <w:pPr>
        <w:jc w:val="center"/>
        <w:rPr>
          <w:b/>
        </w:rPr>
      </w:pPr>
    </w:p>
    <w:p w:rsidR="00B26AF5" w:rsidRDefault="00B26AF5" w:rsidP="00B26AF5">
      <w:pPr>
        <w:rPr>
          <w:b/>
        </w:rPr>
      </w:pPr>
    </w:p>
    <w:p w:rsidR="00AD3CC4" w:rsidRDefault="00AD3CC4" w:rsidP="00B515CC">
      <w:pPr>
        <w:rPr>
          <w:b/>
        </w:rPr>
      </w:pPr>
    </w:p>
    <w:p w:rsidR="00AD3CC4" w:rsidRDefault="00AD3CC4" w:rsidP="00B515CC">
      <w:pPr>
        <w:rPr>
          <w:b/>
        </w:rPr>
      </w:pPr>
    </w:p>
    <w:p w:rsidR="00AD3CC4" w:rsidRDefault="00AD3CC4" w:rsidP="00B515CC">
      <w:pPr>
        <w:rPr>
          <w:b/>
        </w:rPr>
      </w:pPr>
    </w:p>
    <w:p w:rsidR="00B26AF5" w:rsidRDefault="00B515CC" w:rsidP="00B515CC">
      <w:pPr>
        <w:rPr>
          <w:b/>
        </w:rPr>
      </w:pPr>
      <w:r>
        <w:rPr>
          <w:b/>
        </w:rPr>
        <w:t>V</w:t>
      </w:r>
      <w:r w:rsidR="00B26AF5">
        <w:rPr>
          <w:b/>
        </w:rPr>
        <w:t xml:space="preserve">ypracovala skupina pro </w:t>
      </w:r>
      <w:r w:rsidR="00CA0349">
        <w:rPr>
          <w:b/>
        </w:rPr>
        <w:t xml:space="preserve">přípravu standardů </w:t>
      </w:r>
      <w:r w:rsidR="00B26AF5">
        <w:rPr>
          <w:b/>
        </w:rPr>
        <w:t>vzd</w:t>
      </w:r>
      <w:r>
        <w:rPr>
          <w:b/>
        </w:rPr>
        <w:t>ělávací</w:t>
      </w:r>
      <w:r w:rsidR="00CA0349">
        <w:rPr>
          <w:b/>
        </w:rPr>
        <w:t xml:space="preserve">ho </w:t>
      </w:r>
      <w:r>
        <w:rPr>
          <w:b/>
        </w:rPr>
        <w:t>obor</w:t>
      </w:r>
      <w:r w:rsidR="006B448D">
        <w:rPr>
          <w:b/>
        </w:rPr>
        <w:t>u</w:t>
      </w:r>
      <w:r>
        <w:rPr>
          <w:b/>
        </w:rPr>
        <w:t xml:space="preserve"> </w:t>
      </w:r>
      <w:r w:rsidR="00C27CA7">
        <w:rPr>
          <w:b/>
        </w:rPr>
        <w:t>Informační a komunikační technologie</w:t>
      </w:r>
      <w:r w:rsidR="00B26AF5">
        <w:rPr>
          <w:b/>
        </w:rPr>
        <w:t xml:space="preserve"> ve složení:</w:t>
      </w:r>
    </w:p>
    <w:p w:rsidR="00B515CC" w:rsidRDefault="00B515CC" w:rsidP="00B26AF5">
      <w:pPr>
        <w:jc w:val="center"/>
        <w:rPr>
          <w:b/>
        </w:rPr>
      </w:pPr>
    </w:p>
    <w:p w:rsidR="00C4026B" w:rsidRDefault="00C4026B" w:rsidP="00C4026B">
      <w:r>
        <w:t xml:space="preserve">Bořivoj Brdička, Katedra </w:t>
      </w:r>
      <w:proofErr w:type="spellStart"/>
      <w:r>
        <w:t>ITTV</w:t>
      </w:r>
      <w:proofErr w:type="spellEnd"/>
      <w:r>
        <w:t>, Pedagogická fakulta UK v Praze</w:t>
      </w:r>
    </w:p>
    <w:p w:rsidR="00C4026B" w:rsidRDefault="00C4026B" w:rsidP="00C4026B">
      <w:r>
        <w:t>Jan Berki, Katedra aplikované matematiky, Fakulta přírodovědně-humanitní a pedagogická, TUL</w:t>
      </w:r>
    </w:p>
    <w:p w:rsidR="00C4026B" w:rsidRDefault="00C4026B" w:rsidP="00C4026B">
      <w:r>
        <w:t xml:space="preserve">David Hawiger, ZŠ </w:t>
      </w:r>
      <w:proofErr w:type="spellStart"/>
      <w:r>
        <w:t>Bělotín</w:t>
      </w:r>
      <w:proofErr w:type="spellEnd"/>
    </w:p>
    <w:p w:rsidR="00C4026B" w:rsidRDefault="00C4026B" w:rsidP="00C4026B">
      <w:r>
        <w:t>Daniel Janata, JŠI</w:t>
      </w:r>
    </w:p>
    <w:p w:rsidR="00C4026B" w:rsidRDefault="00C4026B" w:rsidP="00C4026B">
      <w:r>
        <w:t>Martin Lána, ZŠ a MŠ Děčín IV</w:t>
      </w:r>
    </w:p>
    <w:p w:rsidR="00C4026B" w:rsidRDefault="00C4026B" w:rsidP="00C4026B">
      <w:r>
        <w:t xml:space="preserve">Petr Naske, ZŠ a </w:t>
      </w:r>
      <w:proofErr w:type="spellStart"/>
      <w:r>
        <w:t>MŠ</w:t>
      </w:r>
      <w:proofErr w:type="spellEnd"/>
      <w:r>
        <w:t xml:space="preserve"> Červený Vrch, </w:t>
      </w:r>
      <w:proofErr w:type="spellStart"/>
      <w:r>
        <w:t>JŠI</w:t>
      </w:r>
      <w:proofErr w:type="spellEnd"/>
    </w:p>
    <w:p w:rsidR="00C4026B" w:rsidRDefault="00C4026B" w:rsidP="00C4026B">
      <w:r>
        <w:t>Svatopluk Pohořelý, MŠMT</w:t>
      </w:r>
    </w:p>
    <w:p w:rsidR="00C4026B" w:rsidRDefault="00C4026B" w:rsidP="00C4026B">
      <w:r>
        <w:t>Daniela Růžičková, NÚV</w:t>
      </w:r>
    </w:p>
    <w:p w:rsidR="00AD3CC4" w:rsidRDefault="00C4026B" w:rsidP="00C4026B">
      <w:r>
        <w:t>Aleš Vyvial, Základní škola Vojtěcha Martínka Brušperk</w:t>
      </w:r>
    </w:p>
    <w:p w:rsidR="00C27CA7" w:rsidRDefault="00C27CA7" w:rsidP="00B515CC"/>
    <w:p w:rsidR="0015313A" w:rsidRDefault="0015313A">
      <w:pPr>
        <w:sectPr w:rsidR="0015313A" w:rsidSect="00A64829">
          <w:footerReference w:type="default" r:id="rId8"/>
          <w:pgSz w:w="11906" w:h="16838"/>
          <w:pgMar w:top="1417" w:right="1417" w:bottom="1417" w:left="1417" w:header="708" w:footer="708" w:gutter="0"/>
          <w:cols w:space="708"/>
          <w:docGrid w:linePitch="360"/>
        </w:sectPr>
      </w:pPr>
    </w:p>
    <w:p w:rsidR="0015313A" w:rsidRPr="00433335" w:rsidRDefault="00D82FD9" w:rsidP="0015313A">
      <w:pPr>
        <w:rPr>
          <w:b/>
          <w:sz w:val="26"/>
          <w:szCs w:val="26"/>
        </w:rPr>
      </w:pPr>
      <w:r>
        <w:rPr>
          <w:b/>
          <w:sz w:val="26"/>
          <w:szCs w:val="26"/>
        </w:rPr>
        <w:lastRenderedPageBreak/>
        <w:t>Úvod</w:t>
      </w:r>
      <w:r w:rsidR="0015313A" w:rsidRPr="00433335">
        <w:rPr>
          <w:b/>
          <w:sz w:val="26"/>
          <w:szCs w:val="26"/>
        </w:rPr>
        <w:t>:</w:t>
      </w:r>
    </w:p>
    <w:p w:rsidR="00F74B84" w:rsidRDefault="00F74B84" w:rsidP="00D82FD9">
      <w:pPr>
        <w:rPr>
          <w:i/>
        </w:rPr>
      </w:pPr>
    </w:p>
    <w:p w:rsidR="0015313A" w:rsidRPr="00D82FD9" w:rsidRDefault="00D82FD9" w:rsidP="00D82FD9">
      <w:pPr>
        <w:rPr>
          <w:i/>
        </w:rPr>
      </w:pPr>
      <w:r w:rsidRPr="00D82FD9">
        <w:rPr>
          <w:i/>
        </w:rPr>
        <w:t>Je to poprvé v historii lidstva, kdy úkolem nás učitelů je připravit žáky na budoucnost, kterou neumíme jasně popsat.</w:t>
      </w:r>
      <w:r>
        <w:rPr>
          <w:i/>
        </w:rPr>
        <w:t xml:space="preserve"> </w:t>
      </w:r>
      <w:r w:rsidRPr="00D82FD9">
        <w:rPr>
          <w:i/>
        </w:rPr>
        <w:t xml:space="preserve">David </w:t>
      </w:r>
      <w:proofErr w:type="spellStart"/>
      <w:r w:rsidRPr="00D82FD9">
        <w:rPr>
          <w:i/>
        </w:rPr>
        <w:t>Warlick</w:t>
      </w:r>
      <w:proofErr w:type="spellEnd"/>
    </w:p>
    <w:p w:rsidR="00F74B84" w:rsidRDefault="00F74B84" w:rsidP="0015313A">
      <w:pPr>
        <w:spacing w:line="276" w:lineRule="auto"/>
        <w:jc w:val="both"/>
      </w:pPr>
    </w:p>
    <w:p w:rsidR="0015313A" w:rsidRPr="00433335" w:rsidRDefault="0015313A" w:rsidP="0015313A">
      <w:pPr>
        <w:spacing w:line="276" w:lineRule="auto"/>
        <w:jc w:val="both"/>
      </w:pPr>
      <w:r w:rsidRPr="00433335">
        <w:t xml:space="preserve">ICT patří bez nejmenších pochyb k těm rychle se rozvíjejícím oborům, které do výuky na ZŠ zasahují nejvíce. Díky tomu, že dnes ovlivňují vlastně všechny oblasti lidské činnosti, je zřejmé, že nutně musí mít přesahy, které nelze vměstnat do jediného </w:t>
      </w:r>
      <w:r>
        <w:t>obor</w:t>
      </w:r>
      <w:r w:rsidRPr="00433335">
        <w:t>u. Proto je mimořádně obtížné přesně definovat výukové cíle předmětu, který navíc disponuje pouze minimální doporučenou hodinovou dotací. Pokusme se naznačit, které výukové cíle by tato oblast měla naplňovat v optimálním případě.</w:t>
      </w:r>
    </w:p>
    <w:p w:rsidR="0015313A" w:rsidRPr="00433335" w:rsidRDefault="0015313A" w:rsidP="0015313A">
      <w:pPr>
        <w:spacing w:after="120" w:line="276" w:lineRule="auto"/>
        <w:jc w:val="both"/>
      </w:pPr>
      <w:r w:rsidRPr="00433335">
        <w:t>Informační a komunikační technologie mají přímý vztah k tomu, co dnes většinou nazýváme kompetencemi pro 21. století. Jejich bližší specifikací jsou klíčové kompetence, v nichž se schopnost práce s digitálními technologiemi všude ve vyspělém světě objevuje jako samostatná položka již minimálně 10 let. Nejnověji pak můžeme vysledovat prvky kompetencí pro 21. století v posledních koncepčních materiálech MŠMT, a sice ve Strategii vzdělávací politiky do roku 2020, kde se hovoří o nutnosti propojit výuku ve škole s procesy probíhajícími mimo školu, o otevřenosti a prostupnosti vzdělávacího systému, o rovném přístupu ke vzdělávání. To vše včetně potřeby monitorování výukových výsledků a veřejné dostupnosti dat je do značné míry podmíněno využitím technologií.</w:t>
      </w:r>
    </w:p>
    <w:p w:rsidR="0015313A" w:rsidRPr="00433335" w:rsidRDefault="0015313A" w:rsidP="0015313A">
      <w:pPr>
        <w:spacing w:after="120" w:line="276" w:lineRule="auto"/>
        <w:jc w:val="both"/>
      </w:pPr>
      <w:r w:rsidRPr="00433335">
        <w:t>Absolventi našich škol budou žít v prostředí do značné míry naplněném všudypřítomnými technologiemi. V prostředí, v němž bude schopnost je využívat mít zásadní vliv na úspěšné uplatnění se v životě. Najít odpověď na libovolnou otázku je dnes stále snadnější. Neztratit se v přívalu informací je naopak stále obtížnější. Proto dochází při stanovování hlavních směrů vývoje výukových cílů k posunu od dříve převládajících kognitivních složek poznání k nekognitivním (někdy nesprávně označovaným jako měkké). Které že to jsou?</w:t>
      </w:r>
    </w:p>
    <w:p w:rsidR="0015313A" w:rsidRPr="00433335" w:rsidRDefault="0015313A" w:rsidP="0015313A">
      <w:pPr>
        <w:spacing w:after="120" w:line="276" w:lineRule="auto"/>
        <w:jc w:val="both"/>
      </w:pPr>
      <w:r w:rsidRPr="00433335">
        <w:t>V situaci, kdy nedokážeme přesně definovat, které znalosti jsou pro absolventa nezbytné, je nejvyšším výukovým cílem schopnost učit se po celý život stále nové věci. Této schopnosti nelze dosáhnout bez vlastního zájmu o poznání. Vlastní zájem o poznání může vyvolat nejlépe motivačně naladěná komunita lidí, v níž se žák nachází. Dnes se komunitní prostor každého jedince rozšiřuje o online prostředí, jehož podstatnou složkou jsou sociální sítě. Je možno konstatovat, že stále větší část výuky pro život probíhá v neformálním online prostoru, jenž by měl být s formálním školním vhodným způsobem propojen. Každý z nás si po celý život vytváří osobní vzdělávací prostředí, do něhož dnes můžeme zařadit vlastně libovolného účastníka sítě nebo kterýkoli digitální artefakt lidské činnosti dostupný online. Se značnou mírou pravděpodobnosti se dá očekávat, že stále větší část pracovních činností bude v blízké budoucnosti vykonávána v rámci týmu spolupracujícího převážně online.</w:t>
      </w:r>
    </w:p>
    <w:p w:rsidR="0015313A" w:rsidRPr="00433335" w:rsidRDefault="0015313A" w:rsidP="0015313A">
      <w:pPr>
        <w:spacing w:after="120" w:line="276" w:lineRule="auto"/>
        <w:jc w:val="both"/>
      </w:pPr>
      <w:r w:rsidRPr="00433335">
        <w:t xml:space="preserve">To vše ve svém důsledku vyvolává potřebu nastavit výukové cíle a spolu s nimi samozřejmě též standardy tak, aby jejich nejvyšším stupněm byla tzv. </w:t>
      </w:r>
      <w:r w:rsidRPr="00433335">
        <w:rPr>
          <w:b/>
        </w:rPr>
        <w:t>funkční gramotnost</w:t>
      </w:r>
      <w:r w:rsidR="00776205" w:rsidRPr="00776205">
        <w:t>,</w:t>
      </w:r>
      <w:r w:rsidRPr="00433335">
        <w:t xml:space="preserve"> definovaná jako schopnost člověka aktivně participovat na světě informací (podle hesla </w:t>
      </w:r>
      <w:hyperlink r:id="rId9" w:history="1">
        <w:r w:rsidRPr="00433335">
          <w:rPr>
            <w:rStyle w:val="Hypertextovodkaz"/>
          </w:rPr>
          <w:t>Gramotnosti</w:t>
        </w:r>
      </w:hyperlink>
      <w:r w:rsidRPr="00433335">
        <w:t xml:space="preserve"> Pedagogického lexikonu Portál</w:t>
      </w:r>
      <w:r>
        <w:t>u</w:t>
      </w:r>
      <w:r w:rsidRPr="00433335">
        <w:t xml:space="preserve"> RVP). Ta má celou řadu nejasně ohraničených </w:t>
      </w:r>
      <w:r>
        <w:t>složek</w:t>
      </w:r>
      <w:r w:rsidRPr="00433335">
        <w:t xml:space="preserve"> podle toho, na co se ten který předmět, obor či výukové téma soustředí. Za hlavní lze považovat gramotnost informační, ale vlastně téměř žádná ze složek se dnes bez určitého vlivu technologií neobejde. U některých, jako je literární či jazyková, o tom možná může někdo stále ještě pochybovat, i když je fenomén elektronických knih i učebnic na vzestupu a cizí jazyk potřebujeme nejčastěji právě ke spojení s partnerem </w:t>
      </w:r>
      <w:r w:rsidRPr="00433335">
        <w:lastRenderedPageBreak/>
        <w:t>prostřednictvím počítačové sítě. U takových složek, jako je gramotnost numerická, finanční, dokumentová či mediální jsou jakékoli pochybnosti zcela bezpředmětné.</w:t>
      </w:r>
    </w:p>
    <w:p w:rsidR="0015313A" w:rsidRPr="00433335" w:rsidRDefault="0015313A" w:rsidP="0015313A">
      <w:pPr>
        <w:spacing w:after="120" w:line="276" w:lineRule="auto"/>
        <w:jc w:val="both"/>
      </w:pPr>
      <w:r w:rsidRPr="00433335">
        <w:t>Dnes je proto jednou ze základních složek funkční gramotnosti též gramotnost počítačová, která má k náplni našeho oboru asi nejblíže a stává se zásadním odrazovým můstkem pro většinu ostatních tematických celků vyučovaných</w:t>
      </w:r>
      <w:r w:rsidR="00776205" w:rsidRPr="00776205">
        <w:t xml:space="preserve"> </w:t>
      </w:r>
      <w:r w:rsidR="00776205" w:rsidRPr="00433335">
        <w:t>na ZŠ</w:t>
      </w:r>
      <w:r w:rsidRPr="00433335">
        <w:t>. Překotný vývoj ICT ale ukazuje, že s tím, co si představujeme pod pojmem počítačová gramotnost, již v současné době v informatice nevystačíme. Všudypřítomnost mobilních technologií a možnost být neustále ve spojení s kýmkoli, jež má obrovský výukový potenciál, ale může být též snadno zneužita a při soustavném nasazení může vést až k závislosti, naznačuje, že by se dalším prioritním cílem výuky měly stát kompetence odpovídající nově koncipované gramotnosti síťové.</w:t>
      </w:r>
    </w:p>
    <w:p w:rsidR="0015313A" w:rsidRDefault="0015313A" w:rsidP="0015313A">
      <w:pPr>
        <w:spacing w:after="120" w:line="276" w:lineRule="auto"/>
        <w:jc w:val="both"/>
      </w:pPr>
      <w:r w:rsidRPr="00433335">
        <w:t xml:space="preserve">Jak vidno, problematika související více či méně s ICT je natolik rozsáhlá a významná, že by se jí měly věnovat koncepční materiály státu mnohem důkladněji. </w:t>
      </w:r>
      <w:r>
        <w:t>Dokud se tak nestane, musíme vystačit s Rámcovým vzdělávacím programem</w:t>
      </w:r>
      <w:r w:rsidR="00620E44">
        <w:t xml:space="preserve"> pro základní vzdělávání (</w:t>
      </w:r>
      <w:proofErr w:type="spellStart"/>
      <w:r w:rsidR="00620E44">
        <w:t>RVP</w:t>
      </w:r>
      <w:proofErr w:type="spellEnd"/>
      <w:r w:rsidR="00620E44">
        <w:t xml:space="preserve"> </w:t>
      </w:r>
      <w:proofErr w:type="spellStart"/>
      <w:r w:rsidR="00620E44">
        <w:t>ZV</w:t>
      </w:r>
      <w:proofErr w:type="spellEnd"/>
      <w:r w:rsidR="00620E44">
        <w:t>)</w:t>
      </w:r>
      <w:r>
        <w:t xml:space="preserve">, který již při svém vzniku v roce 2004 oblast ICT značně podcenil. Od té doby se </w:t>
      </w:r>
      <w:r w:rsidR="001752D0">
        <w:t xml:space="preserve">situace </w:t>
      </w:r>
      <w:r>
        <w:t>prudkým vývojem stále zhoršuje.</w:t>
      </w:r>
    </w:p>
    <w:p w:rsidR="0015313A" w:rsidRDefault="0015313A" w:rsidP="0015313A">
      <w:pPr>
        <w:spacing w:after="120" w:line="276" w:lineRule="auto"/>
        <w:jc w:val="both"/>
      </w:pPr>
      <w:r>
        <w:t>S</w:t>
      </w:r>
      <w:r w:rsidRPr="00433335">
        <w:t xml:space="preserve">tandardy, </w:t>
      </w:r>
      <w:r>
        <w:t xml:space="preserve">které se vám dostávají do ruky, vznikly jako upřesnění v RVP definovaných očekávaných výstupů vzdělávacího </w:t>
      </w:r>
      <w:r w:rsidRPr="00166CDB">
        <w:t>obor</w:t>
      </w:r>
      <w:r>
        <w:t>u</w:t>
      </w:r>
      <w:r w:rsidRPr="00166CDB">
        <w:t xml:space="preserve"> Informační a komunikační technologie</w:t>
      </w:r>
      <w:r>
        <w:t>. Očekávané výstupy bohužel od počátku vůbec neobsahují tu složku výuky oboru, která má právě na formování požadované funkční gramotnosti největší vliv, a tou je t</w:t>
      </w:r>
      <w:r w:rsidR="00776205">
        <w:t>e</w:t>
      </w:r>
      <w:r>
        <w:t xml:space="preserve">matika obecně orientovaného </w:t>
      </w:r>
      <w:r w:rsidRPr="00166CDB">
        <w:t>algoritmické</w:t>
      </w:r>
      <w:r>
        <w:t>ho</w:t>
      </w:r>
      <w:r w:rsidRPr="00166CDB">
        <w:t xml:space="preserve"> myšlení</w:t>
      </w:r>
      <w:r>
        <w:t xml:space="preserve">. Přestože si bez ní základy moderní výuky oboru ICT již nelze představit, ve standardech ji nenajdete. Nezbývá, než aby prostor pro ni byl hledán na úrovni ŠVP rozšířením výuky ICT nebo v rámci jiných oborů (např. v matematice). Jednoznačně se ukazuje, že revize </w:t>
      </w:r>
      <w:proofErr w:type="spellStart"/>
      <w:r>
        <w:t>RVP</w:t>
      </w:r>
      <w:proofErr w:type="spellEnd"/>
      <w:r>
        <w:t xml:space="preserve"> </w:t>
      </w:r>
      <w:proofErr w:type="spellStart"/>
      <w:r w:rsidR="00620E44">
        <w:t>ZV</w:t>
      </w:r>
      <w:proofErr w:type="spellEnd"/>
      <w:r w:rsidR="00620E44">
        <w:t xml:space="preserve"> </w:t>
      </w:r>
      <w:r>
        <w:t>v oblasti ICT je zcela nezbytná.</w:t>
      </w:r>
    </w:p>
    <w:p w:rsidR="0015313A" w:rsidRPr="00433335" w:rsidRDefault="0015313A" w:rsidP="0015313A">
      <w:pPr>
        <w:spacing w:after="120" w:line="276" w:lineRule="auto"/>
        <w:jc w:val="both"/>
      </w:pPr>
      <w:r>
        <w:t xml:space="preserve">Tyto standardy tedy </w:t>
      </w:r>
      <w:r w:rsidRPr="00433335">
        <w:t>defin</w:t>
      </w:r>
      <w:r>
        <w:t>ují</w:t>
      </w:r>
      <w:r w:rsidRPr="00433335">
        <w:t xml:space="preserve"> </w:t>
      </w:r>
      <w:r>
        <w:t xml:space="preserve">pouze </w:t>
      </w:r>
      <w:r w:rsidRPr="00433335">
        <w:t xml:space="preserve">doporučený obsah výuky </w:t>
      </w:r>
      <w:r>
        <w:t xml:space="preserve">ve stávajícím </w:t>
      </w:r>
      <w:proofErr w:type="spellStart"/>
      <w:r>
        <w:t>RVP</w:t>
      </w:r>
      <w:proofErr w:type="spellEnd"/>
      <w:r>
        <w:t xml:space="preserve"> </w:t>
      </w:r>
      <w:proofErr w:type="spellStart"/>
      <w:r w:rsidR="00620E44">
        <w:t>ZV</w:t>
      </w:r>
      <w:proofErr w:type="spellEnd"/>
      <w:r w:rsidR="00620E44">
        <w:t xml:space="preserve"> </w:t>
      </w:r>
      <w:r>
        <w:t>definovaných</w:t>
      </w:r>
      <w:r w:rsidRPr="00433335">
        <w:t xml:space="preserve"> </w:t>
      </w:r>
      <w:r>
        <w:t xml:space="preserve">očekávaných výstupů </w:t>
      </w:r>
      <w:r w:rsidRPr="00166CDB">
        <w:t>obor</w:t>
      </w:r>
      <w:r>
        <w:t>u</w:t>
      </w:r>
      <w:r w:rsidRPr="00166CDB">
        <w:t xml:space="preserve"> </w:t>
      </w:r>
      <w:r>
        <w:t>ICT</w:t>
      </w:r>
      <w:r w:rsidRPr="00433335">
        <w:t>, a to navíc na úrovni minimálních požadavků</w:t>
      </w:r>
      <w:r>
        <w:t>.</w:t>
      </w:r>
      <w:r w:rsidRPr="00433335">
        <w:t xml:space="preserve"> </w:t>
      </w:r>
      <w:r>
        <w:t xml:space="preserve">V žádném </w:t>
      </w:r>
      <w:r w:rsidRPr="00433335">
        <w:t xml:space="preserve">případě </w:t>
      </w:r>
      <w:r>
        <w:t xml:space="preserve">nepokrývají </w:t>
      </w:r>
      <w:r w:rsidRPr="00433335">
        <w:t xml:space="preserve">aktuální potřebu komplexního popisu </w:t>
      </w:r>
      <w:r>
        <w:t xml:space="preserve">všech </w:t>
      </w:r>
      <w:r w:rsidRPr="00433335">
        <w:t>výukových cílů</w:t>
      </w:r>
      <w:r w:rsidRPr="006800BA">
        <w:t xml:space="preserve"> </w:t>
      </w:r>
      <w:r w:rsidRPr="00433335">
        <w:t>našeho základního školství</w:t>
      </w:r>
      <w:r>
        <w:t>, jejichž naplnění souvisí s ICT</w:t>
      </w:r>
      <w:r w:rsidRPr="00433335">
        <w:t xml:space="preserve">. </w:t>
      </w:r>
      <w:r>
        <w:t>Navzdory tomu</w:t>
      </w:r>
      <w:r w:rsidRPr="00433335">
        <w:t xml:space="preserve"> je třeba, aby si všichni učitelé, kteří se výukou informatiky zabývají, byli existence závažných přesahů vědomi a pokoušeli se s nimi v mezích svých omezených možností</w:t>
      </w:r>
      <w:r>
        <w:t xml:space="preserve"> </w:t>
      </w:r>
      <w:r w:rsidRPr="00433335">
        <w:t>výukové aktivity uvést do souladu. Je zřejmé, že v tomto úsilí nesmí zůstat sami.</w:t>
      </w:r>
    </w:p>
    <w:p w:rsidR="0015313A" w:rsidRDefault="0015313A" w:rsidP="0015313A"/>
    <w:p w:rsidR="0015313A" w:rsidRDefault="0015313A" w:rsidP="0015313A"/>
    <w:p w:rsidR="0015313A" w:rsidRDefault="0015313A" w:rsidP="0015313A">
      <w:pPr>
        <w:rPr>
          <w:rFonts w:eastAsiaTheme="majorEastAsia" w:cstheme="majorBidi"/>
          <w:color w:val="365F91" w:themeColor="accent1" w:themeShade="BF"/>
        </w:rPr>
      </w:pPr>
      <w:r>
        <w:br w:type="page"/>
      </w:r>
    </w:p>
    <w:p w:rsidR="00C27CA7" w:rsidRDefault="00C27CA7" w:rsidP="00C27CA7">
      <w:pPr>
        <w:pStyle w:val="Nadpis1"/>
        <w:jc w:val="center"/>
        <w:rPr>
          <w:rFonts w:asciiTheme="minorHAnsi" w:hAnsiTheme="minorHAnsi"/>
          <w:sz w:val="56"/>
          <w:szCs w:val="56"/>
        </w:rPr>
      </w:pPr>
      <w:r>
        <w:rPr>
          <w:rFonts w:asciiTheme="minorHAnsi" w:hAnsiTheme="minorHAnsi"/>
          <w:sz w:val="56"/>
          <w:szCs w:val="56"/>
        </w:rPr>
        <w:lastRenderedPageBreak/>
        <w:t>1. stupeň</w:t>
      </w:r>
    </w:p>
    <w:p w:rsidR="00C27CA7" w:rsidRDefault="00C27CA7">
      <w:r>
        <w:br w:type="page"/>
      </w:r>
    </w:p>
    <w:p w:rsidR="00D12A22" w:rsidRDefault="00D12A22" w:rsidP="00D12A22">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Informační a komunikační technologie</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5.</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1. Základy práce s počítačem</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ICT-5-1-01</w:t>
            </w:r>
          </w:p>
          <w:p w:rsidR="00D12A22" w:rsidRDefault="00D12A22" w:rsidP="00D944CD">
            <w:pPr>
              <w:pStyle w:val="Normln1"/>
              <w:spacing w:line="240" w:lineRule="auto"/>
              <w:jc w:val="both"/>
            </w:pPr>
            <w:r>
              <w:rPr>
                <w:rFonts w:ascii="Calibri" w:eastAsia="Calibri" w:hAnsi="Calibri" w:cs="Calibri"/>
              </w:rPr>
              <w:t>Žák využívá základní standardní funkce počítače a jeho nejběžnější periferie.</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D12A22" w:rsidRDefault="00D12A22"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 xml:space="preserve">žák při práci využívá </w:t>
            </w:r>
            <w:r w:rsidR="00CB7A73">
              <w:rPr>
                <w:rFonts w:ascii="Calibri" w:eastAsia="Calibri" w:hAnsi="Calibri" w:cs="Calibri"/>
              </w:rPr>
              <w:t xml:space="preserve">základní </w:t>
            </w:r>
            <w:r>
              <w:rPr>
                <w:rFonts w:ascii="Calibri" w:eastAsia="Calibri" w:hAnsi="Calibri" w:cs="Calibri"/>
              </w:rPr>
              <w:t xml:space="preserve">ovládací prvky a nástroje operačního systému / grafického uživatelského rozhraní a pracovní nástroje vybraných aplikací </w:t>
            </w:r>
          </w:p>
          <w:p w:rsidR="00D12A22" w:rsidRDefault="00D12A22"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při práci běžně používá označování, kopírování, přesouvání, mazání</w:t>
            </w:r>
          </w:p>
          <w:p w:rsidR="00D12A22" w:rsidRDefault="00EE0FE8"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žák propojí počítač s</w:t>
            </w:r>
            <w:r w:rsidR="00776205">
              <w:rPr>
                <w:rFonts w:ascii="Calibri" w:eastAsia="Calibri" w:hAnsi="Calibri" w:cs="Calibri"/>
              </w:rPr>
              <w:t xml:space="preserve"> </w:t>
            </w:r>
            <w:r w:rsidR="00CB7A73">
              <w:rPr>
                <w:rFonts w:ascii="Calibri" w:eastAsia="Calibri" w:hAnsi="Calibri" w:cs="Calibri"/>
              </w:rPr>
              <w:t xml:space="preserve">jiným digitálním </w:t>
            </w:r>
            <w:r w:rsidR="00D12A22">
              <w:rPr>
                <w:rFonts w:ascii="Calibri" w:eastAsia="Calibri" w:hAnsi="Calibri" w:cs="Calibri"/>
              </w:rPr>
              <w:t>zařízení</w:t>
            </w:r>
            <w:r>
              <w:rPr>
                <w:rFonts w:ascii="Calibri" w:eastAsia="Calibri" w:hAnsi="Calibri" w:cs="Calibri"/>
              </w:rPr>
              <w:t>m</w:t>
            </w:r>
            <w:r w:rsidR="00D12A22">
              <w:rPr>
                <w:rFonts w:ascii="Calibri" w:eastAsia="Calibri" w:hAnsi="Calibri" w:cs="Calibri"/>
              </w:rPr>
              <w:t xml:space="preserve"> </w:t>
            </w:r>
          </w:p>
          <w:p w:rsidR="00D12A22" w:rsidRDefault="00D12A22" w:rsidP="00D944CD">
            <w:pPr>
              <w:pStyle w:val="Normln1"/>
              <w:tabs>
                <w:tab w:val="left" w:pos="459"/>
              </w:tabs>
              <w:spacing w:line="240" w:lineRule="auto"/>
              <w:ind w:left="340" w:hanging="339"/>
              <w:jc w:val="both"/>
            </w:pPr>
            <w:r>
              <w:rPr>
                <w:rFonts w:ascii="Calibri" w:eastAsia="Calibri" w:hAnsi="Calibri" w:cs="Calibri"/>
              </w:rPr>
              <w:t>4.</w:t>
            </w:r>
            <w:r>
              <w:rPr>
                <w:rFonts w:ascii="Calibri" w:eastAsia="Calibri" w:hAnsi="Calibri" w:cs="Calibri"/>
              </w:rPr>
              <w:tab/>
            </w:r>
            <w:r w:rsidRPr="0022350A">
              <w:rPr>
                <w:rFonts w:ascii="Calibri" w:eastAsia="Calibri" w:hAnsi="Calibri" w:cs="Calibri"/>
              </w:rPr>
              <w:t>žák zobrazí, uloží, přenese</w:t>
            </w:r>
            <w:r w:rsidR="00EE0FE8">
              <w:rPr>
                <w:rFonts w:ascii="Calibri" w:eastAsia="Calibri" w:hAnsi="Calibri" w:cs="Calibri"/>
              </w:rPr>
              <w:t xml:space="preserve">, </w:t>
            </w:r>
            <w:r w:rsidRPr="0022350A">
              <w:rPr>
                <w:rFonts w:ascii="Calibri" w:eastAsia="Calibri" w:hAnsi="Calibri" w:cs="Calibri"/>
              </w:rPr>
              <w:t>vytiskne data</w:t>
            </w:r>
          </w:p>
          <w:p w:rsidR="00D12A22" w:rsidRDefault="00D12A22" w:rsidP="00D12A22">
            <w:pPr>
              <w:pStyle w:val="Normln1"/>
              <w:tabs>
                <w:tab w:val="left" w:pos="459"/>
              </w:tabs>
              <w:spacing w:line="240" w:lineRule="auto"/>
              <w:ind w:left="340" w:hanging="339"/>
              <w:jc w:val="both"/>
            </w:pPr>
            <w:r>
              <w:rPr>
                <w:rFonts w:ascii="Calibri" w:eastAsia="Calibri" w:hAnsi="Calibri" w:cs="Calibri"/>
              </w:rPr>
              <w:t xml:space="preserve">5. </w:t>
            </w:r>
            <w:r>
              <w:rPr>
                <w:rFonts w:ascii="Calibri" w:eastAsia="Calibri" w:hAnsi="Calibri" w:cs="Calibri"/>
              </w:rPr>
              <w:tab/>
              <w:t xml:space="preserve">žák pracuje se soubory a </w:t>
            </w:r>
            <w:r w:rsidR="00CB7A73">
              <w:rPr>
                <w:rFonts w:ascii="Calibri" w:eastAsia="Calibri" w:hAnsi="Calibri" w:cs="Calibri"/>
              </w:rPr>
              <w:t>využívá určená místa v počítači pro ukládání různých druhů dat</w:t>
            </w:r>
          </w:p>
        </w:tc>
      </w:tr>
      <w:tr w:rsidR="00D12A22" w:rsidTr="00D944CD">
        <w:tc>
          <w:tcPr>
            <w:tcW w:w="9464" w:type="dxa"/>
            <w:gridSpan w:val="2"/>
            <w:shd w:val="clear" w:color="auto" w:fill="FFFFFF"/>
            <w:tcMar>
              <w:top w:w="100" w:type="dxa"/>
              <w:left w:w="115" w:type="dxa"/>
              <w:bottom w:w="100" w:type="dxa"/>
              <w:right w:w="115" w:type="dxa"/>
            </w:tcMar>
          </w:tcPr>
          <w:p w:rsidR="00D12A22" w:rsidRPr="00D12A22" w:rsidRDefault="00D12A22" w:rsidP="00D12A22">
            <w:pPr>
              <w:rPr>
                <w:b/>
              </w:rPr>
            </w:pPr>
            <w:r w:rsidRPr="00D12A22">
              <w:rPr>
                <w:b/>
              </w:rPr>
              <w:t>Ilustrativní úloha</w:t>
            </w:r>
          </w:p>
        </w:tc>
      </w:tr>
      <w:tr w:rsidR="00D12A22" w:rsidTr="00D944CD">
        <w:tc>
          <w:tcPr>
            <w:tcW w:w="9464" w:type="dxa"/>
            <w:gridSpan w:val="2"/>
            <w:tcMar>
              <w:top w:w="100" w:type="dxa"/>
              <w:left w:w="115" w:type="dxa"/>
              <w:bottom w:w="100" w:type="dxa"/>
              <w:right w:w="115" w:type="dxa"/>
            </w:tcMar>
          </w:tcPr>
          <w:p w:rsidR="00D12A22" w:rsidRDefault="003A342D" w:rsidP="00BC4DC2">
            <w:r>
              <w:t xml:space="preserve">K úloze </w:t>
            </w:r>
            <w:r w:rsidR="00BC4DC2" w:rsidRPr="00BC4DC2">
              <w:rPr>
                <w:b/>
                <w:i/>
              </w:rPr>
              <w:t>Informační karty pro ZOO</w:t>
            </w:r>
            <w:r w:rsidR="00BC4DC2">
              <w:t xml:space="preserve"> </w:t>
            </w:r>
            <w:r>
              <w:t xml:space="preserve">lze přidat požadavek </w:t>
            </w:r>
            <w:r w:rsidR="006B448D">
              <w:t>„</w:t>
            </w:r>
            <w:r>
              <w:t>informační kartu zkontrolovat před tiskem a vytisknout</w:t>
            </w:r>
            <w:r w:rsidR="006B448D">
              <w:t>“</w:t>
            </w:r>
            <w:r>
              <w:t>.</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Poznámky k ilustrativní úloze</w:t>
            </w:r>
          </w:p>
        </w:tc>
        <w:tc>
          <w:tcPr>
            <w:tcW w:w="7655" w:type="dxa"/>
            <w:tcMar>
              <w:top w:w="100" w:type="dxa"/>
              <w:left w:w="115" w:type="dxa"/>
              <w:bottom w:w="100" w:type="dxa"/>
              <w:right w:w="115" w:type="dxa"/>
            </w:tcMar>
          </w:tcPr>
          <w:p w:rsidR="00D12A22" w:rsidRDefault="00D12A22" w:rsidP="00D944CD">
            <w:pPr>
              <w:pStyle w:val="Normln1"/>
              <w:spacing w:line="240" w:lineRule="auto"/>
              <w:jc w:val="both"/>
              <w:rPr>
                <w:rFonts w:ascii="Calibri" w:eastAsia="Calibri" w:hAnsi="Calibri" w:cs="Calibri"/>
              </w:rPr>
            </w:pPr>
            <w:r>
              <w:rPr>
                <w:rFonts w:ascii="Calibri" w:eastAsia="Calibri" w:hAnsi="Calibri" w:cs="Calibri"/>
              </w:rPr>
              <w:t>ICT-5-1-01</w:t>
            </w:r>
            <w:r w:rsidR="003B69FD">
              <w:rPr>
                <w:rFonts w:ascii="Calibri" w:eastAsia="Calibri" w:hAnsi="Calibri" w:cs="Calibri"/>
              </w:rPr>
              <w:t>.1</w:t>
            </w:r>
          </w:p>
          <w:p w:rsidR="003B69FD" w:rsidRDefault="003B69FD" w:rsidP="00D944CD">
            <w:pPr>
              <w:pStyle w:val="Normln1"/>
              <w:spacing w:line="240" w:lineRule="auto"/>
              <w:jc w:val="both"/>
              <w:rPr>
                <w:rFonts w:ascii="Calibri" w:eastAsia="Calibri" w:hAnsi="Calibri" w:cs="Calibri"/>
              </w:rPr>
            </w:pPr>
            <w:r>
              <w:rPr>
                <w:rFonts w:ascii="Calibri" w:eastAsia="Calibri" w:hAnsi="Calibri" w:cs="Calibri"/>
              </w:rPr>
              <w:t>ICT-5-1-01.2</w:t>
            </w:r>
          </w:p>
          <w:p w:rsidR="00FC20C9" w:rsidRDefault="00FC20C9" w:rsidP="00D944CD">
            <w:pPr>
              <w:pStyle w:val="Normln1"/>
              <w:spacing w:line="240" w:lineRule="auto"/>
              <w:jc w:val="both"/>
              <w:rPr>
                <w:rFonts w:ascii="Calibri" w:eastAsia="Calibri" w:hAnsi="Calibri" w:cs="Calibri"/>
              </w:rPr>
            </w:pPr>
            <w:r>
              <w:rPr>
                <w:rFonts w:ascii="Calibri" w:eastAsia="Calibri" w:hAnsi="Calibri" w:cs="Calibri"/>
              </w:rPr>
              <w:t>ICT-5-1-01.4</w:t>
            </w:r>
          </w:p>
          <w:p w:rsidR="00FC20C9" w:rsidRDefault="00FC20C9" w:rsidP="00D944CD">
            <w:pPr>
              <w:pStyle w:val="Normln1"/>
              <w:spacing w:line="240" w:lineRule="auto"/>
              <w:jc w:val="both"/>
            </w:pPr>
            <w:r>
              <w:rPr>
                <w:rFonts w:ascii="Calibri" w:eastAsia="Calibri" w:hAnsi="Calibri" w:cs="Calibri"/>
              </w:rPr>
              <w:t>ICT-5-1-01.5</w:t>
            </w:r>
          </w:p>
        </w:tc>
      </w:tr>
    </w:tbl>
    <w:p w:rsidR="00D12A22" w:rsidRDefault="00D12A22" w:rsidP="00D12A22">
      <w:pPr>
        <w:pStyle w:val="Normln1"/>
      </w:pPr>
    </w:p>
    <w:p w:rsidR="00D12A22" w:rsidRDefault="00D12A22" w:rsidP="00D12A22">
      <w:pPr>
        <w:pStyle w:val="Normln1"/>
      </w:pPr>
      <w:r>
        <w:br w:type="page"/>
      </w:r>
    </w:p>
    <w:p w:rsidR="00D12A22" w:rsidRDefault="00D12A22" w:rsidP="00D12A22">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Informační a komunikační technologie</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5.</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1. Základy práce s počítačem</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ICT-5-1-02</w:t>
            </w:r>
          </w:p>
          <w:p w:rsidR="00D12A22" w:rsidRDefault="00D12A22" w:rsidP="00D944CD">
            <w:pPr>
              <w:pStyle w:val="Normln1"/>
              <w:spacing w:line="240" w:lineRule="auto"/>
              <w:jc w:val="both"/>
            </w:pPr>
            <w:r>
              <w:rPr>
                <w:rFonts w:ascii="Calibri" w:eastAsia="Calibri" w:hAnsi="Calibri" w:cs="Calibri"/>
              </w:rPr>
              <w:t>Žák respektuje pravidla bezpečné práce s hardware i software a postupuje poučeně v případě jejich závady.</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D12A22" w:rsidRDefault="00D12A22" w:rsidP="00D944CD">
            <w:pPr>
              <w:pStyle w:val="Normln1"/>
              <w:tabs>
                <w:tab w:val="left" w:pos="459"/>
              </w:tabs>
              <w:spacing w:line="240" w:lineRule="auto"/>
              <w:ind w:left="340" w:hanging="339"/>
              <w:jc w:val="both"/>
              <w:rPr>
                <w:rFonts w:ascii="Calibri" w:eastAsia="Calibri" w:hAnsi="Calibri" w:cs="Calibri"/>
              </w:rPr>
            </w:pPr>
            <w:r>
              <w:rPr>
                <w:rFonts w:ascii="Calibri" w:eastAsia="Calibri" w:hAnsi="Calibri" w:cs="Calibri"/>
              </w:rPr>
              <w:t>1.</w:t>
            </w:r>
            <w:r>
              <w:rPr>
                <w:rFonts w:ascii="Calibri" w:eastAsia="Calibri" w:hAnsi="Calibri" w:cs="Calibri"/>
              </w:rPr>
              <w:tab/>
              <w:t xml:space="preserve">žák </w:t>
            </w:r>
            <w:r w:rsidR="00CB7A73">
              <w:rPr>
                <w:rFonts w:ascii="Calibri" w:eastAsia="Calibri" w:hAnsi="Calibri" w:cs="Calibri"/>
              </w:rPr>
              <w:t>vyjmenuje hlavní části počítače a běžné periferie a vysvětl</w:t>
            </w:r>
            <w:r w:rsidR="00776205">
              <w:rPr>
                <w:rFonts w:ascii="Calibri" w:eastAsia="Calibri" w:hAnsi="Calibri" w:cs="Calibri"/>
              </w:rPr>
              <w:t>í</w:t>
            </w:r>
            <w:r w:rsidR="00CB7A73">
              <w:rPr>
                <w:rFonts w:ascii="Calibri" w:eastAsia="Calibri" w:hAnsi="Calibri" w:cs="Calibri"/>
              </w:rPr>
              <w:t xml:space="preserve"> jejich funkci</w:t>
            </w:r>
          </w:p>
          <w:p w:rsidR="00CB7A73" w:rsidRDefault="00CB7A73"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vyjmenuje běžné aplikace a vysvět</w:t>
            </w:r>
            <w:r w:rsidR="00F25C0D">
              <w:rPr>
                <w:rFonts w:ascii="Calibri" w:eastAsia="Calibri" w:hAnsi="Calibri" w:cs="Calibri"/>
              </w:rPr>
              <w:t>lí jejich použití</w:t>
            </w:r>
          </w:p>
          <w:p w:rsidR="00D12A22" w:rsidRDefault="00F25C0D" w:rsidP="00D944CD">
            <w:pPr>
              <w:pStyle w:val="Normln1"/>
              <w:tabs>
                <w:tab w:val="left" w:pos="459"/>
              </w:tabs>
              <w:spacing w:line="240" w:lineRule="auto"/>
              <w:ind w:left="340" w:hanging="339"/>
              <w:jc w:val="both"/>
            </w:pPr>
            <w:r>
              <w:rPr>
                <w:rFonts w:ascii="Calibri" w:eastAsia="Calibri" w:hAnsi="Calibri" w:cs="Calibri"/>
              </w:rPr>
              <w:t>3</w:t>
            </w:r>
            <w:r w:rsidR="00D12A22">
              <w:rPr>
                <w:rFonts w:ascii="Calibri" w:eastAsia="Calibri" w:hAnsi="Calibri" w:cs="Calibri"/>
              </w:rPr>
              <w:t xml:space="preserve">. </w:t>
            </w:r>
            <w:r w:rsidR="00D12A22">
              <w:rPr>
                <w:rFonts w:ascii="Calibri" w:eastAsia="Calibri" w:hAnsi="Calibri" w:cs="Calibri"/>
              </w:rPr>
              <w:tab/>
              <w:t>žák řádně zapne a vypne počítač</w:t>
            </w:r>
          </w:p>
          <w:p w:rsidR="00D12A22" w:rsidRDefault="00F25C0D" w:rsidP="00D944CD">
            <w:pPr>
              <w:pStyle w:val="Normln1"/>
              <w:tabs>
                <w:tab w:val="left" w:pos="459"/>
              </w:tabs>
              <w:spacing w:line="240" w:lineRule="auto"/>
              <w:ind w:left="340" w:hanging="339"/>
              <w:jc w:val="both"/>
            </w:pPr>
            <w:r>
              <w:rPr>
                <w:rFonts w:ascii="Calibri" w:eastAsia="Calibri" w:hAnsi="Calibri" w:cs="Calibri"/>
              </w:rPr>
              <w:t>4</w:t>
            </w:r>
            <w:r w:rsidR="00D12A22">
              <w:rPr>
                <w:rFonts w:ascii="Calibri" w:eastAsia="Calibri" w:hAnsi="Calibri" w:cs="Calibri"/>
              </w:rPr>
              <w:t>.</w:t>
            </w:r>
            <w:r w:rsidR="00D12A22">
              <w:rPr>
                <w:rFonts w:ascii="Calibri" w:eastAsia="Calibri" w:hAnsi="Calibri" w:cs="Calibri"/>
              </w:rPr>
              <w:tab/>
              <w:t xml:space="preserve">žák rozezná </w:t>
            </w:r>
            <w:r w:rsidR="00D12A22" w:rsidRPr="00BB0CD9">
              <w:rPr>
                <w:rFonts w:ascii="Calibri" w:eastAsia="Calibri" w:hAnsi="Calibri" w:cs="Calibri"/>
              </w:rPr>
              <w:t>provozní stav</w:t>
            </w:r>
            <w:r w:rsidR="00D12A22">
              <w:rPr>
                <w:rFonts w:ascii="Calibri" w:eastAsia="Calibri" w:hAnsi="Calibri" w:cs="Calibri"/>
              </w:rPr>
              <w:t xml:space="preserve"> počítače a podle toho postupuje v</w:t>
            </w:r>
            <w:r w:rsidR="00776205">
              <w:rPr>
                <w:rFonts w:ascii="Calibri" w:eastAsia="Calibri" w:hAnsi="Calibri" w:cs="Calibri"/>
              </w:rPr>
              <w:t> </w:t>
            </w:r>
            <w:r w:rsidR="00D12A22">
              <w:rPr>
                <w:rFonts w:ascii="Calibri" w:eastAsia="Calibri" w:hAnsi="Calibri" w:cs="Calibri"/>
              </w:rPr>
              <w:t>práci</w:t>
            </w:r>
            <w:r w:rsidR="00D42F41">
              <w:rPr>
                <w:rFonts w:ascii="Calibri" w:eastAsia="Calibri" w:hAnsi="Calibri" w:cs="Calibri"/>
              </w:rPr>
              <w:t>, v případě nesnází si vyžádá pomoc</w:t>
            </w:r>
          </w:p>
          <w:p w:rsidR="00D12A22" w:rsidRDefault="00D42F41" w:rsidP="00D12A22">
            <w:pPr>
              <w:pStyle w:val="Normln1"/>
              <w:tabs>
                <w:tab w:val="left" w:pos="459"/>
              </w:tabs>
              <w:spacing w:line="240" w:lineRule="auto"/>
              <w:ind w:left="340" w:hanging="339"/>
              <w:jc w:val="both"/>
            </w:pPr>
            <w:r>
              <w:rPr>
                <w:rFonts w:ascii="Calibri" w:eastAsia="Calibri" w:hAnsi="Calibri" w:cs="Calibri"/>
              </w:rPr>
              <w:t>5</w:t>
            </w:r>
            <w:r w:rsidR="00D12A22">
              <w:rPr>
                <w:rFonts w:ascii="Calibri" w:eastAsia="Calibri" w:hAnsi="Calibri" w:cs="Calibri"/>
              </w:rPr>
              <w:t>.</w:t>
            </w:r>
            <w:r w:rsidR="00D12A22">
              <w:rPr>
                <w:rFonts w:ascii="Calibri" w:eastAsia="Calibri" w:hAnsi="Calibri" w:cs="Calibri"/>
              </w:rPr>
              <w:tab/>
              <w:t>žák dodržuje řád a pravidla stanovená pro práci s ICT v místě, ve kterém pracuje</w:t>
            </w:r>
          </w:p>
        </w:tc>
        <w:bookmarkStart w:id="0" w:name="_GoBack"/>
        <w:bookmarkEnd w:id="0"/>
      </w:tr>
      <w:tr w:rsidR="00D12A22" w:rsidTr="00D944CD">
        <w:tc>
          <w:tcPr>
            <w:tcW w:w="9464" w:type="dxa"/>
            <w:gridSpan w:val="2"/>
            <w:shd w:val="clear" w:color="auto" w:fill="FFFFFF"/>
            <w:tcMar>
              <w:top w:w="100" w:type="dxa"/>
              <w:left w:w="115" w:type="dxa"/>
              <w:bottom w:w="100" w:type="dxa"/>
              <w:right w:w="115" w:type="dxa"/>
            </w:tcMar>
          </w:tcPr>
          <w:p w:rsidR="00D12A22" w:rsidRPr="00D12A22" w:rsidRDefault="00D12A22" w:rsidP="00D12A22">
            <w:pPr>
              <w:rPr>
                <w:b/>
              </w:rPr>
            </w:pPr>
            <w:r w:rsidRPr="00D12A22">
              <w:rPr>
                <w:b/>
              </w:rPr>
              <w:t>Ilustrativní úloha</w:t>
            </w:r>
          </w:p>
        </w:tc>
      </w:tr>
      <w:tr w:rsidR="00D12A22" w:rsidTr="00D944CD">
        <w:tc>
          <w:tcPr>
            <w:tcW w:w="9464" w:type="dxa"/>
            <w:gridSpan w:val="2"/>
            <w:tcMar>
              <w:top w:w="100" w:type="dxa"/>
              <w:left w:w="115" w:type="dxa"/>
              <w:bottom w:w="100" w:type="dxa"/>
              <w:right w:w="115" w:type="dxa"/>
            </w:tcMar>
          </w:tcPr>
          <w:p w:rsidR="00D12A22" w:rsidRDefault="00FC20C9" w:rsidP="00FC20C9">
            <w:r>
              <w:t>Připomeň si pravidla pro práci na počítači u vás ve škole. Vyber si jedno z nich a napiš, co k jeho zavedení pravděpodobně vedlo a proč je důležité ho dodržovat.</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Poznámky k ilustrativní úloze</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ICT-5-1-02</w:t>
            </w:r>
            <w:r w:rsidR="00B922E0">
              <w:rPr>
                <w:rFonts w:ascii="Calibri" w:eastAsia="Calibri" w:hAnsi="Calibri" w:cs="Calibri"/>
              </w:rPr>
              <w:t>.5</w:t>
            </w:r>
          </w:p>
        </w:tc>
      </w:tr>
    </w:tbl>
    <w:p w:rsidR="00D12A22" w:rsidRDefault="00D12A22" w:rsidP="00D12A22">
      <w:pPr>
        <w:pStyle w:val="Normln1"/>
      </w:pPr>
    </w:p>
    <w:p w:rsidR="00D12A22" w:rsidRDefault="00D12A22" w:rsidP="00D12A22">
      <w:pPr>
        <w:pStyle w:val="Normln1"/>
      </w:pPr>
      <w:r>
        <w:br w:type="page"/>
      </w: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lastRenderedPageBreak/>
              <w:t>Vzdělávací obor</w:t>
            </w:r>
          </w:p>
        </w:tc>
        <w:tc>
          <w:tcPr>
            <w:tcW w:w="7655" w:type="dxa"/>
            <w:shd w:val="clear" w:color="auto" w:fill="FFFFFF"/>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Informační a komunikační technologie</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5.</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rPr>
              <w:t>1. Základy práce s počítačem</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ICT-5-1-03</w:t>
            </w:r>
          </w:p>
          <w:p w:rsidR="00D12A22" w:rsidRDefault="00D12A22" w:rsidP="00D944CD">
            <w:pPr>
              <w:pStyle w:val="Normln1"/>
              <w:spacing w:line="240" w:lineRule="auto"/>
              <w:jc w:val="both"/>
            </w:pPr>
            <w:r>
              <w:rPr>
                <w:rFonts w:ascii="Calibri" w:eastAsia="Calibri" w:hAnsi="Calibri" w:cs="Calibri"/>
              </w:rPr>
              <w:t>Žák chrání data před poškozením, ztrátou a zneužitím.</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D12A22" w:rsidRDefault="00D12A22"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 xml:space="preserve">žák průběžně </w:t>
            </w:r>
            <w:r w:rsidR="00F25C0D">
              <w:rPr>
                <w:rFonts w:ascii="Calibri" w:eastAsia="Calibri" w:hAnsi="Calibri" w:cs="Calibri"/>
              </w:rPr>
              <w:t>ukládá</w:t>
            </w:r>
            <w:r>
              <w:rPr>
                <w:rFonts w:ascii="Calibri" w:eastAsia="Calibri" w:hAnsi="Calibri" w:cs="Calibri"/>
              </w:rPr>
              <w:t xml:space="preserve"> výstupy své práce </w:t>
            </w:r>
            <w:r w:rsidR="00F25C0D">
              <w:rPr>
                <w:rFonts w:ascii="Calibri" w:eastAsia="Calibri" w:hAnsi="Calibri" w:cs="Calibri"/>
              </w:rPr>
              <w:t>na více</w:t>
            </w:r>
            <w:r w:rsidR="00DA682B">
              <w:rPr>
                <w:rFonts w:ascii="Calibri" w:eastAsia="Calibri" w:hAnsi="Calibri" w:cs="Calibri"/>
              </w:rPr>
              <w:t xml:space="preserve"> </w:t>
            </w:r>
            <w:r>
              <w:rPr>
                <w:rFonts w:ascii="Calibri" w:eastAsia="Calibri" w:hAnsi="Calibri" w:cs="Calibri"/>
              </w:rPr>
              <w:t>nezávislých místech</w:t>
            </w:r>
          </w:p>
          <w:p w:rsidR="00D12A22" w:rsidRDefault="00D12A22"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r>
            <w:r w:rsidRPr="006B242E">
              <w:rPr>
                <w:rFonts w:ascii="Calibri" w:eastAsia="Calibri" w:hAnsi="Calibri" w:cs="Calibri"/>
              </w:rPr>
              <w:t>žák rozpozná, zda si spouští aplikace, ukládá a sdílí data, informace a výstupy své práce v prostředí počítače, místní sítě</w:t>
            </w:r>
            <w:r w:rsidR="006B448D">
              <w:rPr>
                <w:rFonts w:ascii="Calibri" w:eastAsia="Calibri" w:hAnsi="Calibri" w:cs="Calibri"/>
              </w:rPr>
              <w:t>,</w:t>
            </w:r>
            <w:r w:rsidRPr="006B242E">
              <w:rPr>
                <w:rFonts w:ascii="Calibri" w:eastAsia="Calibri" w:hAnsi="Calibri" w:cs="Calibri"/>
              </w:rPr>
              <w:t xml:space="preserve"> nebo internetu, a podle </w:t>
            </w:r>
            <w:r w:rsidR="006B448D">
              <w:rPr>
                <w:rFonts w:ascii="Calibri" w:eastAsia="Calibri" w:hAnsi="Calibri" w:cs="Calibri"/>
              </w:rPr>
              <w:t>to</w:t>
            </w:r>
            <w:r w:rsidRPr="006B242E">
              <w:rPr>
                <w:rFonts w:ascii="Calibri" w:eastAsia="Calibri" w:hAnsi="Calibri" w:cs="Calibri"/>
              </w:rPr>
              <w:t>ho zvolí nástroje a bezpečné postupy své práce</w:t>
            </w:r>
          </w:p>
          <w:p w:rsidR="00D12A22" w:rsidRDefault="00D12A22"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žák uvede příklady situací, které mohou vést k</w:t>
            </w:r>
            <w:r w:rsidR="00DA682B">
              <w:rPr>
                <w:rFonts w:ascii="Calibri" w:eastAsia="Calibri" w:hAnsi="Calibri" w:cs="Calibri"/>
              </w:rPr>
              <w:t> </w:t>
            </w:r>
            <w:r>
              <w:rPr>
                <w:rFonts w:ascii="Calibri" w:eastAsia="Calibri" w:hAnsi="Calibri" w:cs="Calibri"/>
              </w:rPr>
              <w:t>poškození</w:t>
            </w:r>
            <w:r w:rsidR="00DA682B">
              <w:rPr>
                <w:rFonts w:ascii="Calibri" w:eastAsia="Calibri" w:hAnsi="Calibri" w:cs="Calibri"/>
              </w:rPr>
              <w:t>,</w:t>
            </w:r>
            <w:r>
              <w:rPr>
                <w:rFonts w:ascii="Calibri" w:eastAsia="Calibri" w:hAnsi="Calibri" w:cs="Calibri"/>
              </w:rPr>
              <w:t xml:space="preserve"> </w:t>
            </w:r>
            <w:r w:rsidR="00F25C0D">
              <w:rPr>
                <w:rFonts w:ascii="Calibri" w:eastAsia="Calibri" w:hAnsi="Calibri" w:cs="Calibri"/>
              </w:rPr>
              <w:t xml:space="preserve">ztrátě </w:t>
            </w:r>
            <w:r>
              <w:rPr>
                <w:rFonts w:ascii="Calibri" w:eastAsia="Calibri" w:hAnsi="Calibri" w:cs="Calibri"/>
              </w:rPr>
              <w:t>nebo zneužití dat</w:t>
            </w:r>
            <w:r w:rsidR="00D42F41">
              <w:rPr>
                <w:rFonts w:ascii="Calibri" w:eastAsia="Calibri" w:hAnsi="Calibri" w:cs="Calibri"/>
              </w:rPr>
              <w:t xml:space="preserve"> a navrhne postup, který tomu zabrání</w:t>
            </w:r>
          </w:p>
          <w:p w:rsidR="00D12A22" w:rsidRDefault="00D12A22" w:rsidP="00D944CD">
            <w:pPr>
              <w:pStyle w:val="Normln1"/>
              <w:tabs>
                <w:tab w:val="left" w:pos="459"/>
              </w:tabs>
              <w:spacing w:line="240" w:lineRule="auto"/>
              <w:ind w:left="340" w:hanging="339"/>
              <w:jc w:val="both"/>
            </w:pPr>
            <w:r>
              <w:rPr>
                <w:rFonts w:ascii="Calibri" w:eastAsia="Calibri" w:hAnsi="Calibri" w:cs="Calibri"/>
              </w:rPr>
              <w:t>4.</w:t>
            </w:r>
            <w:r>
              <w:rPr>
                <w:rFonts w:ascii="Calibri" w:eastAsia="Calibri" w:hAnsi="Calibri" w:cs="Calibri"/>
              </w:rPr>
              <w:tab/>
              <w:t>žák si zvolí silné heslo a chrání jej před zneužitím</w:t>
            </w:r>
          </w:p>
        </w:tc>
      </w:tr>
      <w:tr w:rsidR="00D12A22" w:rsidTr="00D944CD">
        <w:tc>
          <w:tcPr>
            <w:tcW w:w="9464" w:type="dxa"/>
            <w:gridSpan w:val="2"/>
            <w:shd w:val="clear" w:color="auto" w:fill="FFFFFF"/>
            <w:tcMar>
              <w:top w:w="100" w:type="dxa"/>
              <w:left w:w="115" w:type="dxa"/>
              <w:bottom w:w="100" w:type="dxa"/>
              <w:right w:w="115" w:type="dxa"/>
            </w:tcMar>
          </w:tcPr>
          <w:p w:rsidR="00D12A22" w:rsidRPr="00D12A22" w:rsidRDefault="00D12A22" w:rsidP="00D12A22">
            <w:pPr>
              <w:rPr>
                <w:b/>
              </w:rPr>
            </w:pPr>
            <w:r w:rsidRPr="00D12A22">
              <w:rPr>
                <w:b/>
              </w:rPr>
              <w:t>Ilustrativní úloha</w:t>
            </w:r>
          </w:p>
        </w:tc>
      </w:tr>
      <w:tr w:rsidR="00D12A22" w:rsidTr="00D944CD">
        <w:tc>
          <w:tcPr>
            <w:tcW w:w="9464" w:type="dxa"/>
            <w:gridSpan w:val="2"/>
            <w:tcMar>
              <w:top w:w="100" w:type="dxa"/>
              <w:left w:w="115" w:type="dxa"/>
              <w:bottom w:w="100" w:type="dxa"/>
              <w:right w:w="115" w:type="dxa"/>
            </w:tcMar>
          </w:tcPr>
          <w:p w:rsidR="00D12A22" w:rsidRDefault="00B922E0" w:rsidP="00D12A22">
            <w:r>
              <w:t>Zapiš, co vše se může stát, když se prozradí osobní heslo uživatele internetu? Navrhni několik postupů, kterými by sis heslo zabezpečil.</w:t>
            </w:r>
          </w:p>
          <w:p w:rsidR="00480EC9" w:rsidRDefault="00480EC9" w:rsidP="00D12A22">
            <w:r>
              <w:t>Diskutuj o tom, jak se zachovat, když chci umístit na internet fotografie kamarádů z výletu. Komu mohu takové fotografie poslat e-mailem?</w:t>
            </w:r>
          </w:p>
        </w:tc>
      </w:tr>
      <w:tr w:rsidR="00D12A22" w:rsidTr="00D944CD">
        <w:tc>
          <w:tcPr>
            <w:tcW w:w="1809" w:type="dxa"/>
            <w:tcMar>
              <w:top w:w="100" w:type="dxa"/>
              <w:left w:w="115" w:type="dxa"/>
              <w:bottom w:w="100" w:type="dxa"/>
              <w:right w:w="115" w:type="dxa"/>
            </w:tcMar>
          </w:tcPr>
          <w:p w:rsidR="00D12A22" w:rsidRDefault="00D12A22" w:rsidP="00D944CD">
            <w:pPr>
              <w:pStyle w:val="Normln1"/>
              <w:spacing w:line="240" w:lineRule="auto"/>
              <w:jc w:val="both"/>
            </w:pPr>
            <w:r>
              <w:rPr>
                <w:rFonts w:ascii="Calibri" w:eastAsia="Calibri" w:hAnsi="Calibri" w:cs="Calibri"/>
                <w:b/>
              </w:rPr>
              <w:t>Poznámky k ilustrativní úloze</w:t>
            </w:r>
          </w:p>
        </w:tc>
        <w:tc>
          <w:tcPr>
            <w:tcW w:w="7655" w:type="dxa"/>
            <w:tcMar>
              <w:top w:w="100" w:type="dxa"/>
              <w:left w:w="115" w:type="dxa"/>
              <w:bottom w:w="100" w:type="dxa"/>
              <w:right w:w="115" w:type="dxa"/>
            </w:tcMar>
          </w:tcPr>
          <w:p w:rsidR="00D12A22" w:rsidRDefault="00D12A22" w:rsidP="00D944CD">
            <w:pPr>
              <w:pStyle w:val="Normln1"/>
              <w:spacing w:line="240" w:lineRule="auto"/>
              <w:jc w:val="both"/>
              <w:rPr>
                <w:rFonts w:ascii="Calibri" w:eastAsia="Calibri" w:hAnsi="Calibri" w:cs="Calibri"/>
              </w:rPr>
            </w:pPr>
            <w:r>
              <w:rPr>
                <w:rFonts w:ascii="Calibri" w:eastAsia="Calibri" w:hAnsi="Calibri" w:cs="Calibri"/>
              </w:rPr>
              <w:t>ICT-5-1-02</w:t>
            </w:r>
            <w:r w:rsidR="00B922E0">
              <w:rPr>
                <w:rFonts w:ascii="Calibri" w:eastAsia="Calibri" w:hAnsi="Calibri" w:cs="Calibri"/>
              </w:rPr>
              <w:t>.</w:t>
            </w:r>
            <w:r w:rsidR="00620E44">
              <w:rPr>
                <w:rFonts w:ascii="Calibri" w:eastAsia="Calibri" w:hAnsi="Calibri" w:cs="Calibri"/>
              </w:rPr>
              <w:t>3</w:t>
            </w:r>
          </w:p>
          <w:p w:rsidR="00620E44" w:rsidRDefault="00620E44" w:rsidP="00D944CD">
            <w:pPr>
              <w:pStyle w:val="Normln1"/>
              <w:spacing w:line="240" w:lineRule="auto"/>
              <w:jc w:val="both"/>
            </w:pPr>
            <w:r>
              <w:rPr>
                <w:rFonts w:ascii="Calibri" w:eastAsia="Calibri" w:hAnsi="Calibri" w:cs="Calibri"/>
              </w:rPr>
              <w:t>ICT-5-1-02.4</w:t>
            </w:r>
          </w:p>
        </w:tc>
      </w:tr>
    </w:tbl>
    <w:p w:rsidR="00B515CC" w:rsidRDefault="00B515CC" w:rsidP="00B515CC"/>
    <w:p w:rsidR="00C27CA7" w:rsidRDefault="00C27CA7">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5.</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Vyhledávání informací a komunikace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ICT-5-2-01</w:t>
            </w:r>
          </w:p>
          <w:p w:rsidR="00C27CA7" w:rsidRDefault="00C27CA7" w:rsidP="00D944CD">
            <w:pPr>
              <w:pStyle w:val="Normln1"/>
              <w:spacing w:line="240" w:lineRule="auto"/>
              <w:jc w:val="both"/>
            </w:pPr>
            <w:r>
              <w:rPr>
                <w:rFonts w:ascii="Calibri" w:eastAsia="Calibri" w:hAnsi="Calibri" w:cs="Calibri"/>
              </w:rPr>
              <w:t>Žák při vyhledávání informací na internetu používá jednoduché a vhodné cesty.</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využije pro přechod na internetov</w:t>
            </w:r>
            <w:r w:rsidR="001E3ECC">
              <w:rPr>
                <w:rFonts w:ascii="Calibri" w:eastAsia="Calibri" w:hAnsi="Calibri" w:cs="Calibri"/>
              </w:rPr>
              <w:t>ou</w:t>
            </w:r>
            <w:r>
              <w:rPr>
                <w:rFonts w:ascii="Calibri" w:eastAsia="Calibri" w:hAnsi="Calibri" w:cs="Calibri"/>
              </w:rPr>
              <w:t xml:space="preserve"> adres</w:t>
            </w:r>
            <w:r w:rsidR="00F25C0D">
              <w:rPr>
                <w:rFonts w:ascii="Calibri" w:eastAsia="Calibri" w:hAnsi="Calibri" w:cs="Calibri"/>
              </w:rPr>
              <w:t>u</w:t>
            </w:r>
            <w:r>
              <w:rPr>
                <w:rFonts w:ascii="Calibri" w:eastAsia="Calibri" w:hAnsi="Calibri" w:cs="Calibri"/>
              </w:rPr>
              <w:t xml:space="preserve"> (hypertextový) odkaz, zápis konkrétní adresy nebo základní navigační nástroje</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 xml:space="preserve">žák využitím navigačních prvků webové stránky, zadáním klíčových slov do vyhledávacího pole najde informaci v digitální encyklopedii, na tematicky či funkčně zaměřeném portálu nebo </w:t>
            </w:r>
            <w:r w:rsidR="009B1DA3">
              <w:rPr>
                <w:rFonts w:ascii="Calibri" w:eastAsia="Calibri" w:hAnsi="Calibri" w:cs="Calibri"/>
              </w:rPr>
              <w:t>v </w:t>
            </w:r>
            <w:r>
              <w:rPr>
                <w:rFonts w:ascii="Calibri" w:eastAsia="Calibri" w:hAnsi="Calibri" w:cs="Calibri"/>
              </w:rPr>
              <w:t>jiném informačním zdroji doporučeném učitelem</w:t>
            </w:r>
          </w:p>
          <w:p w:rsidR="00C27CA7" w:rsidRDefault="00C27CA7"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 xml:space="preserve">žák při řešení </w:t>
            </w:r>
            <w:r w:rsidR="001E3ECC">
              <w:rPr>
                <w:rFonts w:ascii="Calibri" w:eastAsia="Calibri" w:hAnsi="Calibri" w:cs="Calibri"/>
              </w:rPr>
              <w:t>jednoduchého</w:t>
            </w:r>
            <w:r>
              <w:rPr>
                <w:rFonts w:ascii="Calibri" w:eastAsia="Calibri" w:hAnsi="Calibri" w:cs="Calibri"/>
              </w:rPr>
              <w:t xml:space="preserve"> problému formuluje konkrétní otázku a pomocí nástrojů vyhledávače zjistí odpověď</w:t>
            </w:r>
          </w:p>
          <w:p w:rsidR="00C27CA7" w:rsidRDefault="00C27CA7" w:rsidP="003E2956">
            <w:pPr>
              <w:pStyle w:val="Normln1"/>
              <w:tabs>
                <w:tab w:val="left" w:pos="459"/>
              </w:tabs>
              <w:spacing w:line="240" w:lineRule="auto"/>
              <w:ind w:left="340" w:hanging="339"/>
              <w:jc w:val="both"/>
            </w:pPr>
            <w:r>
              <w:rPr>
                <w:rFonts w:ascii="Calibri" w:eastAsia="Calibri" w:hAnsi="Calibri" w:cs="Calibri"/>
              </w:rPr>
              <w:t>4.</w:t>
            </w:r>
            <w:r>
              <w:rPr>
                <w:rFonts w:ascii="Calibri" w:eastAsia="Calibri" w:hAnsi="Calibri" w:cs="Calibri"/>
              </w:rPr>
              <w:tab/>
              <w:t xml:space="preserve">žák v případě potřeby pracuje najednou s více různými </w:t>
            </w:r>
            <w:proofErr w:type="spellStart"/>
            <w:r w:rsidR="00F25C0D">
              <w:rPr>
                <w:rFonts w:ascii="Calibri" w:eastAsia="Calibri" w:hAnsi="Calibri" w:cs="Calibri"/>
              </w:rPr>
              <w:t>taby</w:t>
            </w:r>
            <w:proofErr w:type="spellEnd"/>
            <w:r w:rsidR="00F25C0D">
              <w:rPr>
                <w:rFonts w:ascii="Calibri" w:eastAsia="Calibri" w:hAnsi="Calibri" w:cs="Calibri"/>
              </w:rPr>
              <w:t xml:space="preserve"> v</w:t>
            </w:r>
            <w:r w:rsidR="003E2956">
              <w:rPr>
                <w:rFonts w:ascii="Calibri" w:eastAsia="Calibri" w:hAnsi="Calibri" w:cs="Calibri"/>
              </w:rPr>
              <w:t> </w:t>
            </w:r>
            <w:r w:rsidR="00F25C0D">
              <w:rPr>
                <w:rFonts w:ascii="Calibri" w:eastAsia="Calibri" w:hAnsi="Calibri" w:cs="Calibri"/>
              </w:rPr>
              <w:t>prohlížeči</w:t>
            </w:r>
            <w:r w:rsidR="003E2956">
              <w:rPr>
                <w:rFonts w:ascii="Calibri" w:eastAsia="Calibri" w:hAnsi="Calibri" w:cs="Calibri"/>
              </w:rPr>
              <w:t xml:space="preserve"> i </w:t>
            </w:r>
            <w:r w:rsidR="00F25C0D">
              <w:rPr>
                <w:rFonts w:ascii="Calibri" w:eastAsia="Calibri" w:hAnsi="Calibri" w:cs="Calibri"/>
              </w:rPr>
              <w:t xml:space="preserve">s různými </w:t>
            </w:r>
            <w:r>
              <w:rPr>
                <w:rFonts w:ascii="Calibri" w:eastAsia="Calibri" w:hAnsi="Calibri" w:cs="Calibri"/>
              </w:rPr>
              <w:t>okny prohlížeče</w:t>
            </w:r>
          </w:p>
        </w:tc>
      </w:tr>
      <w:tr w:rsidR="00C27CA7" w:rsidTr="00D944CD">
        <w:tc>
          <w:tcPr>
            <w:tcW w:w="9464" w:type="dxa"/>
            <w:gridSpan w:val="2"/>
            <w:shd w:val="clear" w:color="auto" w:fill="FFFFFF"/>
            <w:tcMar>
              <w:top w:w="100" w:type="dxa"/>
              <w:left w:w="115" w:type="dxa"/>
              <w:bottom w:w="100" w:type="dxa"/>
              <w:right w:w="115" w:type="dxa"/>
            </w:tcMar>
          </w:tcPr>
          <w:p w:rsidR="00C27CA7" w:rsidRPr="00D12A22" w:rsidRDefault="00C27CA7" w:rsidP="00D12A22">
            <w:pPr>
              <w:rPr>
                <w:b/>
              </w:rPr>
            </w:pPr>
            <w:r w:rsidRPr="00D12A22">
              <w:rPr>
                <w:b/>
              </w:rPr>
              <w:t>Ilustrativní úloha</w:t>
            </w:r>
          </w:p>
        </w:tc>
      </w:tr>
      <w:tr w:rsidR="00C27CA7" w:rsidTr="00D944CD">
        <w:tc>
          <w:tcPr>
            <w:tcW w:w="9464" w:type="dxa"/>
            <w:gridSpan w:val="2"/>
            <w:tcMar>
              <w:top w:w="100" w:type="dxa"/>
              <w:left w:w="115" w:type="dxa"/>
              <w:bottom w:w="100" w:type="dxa"/>
              <w:right w:w="115" w:type="dxa"/>
            </w:tcMar>
          </w:tcPr>
          <w:p w:rsidR="00BE6678" w:rsidRDefault="00BE6678" w:rsidP="00BE6678">
            <w:pPr>
              <w:pStyle w:val="Odstavecseseznamem"/>
              <w:numPr>
                <w:ilvl w:val="0"/>
                <w:numId w:val="11"/>
              </w:numPr>
            </w:pPr>
            <w:r>
              <w:t xml:space="preserve">Na portálu </w:t>
            </w:r>
            <w:hyperlink r:id="rId10" w:history="1">
              <w:r w:rsidRPr="00DB1982">
                <w:rPr>
                  <w:rStyle w:val="Hypertextovodkaz"/>
                </w:rPr>
                <w:t>http://tyyo.ceskatelevize.cz/</w:t>
              </w:r>
            </w:hyperlink>
            <w:r>
              <w:t xml:space="preserve"> najdi stránku Pravidla o užívání webu, stránek. V</w:t>
            </w:r>
            <w:r w:rsidR="009B1DA3">
              <w:t> </w:t>
            </w:r>
            <w:r>
              <w:t xml:space="preserve">druhém okně prohlížeče si otevři adresu </w:t>
            </w:r>
            <w:hyperlink r:id="rId11" w:history="1">
              <w:r w:rsidRPr="00DB1982">
                <w:rPr>
                  <w:rStyle w:val="Hypertextovodkaz"/>
                </w:rPr>
                <w:t>http://notepad.cc</w:t>
              </w:r>
            </w:hyperlink>
            <w:r>
              <w:t xml:space="preserve"> a do volného pole zkopíruj vybraná pravidla, která považuješ za hlavní, zásadní. Mezi oběma okny přepínej. </w:t>
            </w:r>
          </w:p>
          <w:p w:rsidR="00BE6678" w:rsidRDefault="00BE6678" w:rsidP="00BE6678">
            <w:pPr>
              <w:pStyle w:val="Odstavecseseznamem"/>
              <w:numPr>
                <w:ilvl w:val="0"/>
                <w:numId w:val="11"/>
              </w:numPr>
            </w:pPr>
            <w:r>
              <w:t xml:space="preserve">Na stránkách </w:t>
            </w:r>
            <w:hyperlink r:id="rId12" w:history="1">
              <w:r w:rsidR="007157BD" w:rsidRPr="007530BA">
                <w:rPr>
                  <w:rStyle w:val="Hypertextovodkaz"/>
                </w:rPr>
                <w:t>http://www.rozhlas.cz/webik/portal/</w:t>
              </w:r>
            </w:hyperlink>
            <w:r w:rsidR="00D4661A">
              <w:t xml:space="preserve"> </w:t>
            </w:r>
            <w:r>
              <w:t xml:space="preserve">najdi, co to je FANTAZIN. </w:t>
            </w:r>
          </w:p>
          <w:p w:rsidR="00C27CA7" w:rsidRDefault="00BE6678" w:rsidP="00BE6678">
            <w:pPr>
              <w:pStyle w:val="Odstavecseseznamem"/>
              <w:numPr>
                <w:ilvl w:val="0"/>
                <w:numId w:val="11"/>
              </w:numPr>
            </w:pPr>
            <w:r>
              <w:t xml:space="preserve">Otevři stránku vyhledávače </w:t>
            </w:r>
            <w:hyperlink r:id="rId13" w:history="1">
              <w:r w:rsidRPr="00DB1982">
                <w:rPr>
                  <w:rStyle w:val="Hypertextovodkaz"/>
                </w:rPr>
                <w:t>www.google.cz</w:t>
              </w:r>
            </w:hyperlink>
            <w:r>
              <w:t xml:space="preserve"> a zadej klíčové slovo FANTAZIN. Ověř, zda se hledání v předchozí úloze potvrdilo.</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12A22">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C27CA7" w:rsidP="00D944CD">
            <w:pPr>
              <w:pStyle w:val="Normln1"/>
              <w:spacing w:line="240" w:lineRule="auto"/>
              <w:jc w:val="both"/>
              <w:rPr>
                <w:rFonts w:ascii="Calibri" w:eastAsia="Calibri" w:hAnsi="Calibri" w:cs="Calibri"/>
              </w:rPr>
            </w:pPr>
            <w:r>
              <w:rPr>
                <w:rFonts w:ascii="Calibri" w:eastAsia="Calibri" w:hAnsi="Calibri" w:cs="Calibri"/>
              </w:rPr>
              <w:t>ICT-5-2-01</w:t>
            </w:r>
            <w:r w:rsidR="00620E44">
              <w:rPr>
                <w:rFonts w:ascii="Calibri" w:eastAsia="Calibri" w:hAnsi="Calibri" w:cs="Calibri"/>
              </w:rPr>
              <w:t>.1</w:t>
            </w:r>
          </w:p>
          <w:p w:rsidR="00620E44" w:rsidRDefault="00620E44" w:rsidP="00D944CD">
            <w:pPr>
              <w:pStyle w:val="Normln1"/>
              <w:spacing w:line="240" w:lineRule="auto"/>
              <w:jc w:val="both"/>
              <w:rPr>
                <w:rFonts w:ascii="Calibri" w:eastAsia="Calibri" w:hAnsi="Calibri" w:cs="Calibri"/>
              </w:rPr>
            </w:pPr>
            <w:r>
              <w:rPr>
                <w:rFonts w:ascii="Calibri" w:eastAsia="Calibri" w:hAnsi="Calibri" w:cs="Calibri"/>
              </w:rPr>
              <w:t>ICT-5-2-01.2</w:t>
            </w:r>
          </w:p>
          <w:p w:rsidR="00620E44" w:rsidRDefault="00620E44" w:rsidP="00D944CD">
            <w:pPr>
              <w:pStyle w:val="Normln1"/>
              <w:spacing w:line="240" w:lineRule="auto"/>
              <w:jc w:val="both"/>
            </w:pPr>
            <w:r>
              <w:rPr>
                <w:rFonts w:ascii="Calibri" w:eastAsia="Calibri" w:hAnsi="Calibri" w:cs="Calibri"/>
              </w:rPr>
              <w:t>ICT-5-2-01.4</w:t>
            </w:r>
          </w:p>
        </w:tc>
      </w:tr>
    </w:tbl>
    <w:p w:rsidR="00C27CA7" w:rsidRDefault="00C27CA7" w:rsidP="00D12A22"/>
    <w:p w:rsidR="00C27CA7" w:rsidRDefault="00C27CA7" w:rsidP="00D12A22"/>
    <w:p w:rsidR="00C27CA7" w:rsidRDefault="00C27CA7" w:rsidP="00C27CA7">
      <w:pPr>
        <w:pStyle w:val="Normln1"/>
      </w:pPr>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5.</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Vyhledávání informací a komunikace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ICT-5-2-02</w:t>
            </w:r>
          </w:p>
          <w:p w:rsidR="00C27CA7" w:rsidRDefault="00C27CA7" w:rsidP="00D944CD">
            <w:pPr>
              <w:pStyle w:val="Normln1"/>
              <w:spacing w:line="240" w:lineRule="auto"/>
              <w:jc w:val="both"/>
            </w:pPr>
            <w:r>
              <w:rPr>
                <w:rFonts w:ascii="Calibri" w:eastAsia="Calibri" w:hAnsi="Calibri" w:cs="Calibri"/>
              </w:rPr>
              <w:t>Žák vyhledává informace na portálech, v knihovnách a databázích.</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najde konkrétní informace v text</w:t>
            </w:r>
            <w:r w:rsidR="009809CC">
              <w:rPr>
                <w:rFonts w:ascii="Calibri" w:eastAsia="Calibri" w:hAnsi="Calibri" w:cs="Calibri"/>
              </w:rPr>
              <w:t>u</w:t>
            </w:r>
            <w:r>
              <w:rPr>
                <w:rFonts w:ascii="Calibri" w:eastAsia="Calibri" w:hAnsi="Calibri" w:cs="Calibri"/>
              </w:rPr>
              <w:t xml:space="preserve">, v obrázku, </w:t>
            </w:r>
            <w:r w:rsidR="009809CC">
              <w:rPr>
                <w:rFonts w:ascii="Calibri" w:eastAsia="Calibri" w:hAnsi="Calibri" w:cs="Calibri"/>
              </w:rPr>
              <w:t xml:space="preserve">ve </w:t>
            </w:r>
            <w:r>
              <w:rPr>
                <w:rFonts w:ascii="Calibri" w:eastAsia="Calibri" w:hAnsi="Calibri" w:cs="Calibri"/>
              </w:rPr>
              <w:t>vide</w:t>
            </w:r>
            <w:r w:rsidR="009809CC">
              <w:rPr>
                <w:rFonts w:ascii="Calibri" w:eastAsia="Calibri" w:hAnsi="Calibri" w:cs="Calibri"/>
              </w:rPr>
              <w:t>ozáznamu</w:t>
            </w:r>
            <w:r>
              <w:rPr>
                <w:rFonts w:ascii="Calibri" w:eastAsia="Calibri" w:hAnsi="Calibri" w:cs="Calibri"/>
              </w:rPr>
              <w:t xml:space="preserve"> nebo</w:t>
            </w:r>
            <w:r w:rsidR="009809CC">
              <w:rPr>
                <w:rFonts w:ascii="Calibri" w:eastAsia="Calibri" w:hAnsi="Calibri" w:cs="Calibri"/>
              </w:rPr>
              <w:t xml:space="preserve"> ve </w:t>
            </w:r>
            <w:r>
              <w:rPr>
                <w:rFonts w:ascii="Calibri" w:eastAsia="Calibri" w:hAnsi="Calibri" w:cs="Calibri"/>
              </w:rPr>
              <w:t>zvuk</w:t>
            </w:r>
            <w:r w:rsidR="009809CC">
              <w:rPr>
                <w:rFonts w:ascii="Calibri" w:eastAsia="Calibri" w:hAnsi="Calibri" w:cs="Calibri"/>
              </w:rPr>
              <w:t>ovém záznamu</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 xml:space="preserve">žák vyhledá pomocí fulltextu požadovanou informaci v konkrétním textovém dokumentu </w:t>
            </w:r>
          </w:p>
          <w:p w:rsidR="00C27CA7" w:rsidRDefault="00C27CA7" w:rsidP="00D12A22">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žák vyhledá dle zadaných kritérií skupinu záznamů v katalogu</w:t>
            </w:r>
          </w:p>
        </w:tc>
      </w:tr>
      <w:tr w:rsidR="00C27CA7" w:rsidRPr="00D12A22" w:rsidTr="00D944CD">
        <w:tc>
          <w:tcPr>
            <w:tcW w:w="9464" w:type="dxa"/>
            <w:gridSpan w:val="2"/>
            <w:shd w:val="clear" w:color="auto" w:fill="FFFFFF"/>
            <w:tcMar>
              <w:top w:w="100" w:type="dxa"/>
              <w:left w:w="115" w:type="dxa"/>
              <w:bottom w:w="100" w:type="dxa"/>
              <w:right w:w="115" w:type="dxa"/>
            </w:tcMar>
          </w:tcPr>
          <w:p w:rsidR="00C27CA7" w:rsidRPr="00D12A22" w:rsidRDefault="00C27CA7" w:rsidP="00D12A22">
            <w:pPr>
              <w:rPr>
                <w:b/>
              </w:rPr>
            </w:pPr>
            <w:r w:rsidRPr="00D12A22">
              <w:rPr>
                <w:b/>
              </w:rPr>
              <w:t>Ilustrativní úloha</w:t>
            </w:r>
          </w:p>
        </w:tc>
      </w:tr>
      <w:tr w:rsidR="00C27CA7" w:rsidTr="00D944CD">
        <w:tc>
          <w:tcPr>
            <w:tcW w:w="9464" w:type="dxa"/>
            <w:gridSpan w:val="2"/>
            <w:tcMar>
              <w:top w:w="100" w:type="dxa"/>
              <w:left w:w="115" w:type="dxa"/>
              <w:bottom w:w="100" w:type="dxa"/>
              <w:right w:w="115" w:type="dxa"/>
            </w:tcMar>
          </w:tcPr>
          <w:p w:rsidR="00BE6678" w:rsidRDefault="00BE6678" w:rsidP="00BE6678">
            <w:pPr>
              <w:pStyle w:val="Odstavecseseznamem"/>
              <w:numPr>
                <w:ilvl w:val="0"/>
                <w:numId w:val="12"/>
              </w:numPr>
            </w:pPr>
            <w:r>
              <w:t xml:space="preserve">Otevři si čítanku a vyber si úryvek z knihy. Název knihy a autora si zapamatuj či zapiš. Otevři webovou stránku </w:t>
            </w:r>
            <w:hyperlink r:id="rId14" w:history="1">
              <w:r w:rsidRPr="009B1DA3">
                <w:rPr>
                  <w:rStyle w:val="Hypertextovodkaz"/>
                </w:rPr>
                <w:t>www.mlp.cz</w:t>
              </w:r>
            </w:hyperlink>
            <w:r>
              <w:t xml:space="preserve"> nebo stránku </w:t>
            </w:r>
            <w:r w:rsidR="009B1DA3">
              <w:t>v</w:t>
            </w:r>
            <w:r>
              <w:t>aší městské knihovny. Knihu vyhledej a</w:t>
            </w:r>
            <w:r w:rsidR="009B1DA3">
              <w:t> </w:t>
            </w:r>
            <w:r>
              <w:t xml:space="preserve">ověř, zda je dostupná a </w:t>
            </w:r>
            <w:proofErr w:type="gramStart"/>
            <w:r>
              <w:t>mohl(a) by</w:t>
            </w:r>
            <w:proofErr w:type="gramEnd"/>
            <w:r>
              <w:t xml:space="preserve"> sis ji vypůjčit. Je možné si knihu rezervovat? Kolik </w:t>
            </w:r>
            <w:r w:rsidR="007157BD">
              <w:t>výtisků</w:t>
            </w:r>
            <w:r>
              <w:t xml:space="preserve"> knihy je k</w:t>
            </w:r>
            <w:r w:rsidR="00DA682B">
              <w:t> </w:t>
            </w:r>
            <w:r>
              <w:t>dispozici?</w:t>
            </w:r>
          </w:p>
          <w:p w:rsidR="007157BD" w:rsidRDefault="00BE6678" w:rsidP="007157BD">
            <w:pPr>
              <w:pStyle w:val="Odstavecseseznamem"/>
              <w:numPr>
                <w:ilvl w:val="0"/>
                <w:numId w:val="12"/>
              </w:numPr>
            </w:pPr>
            <w:r>
              <w:t>Představ si, že jsi turista</w:t>
            </w:r>
            <w:r w:rsidR="00DA682B">
              <w:t>,</w:t>
            </w:r>
            <w:r>
              <w:t xml:space="preserve"> a vyhledej možnosti ubytování ve vašem městě či okolí. Otev</w:t>
            </w:r>
            <w:r w:rsidR="00A34824">
              <w:t xml:space="preserve">ři webovou stránku </w:t>
            </w:r>
            <w:hyperlink r:id="rId15" w:history="1">
              <w:r w:rsidR="00A34824" w:rsidRPr="004441FD">
                <w:rPr>
                  <w:rStyle w:val="Hypertextovodkaz"/>
                </w:rPr>
                <w:t>www.firmy.cz</w:t>
              </w:r>
            </w:hyperlink>
            <w:r w:rsidR="009B1DA3">
              <w:t>.</w:t>
            </w:r>
            <w:r w:rsidR="00A34824">
              <w:t xml:space="preserve"> </w:t>
            </w:r>
            <w:r>
              <w:t>Porovnej možnosti ubytování v penzionech a hotelech. Má turista více možností se ubytova</w:t>
            </w:r>
            <w:r w:rsidR="009B1DA3">
              <w:t>t</w:t>
            </w:r>
            <w:r>
              <w:t xml:space="preserve"> v</w:t>
            </w:r>
            <w:r w:rsidR="009B1DA3">
              <w:t> </w:t>
            </w:r>
            <w:r>
              <w:t>hotelech</w:t>
            </w:r>
            <w:r w:rsidR="009B1DA3">
              <w:t>,</w:t>
            </w:r>
            <w:r>
              <w:t xml:space="preserve"> nebo penzionech?</w:t>
            </w:r>
          </w:p>
          <w:p w:rsidR="007157BD" w:rsidRDefault="007157BD" w:rsidP="007157BD">
            <w:pPr>
              <w:pStyle w:val="Odstavecseseznamem"/>
              <w:numPr>
                <w:ilvl w:val="0"/>
                <w:numId w:val="12"/>
              </w:numPr>
            </w:pPr>
            <w:r>
              <w:t>Na stránce http://mapy.cz zadej název své obce nebo adresu a vyhledej polohu školy. Ukaž, kde se v blízkosti školy nachází pamětihodnosti města nebo důležité budovy. Najdi na webu jejich fotografii.</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12A22">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C27CA7" w:rsidP="00D944CD">
            <w:pPr>
              <w:pStyle w:val="Normln1"/>
              <w:spacing w:line="240" w:lineRule="auto"/>
              <w:jc w:val="both"/>
              <w:rPr>
                <w:rFonts w:ascii="Calibri" w:eastAsia="Calibri" w:hAnsi="Calibri" w:cs="Calibri"/>
              </w:rPr>
            </w:pPr>
            <w:r>
              <w:rPr>
                <w:rFonts w:ascii="Calibri" w:eastAsia="Calibri" w:hAnsi="Calibri" w:cs="Calibri"/>
              </w:rPr>
              <w:t>ICT-5-2-02</w:t>
            </w:r>
            <w:r w:rsidR="00A34824">
              <w:rPr>
                <w:rFonts w:ascii="Calibri" w:eastAsia="Calibri" w:hAnsi="Calibri" w:cs="Calibri"/>
              </w:rPr>
              <w:t>.1</w:t>
            </w:r>
          </w:p>
          <w:p w:rsidR="00A34824" w:rsidRDefault="00A34824" w:rsidP="00D944CD">
            <w:pPr>
              <w:pStyle w:val="Normln1"/>
              <w:spacing w:line="240" w:lineRule="auto"/>
              <w:jc w:val="both"/>
            </w:pPr>
            <w:r>
              <w:rPr>
                <w:rFonts w:ascii="Calibri" w:eastAsia="Calibri" w:hAnsi="Calibri" w:cs="Calibri"/>
              </w:rPr>
              <w:t>ICT-5-2-02.3</w:t>
            </w:r>
          </w:p>
        </w:tc>
      </w:tr>
    </w:tbl>
    <w:p w:rsidR="00C27CA7" w:rsidRDefault="00C27CA7" w:rsidP="00D12A22"/>
    <w:p w:rsidR="00C27CA7" w:rsidRDefault="00C27CA7" w:rsidP="00D12A22"/>
    <w:p w:rsidR="00C27CA7" w:rsidRDefault="00C27CA7" w:rsidP="00C27CA7">
      <w:pPr>
        <w:pStyle w:val="Normln1"/>
      </w:pPr>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5.</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Vyhledávání informací a komunikace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ICT-5-2-03</w:t>
            </w:r>
          </w:p>
          <w:p w:rsidR="00C27CA7" w:rsidRDefault="00C27CA7" w:rsidP="00D944CD">
            <w:pPr>
              <w:pStyle w:val="Normln1"/>
              <w:spacing w:line="240" w:lineRule="auto"/>
              <w:jc w:val="both"/>
            </w:pPr>
            <w:r>
              <w:rPr>
                <w:rFonts w:ascii="Calibri" w:eastAsia="Calibri" w:hAnsi="Calibri" w:cs="Calibri"/>
              </w:rPr>
              <w:t>Žák komunikuje pomocí internetu či jiných běžných komunikačních zařízení.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odlišuje virtuální a skutečnou identitu</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 xml:space="preserve">žák dodržuje pravidla při zakládání </w:t>
            </w:r>
            <w:r w:rsidR="009809CC">
              <w:rPr>
                <w:rFonts w:ascii="Calibri" w:eastAsia="Calibri" w:hAnsi="Calibri" w:cs="Calibri"/>
              </w:rPr>
              <w:t>uživatelských</w:t>
            </w:r>
            <w:r>
              <w:rPr>
                <w:rFonts w:ascii="Calibri" w:eastAsia="Calibri" w:hAnsi="Calibri" w:cs="Calibri"/>
              </w:rPr>
              <w:t xml:space="preserve"> účtů i při jejich správě</w:t>
            </w:r>
          </w:p>
          <w:p w:rsidR="00C27CA7" w:rsidRDefault="00C27CA7"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žák při spolupráci, komunikaci a sdílení informací postupuje tak, aby chránil sebe a neohrozil ostatní</w:t>
            </w:r>
          </w:p>
          <w:p w:rsidR="00C27CA7" w:rsidRDefault="00C27CA7" w:rsidP="00D944CD">
            <w:pPr>
              <w:pStyle w:val="Normln1"/>
              <w:tabs>
                <w:tab w:val="left" w:pos="459"/>
              </w:tabs>
              <w:spacing w:line="240" w:lineRule="auto"/>
              <w:ind w:left="340" w:hanging="339"/>
              <w:jc w:val="both"/>
            </w:pPr>
            <w:r>
              <w:rPr>
                <w:rFonts w:ascii="Calibri" w:eastAsia="Calibri" w:hAnsi="Calibri" w:cs="Calibri"/>
              </w:rPr>
              <w:t>4.</w:t>
            </w:r>
            <w:r>
              <w:rPr>
                <w:rFonts w:ascii="Calibri" w:eastAsia="Calibri" w:hAnsi="Calibri" w:cs="Calibri"/>
              </w:rPr>
              <w:tab/>
              <w:t>žák komunikuje jasně, srozumitelně, dodržuje pravidla netikety</w:t>
            </w:r>
          </w:p>
          <w:p w:rsidR="00C27CA7" w:rsidRDefault="00C27CA7" w:rsidP="00D944CD">
            <w:pPr>
              <w:pStyle w:val="Normln1"/>
              <w:tabs>
                <w:tab w:val="left" w:pos="459"/>
              </w:tabs>
              <w:spacing w:line="240" w:lineRule="auto"/>
              <w:ind w:left="340" w:hanging="339"/>
              <w:jc w:val="both"/>
            </w:pPr>
            <w:r>
              <w:rPr>
                <w:rFonts w:ascii="Calibri" w:eastAsia="Calibri" w:hAnsi="Calibri" w:cs="Calibri"/>
              </w:rPr>
              <w:t>5.</w:t>
            </w:r>
            <w:r>
              <w:rPr>
                <w:rFonts w:ascii="Calibri" w:eastAsia="Calibri" w:hAnsi="Calibri" w:cs="Calibri"/>
              </w:rPr>
              <w:tab/>
              <w:t xml:space="preserve">žák komunikuje pomocí </w:t>
            </w:r>
            <w:r w:rsidR="009809CC">
              <w:rPr>
                <w:rFonts w:ascii="Calibri" w:eastAsia="Calibri" w:hAnsi="Calibri" w:cs="Calibri"/>
              </w:rPr>
              <w:t xml:space="preserve">přenosu </w:t>
            </w:r>
            <w:r>
              <w:rPr>
                <w:rFonts w:ascii="Calibri" w:eastAsia="Calibri" w:hAnsi="Calibri" w:cs="Calibri"/>
              </w:rPr>
              <w:t xml:space="preserve">hlasu v reálném čase </w:t>
            </w:r>
          </w:p>
          <w:p w:rsidR="00C27CA7" w:rsidRDefault="00C27CA7" w:rsidP="00DA682B">
            <w:pPr>
              <w:pStyle w:val="Normln1"/>
              <w:tabs>
                <w:tab w:val="left" w:pos="459"/>
              </w:tabs>
              <w:spacing w:line="240" w:lineRule="auto"/>
              <w:ind w:left="340" w:hanging="339"/>
              <w:jc w:val="both"/>
            </w:pPr>
            <w:r>
              <w:rPr>
                <w:rFonts w:ascii="Calibri" w:eastAsia="Calibri" w:hAnsi="Calibri" w:cs="Calibri"/>
              </w:rPr>
              <w:t>6.</w:t>
            </w:r>
            <w:r>
              <w:rPr>
                <w:rFonts w:ascii="Calibri" w:eastAsia="Calibri" w:hAnsi="Calibri" w:cs="Calibri"/>
              </w:rPr>
              <w:tab/>
              <w:t>žák přijímá, odesílá a předává textové</w:t>
            </w:r>
            <w:r w:rsidR="009809CC">
              <w:rPr>
                <w:rFonts w:ascii="Calibri" w:eastAsia="Calibri" w:hAnsi="Calibri" w:cs="Calibri"/>
              </w:rPr>
              <w:t xml:space="preserve"> (elektronické)</w:t>
            </w:r>
            <w:r>
              <w:rPr>
                <w:rFonts w:ascii="Calibri" w:eastAsia="Calibri" w:hAnsi="Calibri" w:cs="Calibri"/>
              </w:rPr>
              <w:t xml:space="preserve"> zprávy v reálném čase i</w:t>
            </w:r>
            <w:r w:rsidR="00DA682B">
              <w:rPr>
                <w:rFonts w:ascii="Calibri" w:eastAsia="Calibri" w:hAnsi="Calibri" w:cs="Calibri"/>
              </w:rPr>
              <w:t> </w:t>
            </w:r>
            <w:r>
              <w:rPr>
                <w:rFonts w:ascii="Calibri" w:eastAsia="Calibri" w:hAnsi="Calibri" w:cs="Calibri"/>
              </w:rPr>
              <w:t>s</w:t>
            </w:r>
            <w:r w:rsidR="00DA682B">
              <w:rPr>
                <w:rFonts w:ascii="Calibri" w:eastAsia="Calibri" w:hAnsi="Calibri" w:cs="Calibri"/>
              </w:rPr>
              <w:t> </w:t>
            </w:r>
            <w:r>
              <w:rPr>
                <w:rFonts w:ascii="Calibri" w:eastAsia="Calibri" w:hAnsi="Calibri" w:cs="Calibri"/>
              </w:rPr>
              <w:t>časovým odstupem</w:t>
            </w:r>
          </w:p>
        </w:tc>
      </w:tr>
      <w:tr w:rsidR="00C27CA7" w:rsidRPr="00D12A22" w:rsidTr="00D944CD">
        <w:tc>
          <w:tcPr>
            <w:tcW w:w="9464" w:type="dxa"/>
            <w:gridSpan w:val="2"/>
            <w:shd w:val="clear" w:color="auto" w:fill="FFFFFF"/>
            <w:tcMar>
              <w:top w:w="100" w:type="dxa"/>
              <w:left w:w="115" w:type="dxa"/>
              <w:bottom w:w="100" w:type="dxa"/>
              <w:right w:w="115" w:type="dxa"/>
            </w:tcMar>
          </w:tcPr>
          <w:p w:rsidR="00C27CA7" w:rsidRPr="00D12A22" w:rsidRDefault="00C27CA7" w:rsidP="00D12A22">
            <w:pPr>
              <w:rPr>
                <w:b/>
              </w:rPr>
            </w:pPr>
            <w:r w:rsidRPr="00D12A22">
              <w:rPr>
                <w:b/>
              </w:rPr>
              <w:t>Ilustrativní úloha</w:t>
            </w:r>
          </w:p>
        </w:tc>
      </w:tr>
      <w:tr w:rsidR="00C27CA7" w:rsidTr="00D944CD">
        <w:tc>
          <w:tcPr>
            <w:tcW w:w="9464" w:type="dxa"/>
            <w:gridSpan w:val="2"/>
            <w:tcMar>
              <w:top w:w="100" w:type="dxa"/>
              <w:left w:w="115" w:type="dxa"/>
              <w:bottom w:w="100" w:type="dxa"/>
              <w:right w:w="115" w:type="dxa"/>
            </w:tcMar>
          </w:tcPr>
          <w:p w:rsidR="00C27CA7" w:rsidRDefault="00A34824" w:rsidP="00A63B8A">
            <w:r>
              <w:t xml:space="preserve">Otevři si webovou stránku </w:t>
            </w:r>
            <w:hyperlink r:id="rId16" w:history="1">
              <w:r w:rsidRPr="004441FD">
                <w:rPr>
                  <w:rStyle w:val="Hypertextovodkaz"/>
                </w:rPr>
                <w:t>http://www.bezpecne-online.cz/surfuj-bezpecne/komunikace-se-svetem/netiketa.html</w:t>
              </w:r>
            </w:hyperlink>
            <w:r w:rsidR="00926F40">
              <w:t xml:space="preserve">, </w:t>
            </w:r>
            <w:r w:rsidR="00494699">
              <w:t>pročti si uvedená prav</w:t>
            </w:r>
            <w:r w:rsidR="00A63B8A">
              <w:t xml:space="preserve">idla netikety a </w:t>
            </w:r>
            <w:r w:rsidR="00494699">
              <w:t>vyber tři, která tvoří tvá tři pravidla „dobrého internetu“. D</w:t>
            </w:r>
            <w:r>
              <w:t xml:space="preserve">o poznámkového bloku </w:t>
            </w:r>
            <w:hyperlink r:id="rId17" w:history="1">
              <w:r w:rsidRPr="004441FD">
                <w:rPr>
                  <w:rStyle w:val="Hypertextovodkaz"/>
                </w:rPr>
                <w:t>http://notepad.cc</w:t>
              </w:r>
            </w:hyperlink>
            <w:r w:rsidR="00D44BBC">
              <w:t xml:space="preserve"> </w:t>
            </w:r>
            <w:r w:rsidR="00494699">
              <w:rPr>
                <w:rFonts w:ascii="Calibri" w:eastAsia="Calibri" w:hAnsi="Calibri" w:cs="Calibri"/>
              </w:rPr>
              <w:t>je zko</w:t>
            </w:r>
            <w:r w:rsidR="00A63B8A">
              <w:rPr>
                <w:rFonts w:ascii="Calibri" w:eastAsia="Calibri" w:hAnsi="Calibri" w:cs="Calibri"/>
              </w:rPr>
              <w:t>píruj, pokud budeš chtít</w:t>
            </w:r>
            <w:r w:rsidR="009B1DA3">
              <w:rPr>
                <w:rFonts w:ascii="Calibri" w:eastAsia="Calibri" w:hAnsi="Calibri" w:cs="Calibri"/>
              </w:rPr>
              <w:t>,</w:t>
            </w:r>
            <w:r w:rsidR="00A63B8A">
              <w:rPr>
                <w:rFonts w:ascii="Calibri" w:eastAsia="Calibri" w:hAnsi="Calibri" w:cs="Calibri"/>
              </w:rPr>
              <w:t xml:space="preserve"> můžeš jejich znění podle sebe upravit. K této sestavě tří pravidel přidej komentář – v něm vysvětli, proč jsou pro tebe tato pravidla důležitá – proč jsi vybral/a právě t</w:t>
            </w:r>
            <w:r w:rsidR="00DA682B">
              <w:rPr>
                <w:rFonts w:ascii="Calibri" w:eastAsia="Calibri" w:hAnsi="Calibri" w:cs="Calibri"/>
              </w:rPr>
              <w:t>a</w:t>
            </w:r>
            <w:r w:rsidR="00A63B8A">
              <w:rPr>
                <w:rFonts w:ascii="Calibri" w:eastAsia="Calibri" w:hAnsi="Calibri" w:cs="Calibri"/>
              </w:rPr>
              <w:t>to tři</w:t>
            </w:r>
            <w:r w:rsidR="00494699">
              <w:rPr>
                <w:rFonts w:ascii="Calibri" w:eastAsia="Calibri" w:hAnsi="Calibri" w:cs="Calibri"/>
              </w:rPr>
              <w:t xml:space="preserve">. </w:t>
            </w:r>
            <w:r w:rsidR="00D44BBC">
              <w:t>Odkaz na s</w:t>
            </w:r>
            <w:r>
              <w:t xml:space="preserve">estavu svých tří pravidel </w:t>
            </w:r>
            <w:r w:rsidR="009B1DA3">
              <w:t>„</w:t>
            </w:r>
            <w:r>
              <w:t>dobrého internetu</w:t>
            </w:r>
            <w:r w:rsidR="00FF0D34">
              <w:t>“</w:t>
            </w:r>
            <w:r w:rsidR="00A63B8A">
              <w:t xml:space="preserve"> odešli e-mailem svým </w:t>
            </w:r>
            <w:r>
              <w:t>spolužá</w:t>
            </w:r>
            <w:r w:rsidR="00A63B8A">
              <w:t xml:space="preserve">kům </w:t>
            </w:r>
            <w:r w:rsidR="00E965BC">
              <w:t xml:space="preserve">a </w:t>
            </w:r>
            <w:r w:rsidR="00A63B8A">
              <w:t>v kopii i</w:t>
            </w:r>
            <w:r w:rsidR="00D44BBC">
              <w:t xml:space="preserve"> svému učiteli</w:t>
            </w:r>
            <w:r>
              <w:t>.</w:t>
            </w:r>
            <w:r w:rsidR="00A63B8A">
              <w:t xml:space="preserve"> Dbej na to, aby e</w:t>
            </w:r>
            <w:r w:rsidR="0010660A">
              <w:noBreakHyphen/>
            </w:r>
            <w:r w:rsidR="00A63B8A">
              <w:t>mailová zpráva měla všechny náležitosti.</w:t>
            </w:r>
          </w:p>
          <w:p w:rsidR="00A63B8A" w:rsidRDefault="00A63B8A" w:rsidP="009B1DA3">
            <w:r>
              <w:t>Až ti přijdou odkazy na pravidla tvých spolužáků, projdi si je a společně o nich diskutujte. Na čem se shodnete? V čem se vaše názory liší? Inspiroval tě někdo? Čí sestava a komentář se ti nejvíce líbí? A</w:t>
            </w:r>
            <w:r w:rsidR="009B1DA3">
              <w:t> </w:t>
            </w:r>
            <w:r>
              <w:t>proč?</w:t>
            </w:r>
            <w:r w:rsidR="0010660A">
              <w:softHyphen/>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12A22">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C27CA7" w:rsidP="00D944CD">
            <w:pPr>
              <w:pStyle w:val="Normln1"/>
              <w:spacing w:line="240" w:lineRule="auto"/>
              <w:jc w:val="both"/>
              <w:rPr>
                <w:rFonts w:ascii="Calibri" w:eastAsia="Calibri" w:hAnsi="Calibri" w:cs="Calibri"/>
              </w:rPr>
            </w:pPr>
            <w:r>
              <w:rPr>
                <w:rFonts w:ascii="Calibri" w:eastAsia="Calibri" w:hAnsi="Calibri" w:cs="Calibri"/>
              </w:rPr>
              <w:t>ICT-5-2-03</w:t>
            </w:r>
            <w:r w:rsidR="00494699">
              <w:rPr>
                <w:rFonts w:ascii="Calibri" w:eastAsia="Calibri" w:hAnsi="Calibri" w:cs="Calibri"/>
              </w:rPr>
              <w:t>.4</w:t>
            </w:r>
          </w:p>
          <w:p w:rsidR="00494699" w:rsidRDefault="00494699" w:rsidP="00D944CD">
            <w:pPr>
              <w:pStyle w:val="Normln1"/>
              <w:spacing w:line="240" w:lineRule="auto"/>
              <w:jc w:val="both"/>
            </w:pPr>
            <w:r>
              <w:rPr>
                <w:rFonts w:ascii="Calibri" w:eastAsia="Calibri" w:hAnsi="Calibri" w:cs="Calibri"/>
              </w:rPr>
              <w:t>ICT-5-2-03.6</w:t>
            </w:r>
          </w:p>
        </w:tc>
      </w:tr>
    </w:tbl>
    <w:p w:rsidR="00D12A22" w:rsidRDefault="00D12A22" w:rsidP="00D12A22">
      <w:pPr>
        <w:rPr>
          <w:lang w:eastAsia="cs-CZ"/>
        </w:rPr>
      </w:pPr>
    </w:p>
    <w:p w:rsidR="00D12A22" w:rsidRDefault="00D12A22" w:rsidP="00B515CC"/>
    <w:p w:rsidR="00C27CA7" w:rsidRDefault="00C27CA7">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5.</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3. Zpracování a využití informací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ICT-5-3-01</w:t>
            </w:r>
          </w:p>
          <w:p w:rsidR="00C27CA7" w:rsidRDefault="00C27CA7" w:rsidP="00D944CD">
            <w:pPr>
              <w:pStyle w:val="Normln1"/>
              <w:spacing w:line="240" w:lineRule="auto"/>
              <w:jc w:val="both"/>
            </w:pPr>
            <w:r>
              <w:rPr>
                <w:rFonts w:ascii="Calibri" w:eastAsia="Calibri" w:hAnsi="Calibri" w:cs="Calibri"/>
              </w:rPr>
              <w:t>Žák pracuje s textem a obrázkem v textovém a grafickém editoru.</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71"/>
              </w:tabs>
              <w:spacing w:line="240" w:lineRule="auto"/>
              <w:ind w:left="340" w:hanging="339"/>
              <w:jc w:val="both"/>
            </w:pPr>
            <w:r>
              <w:rPr>
                <w:rFonts w:ascii="Calibri" w:eastAsia="Calibri" w:hAnsi="Calibri" w:cs="Calibri"/>
              </w:rPr>
              <w:t>1.</w:t>
            </w:r>
            <w:r>
              <w:rPr>
                <w:rFonts w:ascii="Calibri" w:eastAsia="Calibri" w:hAnsi="Calibri" w:cs="Calibri"/>
              </w:rPr>
              <w:tab/>
              <w:t xml:space="preserve">žák otevře textový nebo grafický dokument </w:t>
            </w:r>
          </w:p>
          <w:p w:rsidR="00C27CA7" w:rsidRDefault="00C27CA7" w:rsidP="00D944CD">
            <w:pPr>
              <w:pStyle w:val="Normln1"/>
              <w:tabs>
                <w:tab w:val="left" w:pos="71"/>
              </w:tabs>
              <w:spacing w:line="240" w:lineRule="auto"/>
              <w:ind w:left="340" w:hanging="339"/>
              <w:jc w:val="both"/>
            </w:pPr>
            <w:r>
              <w:rPr>
                <w:rFonts w:ascii="Calibri" w:eastAsia="Calibri" w:hAnsi="Calibri" w:cs="Calibri"/>
              </w:rPr>
              <w:t>2.</w:t>
            </w:r>
            <w:r>
              <w:rPr>
                <w:rFonts w:ascii="Calibri" w:eastAsia="Calibri" w:hAnsi="Calibri" w:cs="Calibri"/>
              </w:rPr>
              <w:tab/>
              <w:t>žák napíše/přepíše do textového editoru jednoduchý text členěný do odstavců a pomocí formátování upraví nadpisy v textu</w:t>
            </w:r>
          </w:p>
          <w:p w:rsidR="00C27CA7" w:rsidRDefault="00C27CA7" w:rsidP="00D944CD">
            <w:pPr>
              <w:pStyle w:val="Normln1"/>
              <w:tabs>
                <w:tab w:val="left" w:pos="71"/>
              </w:tabs>
              <w:spacing w:line="240" w:lineRule="auto"/>
              <w:ind w:left="340" w:hanging="339"/>
              <w:jc w:val="both"/>
              <w:rPr>
                <w:rFonts w:ascii="Calibri" w:eastAsia="Calibri" w:hAnsi="Calibri" w:cs="Calibri"/>
              </w:rPr>
            </w:pPr>
            <w:r>
              <w:rPr>
                <w:rFonts w:ascii="Calibri" w:eastAsia="Calibri" w:hAnsi="Calibri" w:cs="Calibri"/>
              </w:rPr>
              <w:t>3.</w:t>
            </w:r>
            <w:r>
              <w:rPr>
                <w:rFonts w:ascii="Calibri" w:eastAsia="Calibri" w:hAnsi="Calibri" w:cs="Calibri"/>
              </w:rPr>
              <w:tab/>
              <w:t xml:space="preserve">žák uspořádá </w:t>
            </w:r>
            <w:r w:rsidR="00FD72EC">
              <w:rPr>
                <w:rFonts w:ascii="Calibri" w:eastAsia="Calibri" w:hAnsi="Calibri" w:cs="Calibri"/>
              </w:rPr>
              <w:t xml:space="preserve">data do číslovaného nebo nečíslovaného seznamu, </w:t>
            </w:r>
            <w:r>
              <w:rPr>
                <w:rFonts w:ascii="Calibri" w:eastAsia="Calibri" w:hAnsi="Calibri" w:cs="Calibri"/>
              </w:rPr>
              <w:t xml:space="preserve">do připravené tabulky </w:t>
            </w:r>
          </w:p>
          <w:p w:rsidR="00C27CA7" w:rsidRDefault="00C27CA7" w:rsidP="00D944CD">
            <w:pPr>
              <w:pStyle w:val="Normln1"/>
              <w:tabs>
                <w:tab w:val="left" w:pos="71"/>
              </w:tabs>
              <w:spacing w:line="240" w:lineRule="auto"/>
              <w:ind w:left="340" w:hanging="339"/>
              <w:jc w:val="both"/>
            </w:pPr>
            <w:r>
              <w:rPr>
                <w:rFonts w:ascii="Calibri" w:eastAsia="Calibri" w:hAnsi="Calibri" w:cs="Calibri"/>
              </w:rPr>
              <w:t>4.</w:t>
            </w:r>
            <w:r>
              <w:rPr>
                <w:rFonts w:ascii="Calibri" w:eastAsia="Calibri" w:hAnsi="Calibri" w:cs="Calibri"/>
              </w:rPr>
              <w:tab/>
              <w:t>žák vloží do textového dokumentu obrázek</w:t>
            </w:r>
            <w:r w:rsidR="00174002">
              <w:rPr>
                <w:rFonts w:ascii="Calibri" w:eastAsia="Calibri" w:hAnsi="Calibri" w:cs="Calibri"/>
              </w:rPr>
              <w:t xml:space="preserve">, </w:t>
            </w:r>
            <w:r>
              <w:rPr>
                <w:rFonts w:ascii="Calibri" w:eastAsia="Calibri" w:hAnsi="Calibri" w:cs="Calibri"/>
              </w:rPr>
              <w:t>upraví jeho rozměry</w:t>
            </w:r>
            <w:r w:rsidR="00174002">
              <w:rPr>
                <w:rFonts w:ascii="Calibri" w:eastAsia="Calibri" w:hAnsi="Calibri" w:cs="Calibri"/>
              </w:rPr>
              <w:t xml:space="preserve"> a nastaví obtékání textu</w:t>
            </w:r>
          </w:p>
          <w:p w:rsidR="00C27CA7" w:rsidRDefault="00C27CA7" w:rsidP="00D944CD">
            <w:pPr>
              <w:pStyle w:val="Normln1"/>
              <w:tabs>
                <w:tab w:val="left" w:pos="71"/>
              </w:tabs>
              <w:spacing w:line="240" w:lineRule="auto"/>
              <w:ind w:left="340" w:hanging="339"/>
              <w:jc w:val="both"/>
            </w:pPr>
            <w:r>
              <w:rPr>
                <w:rFonts w:ascii="Calibri" w:eastAsia="Calibri" w:hAnsi="Calibri" w:cs="Calibri"/>
              </w:rPr>
              <w:t>5.</w:t>
            </w:r>
            <w:r>
              <w:rPr>
                <w:rFonts w:ascii="Calibri" w:eastAsia="Calibri" w:hAnsi="Calibri" w:cs="Calibri"/>
              </w:rPr>
              <w:tab/>
            </w:r>
            <w:r w:rsidRPr="000205A5">
              <w:rPr>
                <w:rFonts w:ascii="Calibri" w:eastAsia="Calibri" w:hAnsi="Calibri" w:cs="Calibri"/>
              </w:rPr>
              <w:t xml:space="preserve">žák vytvoří s využitím grafických editorů jednoduchý bitmapový </w:t>
            </w:r>
            <w:r w:rsidR="00FD72EC">
              <w:rPr>
                <w:rFonts w:ascii="Calibri" w:eastAsia="Calibri" w:hAnsi="Calibri" w:cs="Calibri"/>
              </w:rPr>
              <w:t>i</w:t>
            </w:r>
            <w:r w:rsidRPr="000205A5">
              <w:rPr>
                <w:rFonts w:ascii="Calibri" w:eastAsia="Calibri" w:hAnsi="Calibri" w:cs="Calibri"/>
              </w:rPr>
              <w:t xml:space="preserve"> vektorový obrázek</w:t>
            </w:r>
          </w:p>
          <w:p w:rsidR="00C27CA7" w:rsidRDefault="00C27CA7" w:rsidP="00FD72EC">
            <w:pPr>
              <w:pStyle w:val="Normln1"/>
              <w:tabs>
                <w:tab w:val="left" w:pos="71"/>
              </w:tabs>
              <w:spacing w:line="240" w:lineRule="auto"/>
              <w:ind w:left="340" w:hanging="339"/>
              <w:jc w:val="both"/>
            </w:pPr>
            <w:r>
              <w:rPr>
                <w:rFonts w:ascii="Calibri" w:eastAsia="Calibri" w:hAnsi="Calibri" w:cs="Calibri"/>
              </w:rPr>
              <w:t>6.</w:t>
            </w:r>
            <w:r>
              <w:rPr>
                <w:rFonts w:ascii="Calibri" w:eastAsia="Calibri" w:hAnsi="Calibri" w:cs="Calibri"/>
              </w:rPr>
              <w:tab/>
              <w:t>žák ořízne, otočí digitální fotografi</w:t>
            </w:r>
            <w:r w:rsidR="00FD72EC">
              <w:rPr>
                <w:rFonts w:ascii="Calibri" w:eastAsia="Calibri" w:hAnsi="Calibri" w:cs="Calibri"/>
              </w:rPr>
              <w:t>i a upraví její rozměry</w:t>
            </w:r>
          </w:p>
        </w:tc>
      </w:tr>
      <w:tr w:rsidR="00C27CA7" w:rsidRPr="00D12A22" w:rsidTr="00D944CD">
        <w:tc>
          <w:tcPr>
            <w:tcW w:w="9464" w:type="dxa"/>
            <w:gridSpan w:val="2"/>
            <w:shd w:val="clear" w:color="auto" w:fill="FFFFFF"/>
            <w:tcMar>
              <w:top w:w="100" w:type="dxa"/>
              <w:left w:w="115" w:type="dxa"/>
              <w:bottom w:w="100" w:type="dxa"/>
              <w:right w:w="115" w:type="dxa"/>
            </w:tcMar>
          </w:tcPr>
          <w:p w:rsidR="00C27CA7" w:rsidRPr="00D12A22" w:rsidRDefault="00C27CA7" w:rsidP="00D12A22">
            <w:pPr>
              <w:rPr>
                <w:b/>
              </w:rPr>
            </w:pPr>
            <w:r w:rsidRPr="00D12A22">
              <w:rPr>
                <w:b/>
              </w:rPr>
              <w:t>Ilustrativní úloha</w:t>
            </w:r>
          </w:p>
        </w:tc>
      </w:tr>
      <w:tr w:rsidR="00C27CA7" w:rsidTr="00D944CD">
        <w:tc>
          <w:tcPr>
            <w:tcW w:w="9464" w:type="dxa"/>
            <w:gridSpan w:val="2"/>
            <w:shd w:val="clear" w:color="auto" w:fill="FFFFFF"/>
            <w:tcMar>
              <w:top w:w="100" w:type="dxa"/>
              <w:left w:w="115" w:type="dxa"/>
              <w:bottom w:w="100" w:type="dxa"/>
              <w:right w:w="115" w:type="dxa"/>
            </w:tcMar>
          </w:tcPr>
          <w:p w:rsidR="00BC4DC2" w:rsidRPr="00BC4DC2" w:rsidRDefault="00BC4DC2" w:rsidP="002E672B">
            <w:pPr>
              <w:rPr>
                <w:b/>
                <w:i/>
              </w:rPr>
            </w:pPr>
            <w:r w:rsidRPr="00BC4DC2">
              <w:rPr>
                <w:b/>
                <w:i/>
              </w:rPr>
              <w:t>Informační karty pro ZOO</w:t>
            </w:r>
          </w:p>
          <w:p w:rsidR="002E672B" w:rsidRDefault="003B69FD" w:rsidP="002E672B">
            <w:r>
              <w:t>P</w:t>
            </w:r>
            <w:r w:rsidR="002E672B">
              <w:t>rávě vám do ZOO přivezli nová zvířata. Tvým úkolem je pro návštěvníky vytvořit podle předloženého vzoru informační kartu (A4) právě o jednom z nich. K práci budeš potřebovat libovolný textový a</w:t>
            </w:r>
            <w:r w:rsidR="009B1DA3">
              <w:t> </w:t>
            </w:r>
            <w:r w:rsidR="002E672B">
              <w:t xml:space="preserve">grafický editor. </w:t>
            </w:r>
          </w:p>
          <w:p w:rsidR="002E672B" w:rsidRDefault="002E672B" w:rsidP="002E672B">
            <w:r>
              <w:t>V připravené složce ZOO najdeš několik textových dokumentů pojmenovaných po jednotlivých zvířatech (např. slon, hroch, opice). Každý dokument obsahuje neformátovaný text se základními informacemi o zvířeti.</w:t>
            </w:r>
          </w:p>
          <w:p w:rsidR="002E672B" w:rsidRDefault="002E672B" w:rsidP="002E672B">
            <w:r>
              <w:t>Zvol si zvíře a otevři textový dokume</w:t>
            </w:r>
            <w:r w:rsidR="00DA23E2">
              <w:t>nt ve zvoleném textovém editoru</w:t>
            </w:r>
            <w:r>
              <w:t>. Prohlédni si vzorovou kartu a</w:t>
            </w:r>
            <w:r w:rsidR="009B1DA3">
              <w:t> </w:t>
            </w:r>
            <w:r>
              <w:t>uprav text následujícím způsobem:</w:t>
            </w:r>
          </w:p>
          <w:p w:rsidR="002E672B" w:rsidRDefault="003B69FD" w:rsidP="00C17E1F">
            <w:pPr>
              <w:pStyle w:val="Odstavecseseznamem"/>
              <w:numPr>
                <w:ilvl w:val="0"/>
                <w:numId w:val="10"/>
              </w:numPr>
              <w:ind w:left="746" w:hanging="386"/>
            </w:pPr>
            <w:r>
              <w:t>P</w:t>
            </w:r>
            <w:r w:rsidR="002E672B">
              <w:t>omocí formátování vytvoř nadpis, ve kterém bude uvedeno celé jméno zvířete</w:t>
            </w:r>
            <w:r>
              <w:t>.</w:t>
            </w:r>
          </w:p>
          <w:p w:rsidR="002E672B" w:rsidRDefault="003B69FD" w:rsidP="00C17E1F">
            <w:pPr>
              <w:pStyle w:val="Odstavecseseznamem"/>
              <w:numPr>
                <w:ilvl w:val="0"/>
                <w:numId w:val="10"/>
              </w:numPr>
              <w:ind w:left="746" w:hanging="386"/>
            </w:pPr>
            <w:r>
              <w:t>N</w:t>
            </w:r>
            <w:r w:rsidR="002E672B">
              <w:t>ásledující text rozděl do tří odstavců, které v úvodu pojmenuješ (</w:t>
            </w:r>
            <w:proofErr w:type="gramStart"/>
            <w:r w:rsidR="002E672B">
              <w:t>Vzhled:, Výskyt</w:t>
            </w:r>
            <w:proofErr w:type="gramEnd"/>
            <w:r w:rsidR="002E672B">
              <w:t>:, Potrava:)</w:t>
            </w:r>
            <w:r>
              <w:t>.</w:t>
            </w:r>
          </w:p>
          <w:p w:rsidR="002E672B" w:rsidRDefault="002E672B" w:rsidP="00C17E1F">
            <w:pPr>
              <w:pStyle w:val="Odstavecseseznamem"/>
              <w:numPr>
                <w:ilvl w:val="0"/>
                <w:numId w:val="10"/>
              </w:numPr>
              <w:ind w:left="746" w:hanging="386"/>
            </w:pPr>
            <w:r>
              <w:t>Dokument ulož pod svým jménem a názvem zvířete a poté zavři.</w:t>
            </w:r>
          </w:p>
          <w:p w:rsidR="002E672B" w:rsidRDefault="002E672B" w:rsidP="002E672B">
            <w:r>
              <w:t>Na každé informační kartě je kromě textu i obrázek, jak zvíře vypadá. Zvol si vhodný grafický editor a</w:t>
            </w:r>
            <w:r w:rsidR="009B1DA3">
              <w:t> </w:t>
            </w:r>
            <w:r>
              <w:t>obrázek nakresli. Hotový obrázek ulož.</w:t>
            </w:r>
          </w:p>
          <w:p w:rsidR="00C27CA7" w:rsidRPr="00A34C06" w:rsidRDefault="002E672B" w:rsidP="002E672B">
            <w:r>
              <w:t>Nyní otevři textový dokument a vlož do něj svůj vytvořený obrázek. Vše znovu ulož a zavři.</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 k ilustrativní úloze</w:t>
            </w:r>
          </w:p>
        </w:tc>
        <w:tc>
          <w:tcPr>
            <w:tcW w:w="7655" w:type="dxa"/>
            <w:tcMar>
              <w:top w:w="100" w:type="dxa"/>
              <w:left w:w="115" w:type="dxa"/>
              <w:bottom w:w="100" w:type="dxa"/>
              <w:right w:w="115" w:type="dxa"/>
            </w:tcMar>
          </w:tcPr>
          <w:p w:rsidR="00476332" w:rsidRPr="00476332" w:rsidRDefault="00476332" w:rsidP="00476332">
            <w:pPr>
              <w:pStyle w:val="Normln1"/>
              <w:jc w:val="both"/>
              <w:rPr>
                <w:rFonts w:ascii="Calibri" w:eastAsia="Calibri" w:hAnsi="Calibri" w:cs="Calibri"/>
              </w:rPr>
            </w:pPr>
            <w:r w:rsidRPr="00476332">
              <w:rPr>
                <w:rFonts w:ascii="Calibri" w:eastAsia="Calibri" w:hAnsi="Calibri" w:cs="Calibri"/>
              </w:rPr>
              <w:t xml:space="preserve">Pro úlohu je potřeba předem připravit: </w:t>
            </w:r>
          </w:p>
          <w:p w:rsidR="00476332" w:rsidRPr="00476332" w:rsidRDefault="00476332" w:rsidP="00476332">
            <w:pPr>
              <w:pStyle w:val="Normln1"/>
              <w:jc w:val="both"/>
              <w:rPr>
                <w:rFonts w:ascii="Calibri" w:eastAsia="Calibri" w:hAnsi="Calibri" w:cs="Calibri"/>
              </w:rPr>
            </w:pPr>
            <w:r w:rsidRPr="00476332">
              <w:rPr>
                <w:rFonts w:ascii="Calibri" w:eastAsia="Calibri" w:hAnsi="Calibri" w:cs="Calibri"/>
              </w:rPr>
              <w:t>vzorovou ukázkovou kartu o zvířeti (velikost A4); složku s názvem ZOO; několik textových dokumentů (pro jednotlivá zvířa</w:t>
            </w:r>
            <w:r>
              <w:rPr>
                <w:rFonts w:ascii="Calibri" w:eastAsia="Calibri" w:hAnsi="Calibri" w:cs="Calibri"/>
              </w:rPr>
              <w:t>ta), které obsahují</w:t>
            </w:r>
            <w:r w:rsidRPr="00476332">
              <w:rPr>
                <w:rFonts w:ascii="Calibri" w:eastAsia="Calibri" w:hAnsi="Calibri" w:cs="Calibri"/>
              </w:rPr>
              <w:t xml:space="preserve"> neformátovaný text s</w:t>
            </w:r>
            <w:r w:rsidR="009B1DA3">
              <w:rPr>
                <w:rFonts w:ascii="Calibri" w:eastAsia="Calibri" w:hAnsi="Calibri" w:cs="Calibri"/>
              </w:rPr>
              <w:t> </w:t>
            </w:r>
            <w:r w:rsidRPr="00476332">
              <w:rPr>
                <w:rFonts w:ascii="Calibri" w:eastAsia="Calibri" w:hAnsi="Calibri" w:cs="Calibri"/>
              </w:rPr>
              <w:t>údaji o zvíře</w:t>
            </w:r>
            <w:r>
              <w:rPr>
                <w:rFonts w:ascii="Calibri" w:eastAsia="Calibri" w:hAnsi="Calibri" w:cs="Calibri"/>
              </w:rPr>
              <w:t>ti (název, informace o vzhledu,</w:t>
            </w:r>
            <w:r w:rsidRPr="00476332">
              <w:rPr>
                <w:rFonts w:ascii="Calibri" w:eastAsia="Calibri" w:hAnsi="Calibri" w:cs="Calibri"/>
              </w:rPr>
              <w:t xml:space="preserve"> informace o výskytu, informace o</w:t>
            </w:r>
            <w:r w:rsidR="009B1DA3">
              <w:rPr>
                <w:rFonts w:ascii="Calibri" w:eastAsia="Calibri" w:hAnsi="Calibri" w:cs="Calibri"/>
              </w:rPr>
              <w:t> </w:t>
            </w:r>
            <w:r w:rsidRPr="00476332">
              <w:rPr>
                <w:rFonts w:ascii="Calibri" w:eastAsia="Calibri" w:hAnsi="Calibri" w:cs="Calibri"/>
              </w:rPr>
              <w:t xml:space="preserve">potravě). </w:t>
            </w:r>
          </w:p>
          <w:p w:rsidR="00476332" w:rsidRPr="00476332" w:rsidRDefault="00476332" w:rsidP="00476332">
            <w:pPr>
              <w:pStyle w:val="Normln1"/>
              <w:jc w:val="both"/>
              <w:rPr>
                <w:rFonts w:ascii="Calibri" w:eastAsia="Calibri" w:hAnsi="Calibri" w:cs="Calibri"/>
              </w:rPr>
            </w:pPr>
          </w:p>
          <w:p w:rsidR="00476332" w:rsidRPr="00476332" w:rsidRDefault="00476332" w:rsidP="00476332">
            <w:pPr>
              <w:pStyle w:val="Normln1"/>
              <w:jc w:val="both"/>
              <w:rPr>
                <w:rFonts w:ascii="Calibri" w:eastAsia="Calibri" w:hAnsi="Calibri" w:cs="Calibri"/>
              </w:rPr>
            </w:pPr>
            <w:r w:rsidRPr="00476332">
              <w:rPr>
                <w:rFonts w:ascii="Calibri" w:eastAsia="Calibri" w:hAnsi="Calibri" w:cs="Calibri"/>
              </w:rPr>
              <w:t>ICT-5-3-01.1</w:t>
            </w:r>
          </w:p>
          <w:p w:rsidR="00476332" w:rsidRPr="00476332" w:rsidRDefault="00476332" w:rsidP="00476332">
            <w:pPr>
              <w:pStyle w:val="Normln1"/>
              <w:jc w:val="both"/>
              <w:rPr>
                <w:rFonts w:ascii="Calibri" w:eastAsia="Calibri" w:hAnsi="Calibri" w:cs="Calibri"/>
              </w:rPr>
            </w:pPr>
            <w:r w:rsidRPr="00476332">
              <w:rPr>
                <w:rFonts w:ascii="Calibri" w:eastAsia="Calibri" w:hAnsi="Calibri" w:cs="Calibri"/>
              </w:rPr>
              <w:t>ICT-5-3-01.2</w:t>
            </w:r>
          </w:p>
          <w:p w:rsidR="00476332" w:rsidRPr="00476332" w:rsidRDefault="00476332" w:rsidP="00476332">
            <w:pPr>
              <w:pStyle w:val="Normln1"/>
              <w:jc w:val="both"/>
              <w:rPr>
                <w:rFonts w:ascii="Calibri" w:eastAsia="Calibri" w:hAnsi="Calibri" w:cs="Calibri"/>
              </w:rPr>
            </w:pPr>
            <w:r w:rsidRPr="00476332">
              <w:rPr>
                <w:rFonts w:ascii="Calibri" w:eastAsia="Calibri" w:hAnsi="Calibri" w:cs="Calibri"/>
              </w:rPr>
              <w:t>ICT-5-3-01.4</w:t>
            </w:r>
          </w:p>
          <w:p w:rsidR="00C27CA7" w:rsidRDefault="00476332" w:rsidP="00476332">
            <w:pPr>
              <w:pStyle w:val="Normln1"/>
              <w:spacing w:line="240" w:lineRule="auto"/>
              <w:jc w:val="both"/>
            </w:pPr>
            <w:r w:rsidRPr="00476332">
              <w:rPr>
                <w:rFonts w:ascii="Calibri" w:eastAsia="Calibri" w:hAnsi="Calibri" w:cs="Calibri"/>
              </w:rPr>
              <w:t>ICT-5-3-01.5</w:t>
            </w:r>
          </w:p>
        </w:tc>
      </w:tr>
    </w:tbl>
    <w:p w:rsidR="00C27CA7" w:rsidRDefault="00C27CA7">
      <w:r>
        <w:br w:type="page"/>
      </w:r>
    </w:p>
    <w:p w:rsidR="00C27CA7" w:rsidRDefault="00C27CA7" w:rsidP="00C27CA7">
      <w:pPr>
        <w:pStyle w:val="Nadpis1"/>
        <w:rPr>
          <w:rFonts w:asciiTheme="minorHAnsi" w:hAnsiTheme="minorHAnsi"/>
          <w:sz w:val="56"/>
          <w:szCs w:val="56"/>
        </w:rPr>
      </w:pPr>
    </w:p>
    <w:p w:rsidR="00C27CA7" w:rsidRDefault="00C27CA7" w:rsidP="00C27CA7">
      <w:pPr>
        <w:pStyle w:val="Nadpis1"/>
        <w:rPr>
          <w:rFonts w:asciiTheme="minorHAnsi" w:hAnsiTheme="minorHAnsi"/>
          <w:sz w:val="56"/>
          <w:szCs w:val="56"/>
        </w:rPr>
      </w:pPr>
    </w:p>
    <w:p w:rsidR="00C27CA7" w:rsidRDefault="00C27CA7" w:rsidP="00C27CA7">
      <w:pPr>
        <w:pStyle w:val="Nadpis1"/>
        <w:jc w:val="center"/>
        <w:rPr>
          <w:rFonts w:asciiTheme="minorHAnsi" w:hAnsiTheme="minorHAnsi"/>
          <w:sz w:val="56"/>
          <w:szCs w:val="56"/>
        </w:rPr>
      </w:pPr>
      <w:r>
        <w:rPr>
          <w:rFonts w:asciiTheme="minorHAnsi" w:hAnsiTheme="minorHAnsi"/>
          <w:sz w:val="56"/>
          <w:szCs w:val="56"/>
        </w:rPr>
        <w:t>2. stupeň</w:t>
      </w:r>
    </w:p>
    <w:p w:rsidR="00C27CA7" w:rsidRDefault="00C27CA7">
      <w:r>
        <w:br w:type="page"/>
      </w: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lastRenderedPageBreak/>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9.</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1. Vyhledávání informací a komunikace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ICT-9-1-01</w:t>
            </w:r>
          </w:p>
          <w:p w:rsidR="00C27CA7" w:rsidRDefault="00C27CA7" w:rsidP="00D944CD">
            <w:pPr>
              <w:pStyle w:val="Normln1"/>
              <w:spacing w:line="240" w:lineRule="auto"/>
              <w:jc w:val="both"/>
            </w:pPr>
            <w:r>
              <w:rPr>
                <w:rFonts w:ascii="Calibri" w:eastAsia="Calibri" w:hAnsi="Calibri" w:cs="Calibri"/>
              </w:rPr>
              <w:t>Žák ověřuje věrohodnost informací a informačních zdrojů, posuzuje jejich závažnost a vzájemnou návaznost.</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 xml:space="preserve">žák formuluje konkrétní otázky a pomocí nástrojů </w:t>
            </w:r>
            <w:r w:rsidR="00472382">
              <w:rPr>
                <w:rFonts w:ascii="Calibri" w:eastAsia="Calibri" w:hAnsi="Calibri" w:cs="Calibri"/>
              </w:rPr>
              <w:t>internetového vyhledávače</w:t>
            </w:r>
            <w:r>
              <w:rPr>
                <w:rFonts w:ascii="Calibri" w:eastAsia="Calibri" w:hAnsi="Calibri" w:cs="Calibri"/>
              </w:rPr>
              <w:t xml:space="preserve"> na ně vyhledá odpovědi </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při vyhledávání informací využívá výstižná klíčová slova, podle výsledku vyhledávání zpřesňuje dotaz</w:t>
            </w:r>
          </w:p>
          <w:p w:rsidR="00C27CA7" w:rsidRDefault="00C27CA7"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žák kriticky vyhodnocuje věrohodnost nalezen</w:t>
            </w:r>
            <w:r w:rsidR="00472382">
              <w:rPr>
                <w:rFonts w:ascii="Calibri" w:eastAsia="Calibri" w:hAnsi="Calibri" w:cs="Calibri"/>
              </w:rPr>
              <w:t>ých</w:t>
            </w:r>
            <w:r>
              <w:rPr>
                <w:rFonts w:ascii="Calibri" w:eastAsia="Calibri" w:hAnsi="Calibri" w:cs="Calibri"/>
              </w:rPr>
              <w:t xml:space="preserve"> informac</w:t>
            </w:r>
            <w:r w:rsidR="00472382">
              <w:rPr>
                <w:rFonts w:ascii="Calibri" w:eastAsia="Calibri" w:hAnsi="Calibri" w:cs="Calibri"/>
              </w:rPr>
              <w:t>í</w:t>
            </w:r>
            <w:r>
              <w:rPr>
                <w:rFonts w:ascii="Calibri" w:eastAsia="Calibri" w:hAnsi="Calibri" w:cs="Calibri"/>
              </w:rPr>
              <w:t xml:space="preserve"> dle informačního zdroje, ověřuje je ve více informačních zdrojích a kontroluje, zda tyto zdroje </w:t>
            </w:r>
            <w:r w:rsidR="00472382">
              <w:rPr>
                <w:rFonts w:ascii="Calibri" w:eastAsia="Calibri" w:hAnsi="Calibri" w:cs="Calibri"/>
              </w:rPr>
              <w:t xml:space="preserve">tyto </w:t>
            </w:r>
            <w:r>
              <w:rPr>
                <w:rFonts w:ascii="Calibri" w:eastAsia="Calibri" w:hAnsi="Calibri" w:cs="Calibri"/>
              </w:rPr>
              <w:t>informace nepřeb</w:t>
            </w:r>
            <w:r w:rsidR="00472382">
              <w:rPr>
                <w:rFonts w:ascii="Calibri" w:eastAsia="Calibri" w:hAnsi="Calibri" w:cs="Calibri"/>
              </w:rPr>
              <w:t>raly</w:t>
            </w:r>
          </w:p>
          <w:p w:rsidR="00C27CA7" w:rsidRDefault="00C27CA7" w:rsidP="00D944CD">
            <w:pPr>
              <w:pStyle w:val="Normln1"/>
              <w:tabs>
                <w:tab w:val="left" w:pos="459"/>
              </w:tabs>
              <w:spacing w:line="240" w:lineRule="auto"/>
              <w:ind w:left="340" w:hanging="339"/>
              <w:jc w:val="both"/>
            </w:pPr>
            <w:r>
              <w:rPr>
                <w:rFonts w:ascii="Calibri" w:eastAsia="Calibri" w:hAnsi="Calibri" w:cs="Calibri"/>
              </w:rPr>
              <w:t>4.</w:t>
            </w:r>
            <w:r>
              <w:rPr>
                <w:rFonts w:ascii="Calibri" w:eastAsia="Calibri" w:hAnsi="Calibri" w:cs="Calibri"/>
              </w:rPr>
              <w:tab/>
              <w:t>žák při uveřejňování informací o sobě a o druhých kriticky zváží účel a rizika jejich zveřejnění a své rozhodnutí je schopen vysvětlit a obhájit</w:t>
            </w:r>
          </w:p>
          <w:p w:rsidR="00C27CA7" w:rsidRDefault="00C27CA7" w:rsidP="00D944CD">
            <w:pPr>
              <w:pStyle w:val="Normln1"/>
              <w:tabs>
                <w:tab w:val="left" w:pos="459"/>
              </w:tabs>
              <w:spacing w:line="240" w:lineRule="auto"/>
              <w:ind w:left="340" w:hanging="339"/>
              <w:jc w:val="both"/>
              <w:rPr>
                <w:rFonts w:ascii="Calibri" w:eastAsia="Calibri" w:hAnsi="Calibri" w:cs="Calibri"/>
              </w:rPr>
            </w:pPr>
            <w:r>
              <w:rPr>
                <w:rFonts w:ascii="Calibri" w:eastAsia="Calibri" w:hAnsi="Calibri" w:cs="Calibri"/>
              </w:rPr>
              <w:t>5.</w:t>
            </w:r>
            <w:r>
              <w:rPr>
                <w:rFonts w:ascii="Calibri" w:eastAsia="Calibri" w:hAnsi="Calibri" w:cs="Calibri"/>
              </w:rPr>
              <w:tab/>
              <w:t xml:space="preserve">žák přijme, odešle, předá, </w:t>
            </w:r>
            <w:proofErr w:type="spellStart"/>
            <w:r>
              <w:rPr>
                <w:rFonts w:ascii="Calibri" w:eastAsia="Calibri" w:hAnsi="Calibri" w:cs="Calibri"/>
              </w:rPr>
              <w:t>nasdílí</w:t>
            </w:r>
            <w:proofErr w:type="spellEnd"/>
            <w:r>
              <w:rPr>
                <w:rFonts w:ascii="Calibri" w:eastAsia="Calibri" w:hAnsi="Calibri" w:cs="Calibri"/>
              </w:rPr>
              <w:t xml:space="preserve"> a publikuje textové, obrazové, zvukové nebo video informace, využije hlasové nebo audiovizuální služby</w:t>
            </w:r>
          </w:p>
          <w:p w:rsidR="00C27CA7" w:rsidRDefault="00C27CA7" w:rsidP="00D944CD">
            <w:pPr>
              <w:pStyle w:val="Normln1"/>
              <w:tabs>
                <w:tab w:val="left" w:pos="459"/>
              </w:tabs>
              <w:spacing w:line="240" w:lineRule="auto"/>
              <w:ind w:left="340" w:hanging="339"/>
              <w:jc w:val="both"/>
            </w:pPr>
            <w:r>
              <w:rPr>
                <w:rFonts w:ascii="Calibri" w:eastAsia="Calibri" w:hAnsi="Calibri" w:cs="Calibri"/>
              </w:rPr>
              <w:t>6.</w:t>
            </w:r>
            <w:r>
              <w:rPr>
                <w:rFonts w:ascii="Calibri" w:eastAsia="Calibri" w:hAnsi="Calibri" w:cs="Calibri"/>
              </w:rPr>
              <w:tab/>
              <w:t>žák využije online spojení s jinými lidmi k</w:t>
            </w:r>
            <w:r w:rsidR="00472382">
              <w:rPr>
                <w:rFonts w:ascii="Calibri" w:eastAsia="Calibri" w:hAnsi="Calibri" w:cs="Calibri"/>
              </w:rPr>
              <w:t xml:space="preserve"> týmové práci, </w:t>
            </w:r>
            <w:r>
              <w:rPr>
                <w:rFonts w:ascii="Calibri" w:eastAsia="Calibri" w:hAnsi="Calibri" w:cs="Calibri"/>
              </w:rPr>
              <w:t>učení a osobnímu růstu</w:t>
            </w:r>
          </w:p>
          <w:p w:rsidR="00C27CA7" w:rsidRDefault="00C27CA7" w:rsidP="00D12A22">
            <w:pPr>
              <w:pStyle w:val="Normln1"/>
              <w:tabs>
                <w:tab w:val="left" w:pos="459"/>
              </w:tabs>
              <w:spacing w:line="240" w:lineRule="auto"/>
              <w:ind w:left="340" w:hanging="339"/>
              <w:jc w:val="both"/>
            </w:pPr>
            <w:r>
              <w:rPr>
                <w:rFonts w:ascii="Calibri" w:eastAsia="Calibri" w:hAnsi="Calibri" w:cs="Calibri"/>
              </w:rPr>
              <w:t xml:space="preserve">7. </w:t>
            </w:r>
            <w:r>
              <w:rPr>
                <w:rFonts w:ascii="Calibri" w:eastAsia="Calibri" w:hAnsi="Calibri" w:cs="Calibri"/>
              </w:rPr>
              <w:tab/>
              <w:t>žák při spolupráci, komunikaci a sdílení informací dodržuje pravidla netikety</w:t>
            </w:r>
          </w:p>
        </w:tc>
      </w:tr>
      <w:tr w:rsidR="00C27CA7" w:rsidRPr="00D12A22" w:rsidTr="00D944CD">
        <w:tc>
          <w:tcPr>
            <w:tcW w:w="9464" w:type="dxa"/>
            <w:gridSpan w:val="2"/>
            <w:shd w:val="clear" w:color="auto" w:fill="FFFFFF"/>
            <w:tcMar>
              <w:top w:w="100" w:type="dxa"/>
              <w:left w:w="115" w:type="dxa"/>
              <w:bottom w:w="100" w:type="dxa"/>
              <w:right w:w="115" w:type="dxa"/>
            </w:tcMar>
          </w:tcPr>
          <w:p w:rsidR="00C27CA7" w:rsidRPr="00D12A22" w:rsidRDefault="00C27CA7" w:rsidP="00D12A22">
            <w:pPr>
              <w:rPr>
                <w:b/>
              </w:rPr>
            </w:pPr>
            <w:r w:rsidRPr="00D12A22">
              <w:rPr>
                <w:b/>
              </w:rPr>
              <w:t>Ilustrativní úloha</w:t>
            </w:r>
          </w:p>
        </w:tc>
      </w:tr>
      <w:tr w:rsidR="00C27CA7" w:rsidRPr="00867E28" w:rsidTr="00D944CD">
        <w:tc>
          <w:tcPr>
            <w:tcW w:w="9464" w:type="dxa"/>
            <w:gridSpan w:val="2"/>
            <w:tcMar>
              <w:top w:w="100" w:type="dxa"/>
              <w:left w:w="115" w:type="dxa"/>
              <w:bottom w:w="100" w:type="dxa"/>
              <w:right w:w="115" w:type="dxa"/>
            </w:tcMar>
          </w:tcPr>
          <w:p w:rsidR="00BC4DC2" w:rsidRDefault="00BC4DC2" w:rsidP="00BC4DC2">
            <w:pPr>
              <w:rPr>
                <w:rStyle w:val="Siln"/>
              </w:rPr>
            </w:pPr>
            <w:r>
              <w:rPr>
                <w:rStyle w:val="Siln"/>
              </w:rPr>
              <w:t xml:space="preserve">Komplexní úloha </w:t>
            </w:r>
            <w:r w:rsidRPr="00BC4DC2">
              <w:rPr>
                <w:rStyle w:val="Siln"/>
              </w:rPr>
              <w:t>Státy EU</w:t>
            </w:r>
          </w:p>
          <w:p w:rsidR="005053CA" w:rsidRPr="005053CA" w:rsidRDefault="005053CA" w:rsidP="00BC4DC2">
            <w:pPr>
              <w:rPr>
                <w:rStyle w:val="Siln"/>
                <w:b w:val="0"/>
              </w:rPr>
            </w:pPr>
            <w:r w:rsidRPr="005053CA">
              <w:rPr>
                <w:rStyle w:val="Siln"/>
                <w:b w:val="0"/>
              </w:rPr>
              <w:t>Vytvoř se spolužáky</w:t>
            </w:r>
            <w:r>
              <w:rPr>
                <w:rStyle w:val="Siln"/>
                <w:b w:val="0"/>
              </w:rPr>
              <w:t xml:space="preserve"> sérii informačních materiálů, které přiblíží jednotlivé členské státy Evropské unie vašim vrstevníkům. </w:t>
            </w:r>
          </w:p>
          <w:p w:rsidR="00132540" w:rsidRPr="00132540" w:rsidRDefault="00132540" w:rsidP="00132540">
            <w:pPr>
              <w:ind w:left="37"/>
              <w:rPr>
                <w:rStyle w:val="Siln"/>
                <w:i/>
              </w:rPr>
            </w:pPr>
            <w:r w:rsidRPr="00132540">
              <w:rPr>
                <w:rStyle w:val="Siln"/>
                <w:i/>
              </w:rPr>
              <w:t>Státy EU – vyhledání informací</w:t>
            </w:r>
          </w:p>
          <w:p w:rsidR="00132540" w:rsidRDefault="00FA1B06" w:rsidP="00D82FD9">
            <w:pPr>
              <w:ind w:left="37"/>
            </w:pPr>
            <w:r>
              <w:rPr>
                <w:rStyle w:val="Siln"/>
                <w:b w:val="0"/>
              </w:rPr>
              <w:t xml:space="preserve">Diskutujte ve třídě a s učitelem, jaký typ informací by mohl být pro vaše vrstevníky zajímavý. Na základě diskuze se dohodněte, jaké informace budete o jednotlivých státech vyhledávat. </w:t>
            </w:r>
            <w:r w:rsidR="00BC4DC2" w:rsidRPr="00132540">
              <w:rPr>
                <w:rStyle w:val="Siln"/>
                <w:b w:val="0"/>
              </w:rPr>
              <w:t>Vyber si tři státy EU</w:t>
            </w:r>
            <w:r w:rsidR="00132540" w:rsidRPr="00132540">
              <w:rPr>
                <w:rStyle w:val="Siln"/>
                <w:b w:val="0"/>
              </w:rPr>
              <w:t xml:space="preserve"> </w:t>
            </w:r>
            <w:r w:rsidR="00132540">
              <w:t xml:space="preserve">a vyhledej o nich </w:t>
            </w:r>
            <w:r>
              <w:t>domluvené informace. Tyto i</w:t>
            </w:r>
            <w:r w:rsidR="00132540">
              <w:t>nformace budou sloužit jako podklad ke zpracování vícestránkového dokumentu o vybraných státech EU</w:t>
            </w:r>
            <w:r>
              <w:t xml:space="preserve"> a </w:t>
            </w:r>
            <w:r w:rsidR="00D82FD9">
              <w:t xml:space="preserve">jako podklad pro </w:t>
            </w:r>
            <w:r w:rsidR="005053CA">
              <w:t>prezentac</w:t>
            </w:r>
            <w:r w:rsidR="00D82FD9">
              <w:t>i</w:t>
            </w:r>
            <w:r w:rsidR="00132540">
              <w:t>.</w:t>
            </w:r>
            <w:r w:rsidR="004A31E1">
              <w:t xml:space="preserve"> </w:t>
            </w:r>
          </w:p>
          <w:p w:rsidR="00132540" w:rsidRDefault="00132540" w:rsidP="00132540">
            <w:r>
              <w:t>Využij následující stránky pro získání informací:</w:t>
            </w:r>
          </w:p>
          <w:p w:rsidR="00132540" w:rsidRDefault="00132540" w:rsidP="00132540">
            <w:hyperlink r:id="rId18" w:history="1">
              <w:r w:rsidRPr="001B2FD2">
                <w:rPr>
                  <w:rStyle w:val="Hypertextovodkaz"/>
                </w:rPr>
                <w:t>http://europa.eu/about-eu/countries/index_cs.htm</w:t>
              </w:r>
            </w:hyperlink>
            <w:r>
              <w:t xml:space="preserve"> </w:t>
            </w:r>
          </w:p>
          <w:p w:rsidR="00132540" w:rsidRDefault="00132540" w:rsidP="00132540">
            <w:hyperlink r:id="rId19" w:history="1">
              <w:r w:rsidRPr="001B2FD2">
                <w:rPr>
                  <w:rStyle w:val="Hypertextovodkaz"/>
                </w:rPr>
                <w:t>https://www.euroskop.cz/701/sekce/clenske-staty-v-cislech/</w:t>
              </w:r>
            </w:hyperlink>
            <w:r>
              <w:t xml:space="preserve"> </w:t>
            </w:r>
          </w:p>
          <w:p w:rsidR="00132540" w:rsidRDefault="00132540" w:rsidP="00132540">
            <w:hyperlink r:id="rId20" w:history="1">
              <w:r w:rsidRPr="001B2FD2">
                <w:rPr>
                  <w:rStyle w:val="Hypertextovodkaz"/>
                </w:rPr>
                <w:t>http://cs.wikipedia.org/wiki/Evropská_unie</w:t>
              </w:r>
            </w:hyperlink>
            <w:r>
              <w:t xml:space="preserve"> </w:t>
            </w:r>
          </w:p>
          <w:p w:rsidR="00BC4DC2" w:rsidRPr="00867E28" w:rsidRDefault="00BC4DC2" w:rsidP="004A31E1"/>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12A22">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4A31E1" w:rsidRDefault="005053CA" w:rsidP="004A31E1">
            <w:pPr>
              <w:pStyle w:val="Normln1"/>
              <w:spacing w:line="240" w:lineRule="auto"/>
              <w:jc w:val="both"/>
            </w:pPr>
            <w:r>
              <w:rPr>
                <w:rFonts w:ascii="Calibri" w:eastAsia="Calibri" w:hAnsi="Calibri" w:cs="Calibri"/>
              </w:rPr>
              <w:t>I</w:t>
            </w:r>
            <w:r w:rsidR="004A31E1" w:rsidRPr="00E965BC">
              <w:rPr>
                <w:rFonts w:ascii="Calibri" w:eastAsia="Calibri" w:hAnsi="Calibri" w:cs="Calibri"/>
              </w:rPr>
              <w:t>CT-9-1-01.</w:t>
            </w:r>
            <w:r w:rsidR="004A31E1">
              <w:rPr>
                <w:rFonts w:ascii="Calibri" w:eastAsia="Calibri" w:hAnsi="Calibri" w:cs="Calibri"/>
              </w:rPr>
              <w:t xml:space="preserve">1, </w:t>
            </w:r>
            <w:r w:rsidR="004A31E1" w:rsidRPr="00E965BC">
              <w:rPr>
                <w:rFonts w:ascii="Calibri" w:eastAsia="Calibri" w:hAnsi="Calibri" w:cs="Calibri"/>
              </w:rPr>
              <w:t>ICT-9-1-01.</w:t>
            </w:r>
            <w:r w:rsidR="004A31E1">
              <w:rPr>
                <w:rFonts w:ascii="Calibri" w:eastAsia="Calibri" w:hAnsi="Calibri" w:cs="Calibri"/>
              </w:rPr>
              <w:t xml:space="preserve">2, </w:t>
            </w:r>
            <w:r w:rsidR="004A31E1" w:rsidRPr="00E965BC">
              <w:rPr>
                <w:rFonts w:ascii="Calibri" w:eastAsia="Calibri" w:hAnsi="Calibri" w:cs="Calibri"/>
              </w:rPr>
              <w:t>ICT-9-1-01.</w:t>
            </w:r>
            <w:r w:rsidR="004A31E1">
              <w:rPr>
                <w:rFonts w:ascii="Calibri" w:eastAsia="Calibri" w:hAnsi="Calibri" w:cs="Calibri"/>
              </w:rPr>
              <w:t>3</w:t>
            </w:r>
          </w:p>
        </w:tc>
      </w:tr>
    </w:tbl>
    <w:p w:rsidR="00C27CA7" w:rsidRDefault="00C27CA7">
      <w:r>
        <w:br w:type="page"/>
      </w: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lastRenderedPageBreak/>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9.</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Zpracování a využití informací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ICT-9-2-01</w:t>
            </w:r>
          </w:p>
          <w:p w:rsidR="00C27CA7" w:rsidRDefault="00C27CA7" w:rsidP="00DA682B">
            <w:pPr>
              <w:pStyle w:val="Normln1"/>
              <w:spacing w:line="240" w:lineRule="auto"/>
              <w:jc w:val="both"/>
            </w:pPr>
            <w:r>
              <w:rPr>
                <w:rFonts w:ascii="Calibri" w:eastAsia="Calibri" w:hAnsi="Calibri" w:cs="Calibri"/>
              </w:rPr>
              <w:t>Žák ovládá práci s textovými a grafickými editory i tabulkovými editory a využívá vhodných aplikací.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zpracuje textový dokument ve zvoleném editoru, ve kterém informace prezentuje přehledně, strukturovaně a srozumitelně s ohledem na zamýšlený účel dokumentu</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využívá nástroje pro úpravu textu</w:t>
            </w:r>
          </w:p>
          <w:p w:rsidR="00C27CA7" w:rsidRDefault="00C27CA7"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 xml:space="preserve">žák doplní textovou informaci obrázky, grafy a tabulkami tam, kde je jejich zařazení v dokumentu názorné a účelné </w:t>
            </w:r>
          </w:p>
          <w:p w:rsidR="00C27CA7" w:rsidRDefault="00C27CA7" w:rsidP="00D944CD">
            <w:pPr>
              <w:pStyle w:val="Normln1"/>
              <w:tabs>
                <w:tab w:val="left" w:pos="459"/>
              </w:tabs>
              <w:spacing w:line="240" w:lineRule="auto"/>
              <w:ind w:left="340" w:hanging="339"/>
              <w:jc w:val="both"/>
            </w:pPr>
            <w:r>
              <w:rPr>
                <w:rFonts w:ascii="Calibri" w:eastAsia="Calibri" w:hAnsi="Calibri" w:cs="Calibri"/>
              </w:rPr>
              <w:t>4.</w:t>
            </w:r>
            <w:r>
              <w:rPr>
                <w:rFonts w:ascii="Calibri" w:eastAsia="Calibri" w:hAnsi="Calibri" w:cs="Calibri"/>
              </w:rPr>
              <w:tab/>
              <w:t xml:space="preserve">žák vytvoří i upraví </w:t>
            </w:r>
            <w:r w:rsidR="00472382">
              <w:rPr>
                <w:rFonts w:ascii="Calibri" w:eastAsia="Calibri" w:hAnsi="Calibri" w:cs="Calibri"/>
              </w:rPr>
              <w:t xml:space="preserve">strukturovaný </w:t>
            </w:r>
            <w:r>
              <w:rPr>
                <w:rFonts w:ascii="Calibri" w:eastAsia="Calibri" w:hAnsi="Calibri" w:cs="Calibri"/>
              </w:rPr>
              <w:t>vícestránkový textový dokument</w:t>
            </w:r>
          </w:p>
          <w:p w:rsidR="00C27CA7" w:rsidRDefault="00480EC9" w:rsidP="00D944CD">
            <w:pPr>
              <w:pStyle w:val="Normln1"/>
              <w:tabs>
                <w:tab w:val="left" w:pos="459"/>
              </w:tabs>
              <w:spacing w:line="240" w:lineRule="auto"/>
              <w:ind w:left="340" w:hanging="339"/>
              <w:jc w:val="both"/>
            </w:pPr>
            <w:r>
              <w:rPr>
                <w:rFonts w:ascii="Calibri" w:eastAsia="Calibri" w:hAnsi="Calibri" w:cs="Calibri"/>
              </w:rPr>
              <w:t>5</w:t>
            </w:r>
            <w:r w:rsidR="00C27CA7">
              <w:rPr>
                <w:rFonts w:ascii="Calibri" w:eastAsia="Calibri" w:hAnsi="Calibri" w:cs="Calibri"/>
              </w:rPr>
              <w:t>.</w:t>
            </w:r>
            <w:r w:rsidR="00C27CA7">
              <w:rPr>
                <w:rFonts w:ascii="Calibri" w:eastAsia="Calibri" w:hAnsi="Calibri" w:cs="Calibri"/>
              </w:rPr>
              <w:tab/>
              <w:t>žák na základě porozumění rozdílu mezi bitmapovou a vektorovou grafikou upraví základní vlastnosti grafických dat podle účelu, k jakému bud</w:t>
            </w:r>
            <w:r w:rsidR="008A5D09">
              <w:rPr>
                <w:rFonts w:ascii="Calibri" w:eastAsia="Calibri" w:hAnsi="Calibri" w:cs="Calibri"/>
              </w:rPr>
              <w:t>ou</w:t>
            </w:r>
            <w:r w:rsidR="00C27CA7">
              <w:rPr>
                <w:rFonts w:ascii="Calibri" w:eastAsia="Calibri" w:hAnsi="Calibri" w:cs="Calibri"/>
              </w:rPr>
              <w:t xml:space="preserve"> využit</w:t>
            </w:r>
            <w:r w:rsidR="008A5D09">
              <w:rPr>
                <w:rFonts w:ascii="Calibri" w:eastAsia="Calibri" w:hAnsi="Calibri" w:cs="Calibri"/>
              </w:rPr>
              <w:t>a</w:t>
            </w:r>
            <w:r w:rsidR="00C27CA7">
              <w:rPr>
                <w:rFonts w:ascii="Calibri" w:eastAsia="Calibri" w:hAnsi="Calibri" w:cs="Calibri"/>
              </w:rPr>
              <w:t xml:space="preserve">, bere zřetel na omezení a výhody obou </w:t>
            </w:r>
            <w:r w:rsidR="007162AB" w:rsidRPr="007162AB">
              <w:rPr>
                <w:rFonts w:ascii="Calibri" w:eastAsia="Calibri" w:hAnsi="Calibri" w:cs="Calibri"/>
              </w:rPr>
              <w:t>typů</w:t>
            </w:r>
            <w:r w:rsidR="009B3433">
              <w:rPr>
                <w:rFonts w:ascii="Calibri" w:eastAsia="Calibri" w:hAnsi="Calibri" w:cs="Calibri"/>
              </w:rPr>
              <w:t xml:space="preserve"> </w:t>
            </w:r>
            <w:r w:rsidR="00C27CA7">
              <w:rPr>
                <w:rFonts w:ascii="Calibri" w:eastAsia="Calibri" w:hAnsi="Calibri" w:cs="Calibri"/>
              </w:rPr>
              <w:t>grafických formátů</w:t>
            </w:r>
          </w:p>
          <w:p w:rsidR="00C27CA7" w:rsidRDefault="00480EC9" w:rsidP="00D944CD">
            <w:pPr>
              <w:pStyle w:val="Normln1"/>
              <w:tabs>
                <w:tab w:val="left" w:pos="459"/>
              </w:tabs>
              <w:spacing w:line="240" w:lineRule="auto"/>
              <w:ind w:left="340" w:hanging="339"/>
              <w:jc w:val="both"/>
            </w:pPr>
            <w:r>
              <w:rPr>
                <w:rFonts w:ascii="Calibri" w:eastAsia="Calibri" w:hAnsi="Calibri" w:cs="Calibri"/>
              </w:rPr>
              <w:t>6</w:t>
            </w:r>
            <w:r w:rsidR="00C27CA7">
              <w:rPr>
                <w:rFonts w:ascii="Calibri" w:eastAsia="Calibri" w:hAnsi="Calibri" w:cs="Calibri"/>
              </w:rPr>
              <w:t>.</w:t>
            </w:r>
            <w:r w:rsidR="00C27CA7">
              <w:rPr>
                <w:rFonts w:ascii="Calibri" w:eastAsia="Calibri" w:hAnsi="Calibri" w:cs="Calibri"/>
              </w:rPr>
              <w:tab/>
              <w:t xml:space="preserve">žák za využití tabulkového </w:t>
            </w:r>
            <w:r w:rsidR="00472382">
              <w:rPr>
                <w:rFonts w:ascii="Calibri" w:eastAsia="Calibri" w:hAnsi="Calibri" w:cs="Calibri"/>
              </w:rPr>
              <w:t>editoru</w:t>
            </w:r>
            <w:r w:rsidR="00DA682B">
              <w:rPr>
                <w:rFonts w:ascii="Calibri" w:eastAsia="Calibri" w:hAnsi="Calibri" w:cs="Calibri"/>
              </w:rPr>
              <w:t xml:space="preserve"> </w:t>
            </w:r>
            <w:r w:rsidR="00472382">
              <w:rPr>
                <w:rFonts w:ascii="Calibri" w:eastAsia="Calibri" w:hAnsi="Calibri" w:cs="Calibri"/>
              </w:rPr>
              <w:t xml:space="preserve">účelně </w:t>
            </w:r>
            <w:r w:rsidR="00C27CA7">
              <w:rPr>
                <w:rFonts w:ascii="Calibri" w:eastAsia="Calibri" w:hAnsi="Calibri" w:cs="Calibri"/>
              </w:rPr>
              <w:t>uspořádá data do tabulky</w:t>
            </w:r>
          </w:p>
          <w:p w:rsidR="00C27CA7" w:rsidRDefault="00480EC9" w:rsidP="00D944CD">
            <w:pPr>
              <w:pStyle w:val="Normln1"/>
              <w:tabs>
                <w:tab w:val="left" w:pos="459"/>
              </w:tabs>
              <w:spacing w:line="240" w:lineRule="auto"/>
              <w:ind w:left="340" w:hanging="339"/>
              <w:jc w:val="both"/>
            </w:pPr>
            <w:r>
              <w:rPr>
                <w:rFonts w:ascii="Calibri" w:eastAsia="Calibri" w:hAnsi="Calibri" w:cs="Calibri"/>
              </w:rPr>
              <w:t>7</w:t>
            </w:r>
            <w:r w:rsidR="00C27CA7">
              <w:rPr>
                <w:rFonts w:ascii="Calibri" w:eastAsia="Calibri" w:hAnsi="Calibri" w:cs="Calibri"/>
              </w:rPr>
              <w:t>.</w:t>
            </w:r>
            <w:r w:rsidR="00C27CA7">
              <w:rPr>
                <w:rFonts w:ascii="Calibri" w:eastAsia="Calibri" w:hAnsi="Calibri" w:cs="Calibri"/>
              </w:rPr>
              <w:tab/>
              <w:t xml:space="preserve">žák provádí s daty výpočty, data filtruje a řadí </w:t>
            </w:r>
          </w:p>
          <w:p w:rsidR="00C27CA7" w:rsidRDefault="00480EC9" w:rsidP="00D12A22">
            <w:pPr>
              <w:pStyle w:val="Normln1"/>
              <w:tabs>
                <w:tab w:val="left" w:pos="459"/>
              </w:tabs>
              <w:spacing w:line="240" w:lineRule="auto"/>
              <w:ind w:left="340" w:hanging="339"/>
              <w:jc w:val="both"/>
            </w:pPr>
            <w:r>
              <w:rPr>
                <w:rFonts w:ascii="Calibri" w:eastAsia="Calibri" w:hAnsi="Calibri" w:cs="Calibri"/>
              </w:rPr>
              <w:t>8</w:t>
            </w:r>
            <w:r w:rsidR="00C27CA7">
              <w:rPr>
                <w:rFonts w:ascii="Calibri" w:eastAsia="Calibri" w:hAnsi="Calibri" w:cs="Calibri"/>
              </w:rPr>
              <w:t>.</w:t>
            </w:r>
            <w:r w:rsidR="00C27CA7">
              <w:rPr>
                <w:rFonts w:ascii="Calibri" w:eastAsia="Calibri" w:hAnsi="Calibri" w:cs="Calibri"/>
              </w:rPr>
              <w:tab/>
              <w:t>žák znázorní data vhodným typem grafu, graf popíše a interpretuje</w:t>
            </w:r>
          </w:p>
        </w:tc>
      </w:tr>
      <w:tr w:rsidR="00C27CA7" w:rsidRPr="00D12A22" w:rsidTr="00D944CD">
        <w:tc>
          <w:tcPr>
            <w:tcW w:w="9464" w:type="dxa"/>
            <w:gridSpan w:val="2"/>
            <w:shd w:val="clear" w:color="auto" w:fill="FFFFFF"/>
            <w:tcMar>
              <w:top w:w="100" w:type="dxa"/>
              <w:left w:w="115" w:type="dxa"/>
              <w:bottom w:w="100" w:type="dxa"/>
              <w:right w:w="115" w:type="dxa"/>
            </w:tcMar>
          </w:tcPr>
          <w:p w:rsidR="00C27CA7" w:rsidRPr="00D12A22" w:rsidRDefault="00C27CA7" w:rsidP="00D12A22">
            <w:pPr>
              <w:rPr>
                <w:b/>
              </w:rPr>
            </w:pPr>
            <w:r w:rsidRPr="00D12A22">
              <w:rPr>
                <w:b/>
              </w:rPr>
              <w:t>Ilustrativní úloha</w:t>
            </w:r>
          </w:p>
        </w:tc>
      </w:tr>
      <w:tr w:rsidR="00C27CA7" w:rsidTr="00D944CD">
        <w:tc>
          <w:tcPr>
            <w:tcW w:w="9464" w:type="dxa"/>
            <w:gridSpan w:val="2"/>
            <w:tcMar>
              <w:top w:w="100" w:type="dxa"/>
              <w:left w:w="115" w:type="dxa"/>
              <w:bottom w:w="100" w:type="dxa"/>
              <w:right w:w="115" w:type="dxa"/>
            </w:tcMar>
          </w:tcPr>
          <w:p w:rsidR="00BC4DC2" w:rsidRPr="00BC4DC2" w:rsidRDefault="00BC4DC2" w:rsidP="00476332">
            <w:pPr>
              <w:rPr>
                <w:rStyle w:val="Siln"/>
              </w:rPr>
            </w:pPr>
            <w:r>
              <w:rPr>
                <w:rStyle w:val="Siln"/>
              </w:rPr>
              <w:t xml:space="preserve">Komplexní úloha </w:t>
            </w:r>
            <w:r w:rsidRPr="00BC4DC2">
              <w:rPr>
                <w:rStyle w:val="Siln"/>
              </w:rPr>
              <w:t>Státy EU</w:t>
            </w:r>
          </w:p>
          <w:p w:rsidR="001323ED" w:rsidRPr="001323ED" w:rsidRDefault="001323ED" w:rsidP="00476332">
            <w:pPr>
              <w:rPr>
                <w:b/>
                <w:i/>
              </w:rPr>
            </w:pPr>
            <w:r w:rsidRPr="001323ED">
              <w:rPr>
                <w:b/>
                <w:i/>
              </w:rPr>
              <w:t>Státy EU</w:t>
            </w:r>
            <w:r w:rsidR="00BC4DC2">
              <w:rPr>
                <w:b/>
                <w:i/>
              </w:rPr>
              <w:t xml:space="preserve"> – textový dokument</w:t>
            </w:r>
          </w:p>
          <w:p w:rsidR="00476332" w:rsidRDefault="00A34824" w:rsidP="00476332">
            <w:r>
              <w:t>Vytvoř</w:t>
            </w:r>
            <w:r w:rsidR="00476332">
              <w:t xml:space="preserve"> vícestránkový </w:t>
            </w:r>
            <w:r w:rsidR="00BC4DC2">
              <w:t>dokument o vybraných státech EU.</w:t>
            </w:r>
          </w:p>
          <w:p w:rsidR="00476332" w:rsidRDefault="00476332" w:rsidP="00476332">
            <w:r>
              <w:t>Dokument bude mít celkem 4 strany s následující strukturou:</w:t>
            </w:r>
          </w:p>
          <w:p w:rsidR="00476332" w:rsidRDefault="00476332" w:rsidP="00476332">
            <w:pPr>
              <w:pStyle w:val="Odstavecseseznamem"/>
              <w:numPr>
                <w:ilvl w:val="0"/>
                <w:numId w:val="3"/>
              </w:numPr>
              <w:ind w:left="604" w:hanging="244"/>
            </w:pPr>
            <w:r>
              <w:t>titulní stránka (1. str.)</w:t>
            </w:r>
          </w:p>
          <w:p w:rsidR="00476332" w:rsidRDefault="00476332" w:rsidP="00476332">
            <w:pPr>
              <w:pStyle w:val="Odstavecseseznamem"/>
              <w:numPr>
                <w:ilvl w:val="0"/>
                <w:numId w:val="6"/>
              </w:numPr>
              <w:ind w:hanging="322"/>
            </w:pPr>
            <w:r>
              <w:t xml:space="preserve">název práce: </w:t>
            </w:r>
            <w:r w:rsidRPr="004A31E1">
              <w:rPr>
                <w:i/>
              </w:rPr>
              <w:t>Vybrané státy EU</w:t>
            </w:r>
          </w:p>
          <w:p w:rsidR="00476332" w:rsidRDefault="00476332" w:rsidP="00476332">
            <w:pPr>
              <w:pStyle w:val="Odstavecseseznamem"/>
              <w:numPr>
                <w:ilvl w:val="0"/>
                <w:numId w:val="6"/>
              </w:numPr>
              <w:ind w:hanging="322"/>
            </w:pPr>
            <w:r>
              <w:t>obrázek: vlajka EU</w:t>
            </w:r>
          </w:p>
          <w:p w:rsidR="00476332" w:rsidRDefault="00476332" w:rsidP="00476332">
            <w:pPr>
              <w:pStyle w:val="Odstavecseseznamem"/>
              <w:numPr>
                <w:ilvl w:val="0"/>
                <w:numId w:val="6"/>
              </w:numPr>
              <w:ind w:hanging="322"/>
            </w:pPr>
            <w:r>
              <w:t>autor: Jméno a Příjmení</w:t>
            </w:r>
          </w:p>
          <w:p w:rsidR="00476332" w:rsidRDefault="00476332" w:rsidP="00476332">
            <w:pPr>
              <w:pStyle w:val="Odstavecseseznamem"/>
              <w:numPr>
                <w:ilvl w:val="0"/>
                <w:numId w:val="3"/>
              </w:numPr>
              <w:ind w:left="604" w:hanging="244"/>
            </w:pPr>
            <w:proofErr w:type="gramStart"/>
            <w:r>
              <w:t>2.</w:t>
            </w:r>
            <w:r w:rsidR="008A5D09">
              <w:t>–</w:t>
            </w:r>
            <w:r>
              <w:t>4. stránka</w:t>
            </w:r>
            <w:proofErr w:type="gramEnd"/>
            <w:r>
              <w:t xml:space="preserve">: představují jednotlivé státy (každý stát na samostatné straně </w:t>
            </w:r>
            <w:r w:rsidR="008A5D09">
              <w:t>–</w:t>
            </w:r>
            <w:r>
              <w:t xml:space="preserve"> použij konce stránek pro oddělení)</w:t>
            </w:r>
          </w:p>
          <w:p w:rsidR="00476332" w:rsidRDefault="00476332" w:rsidP="00476332">
            <w:pPr>
              <w:pStyle w:val="Odstavecseseznamem"/>
              <w:numPr>
                <w:ilvl w:val="0"/>
                <w:numId w:val="3"/>
              </w:numPr>
              <w:ind w:left="604" w:hanging="244"/>
            </w:pPr>
            <w:r>
              <w:t>Doporučené informace:</w:t>
            </w:r>
          </w:p>
          <w:p w:rsidR="00476332" w:rsidRDefault="00476332" w:rsidP="00476332">
            <w:pPr>
              <w:pStyle w:val="Odstavecseseznamem"/>
              <w:numPr>
                <w:ilvl w:val="0"/>
                <w:numId w:val="7"/>
              </w:numPr>
            </w:pPr>
            <w:r>
              <w:t>název státu a základní</w:t>
            </w:r>
            <w:r w:rsidR="00D82FD9">
              <w:t xml:space="preserve"> (dohodnuté)</w:t>
            </w:r>
            <w:r>
              <w:t xml:space="preserve"> informace o něm</w:t>
            </w:r>
          </w:p>
          <w:p w:rsidR="00476332" w:rsidRDefault="00476332" w:rsidP="00476332">
            <w:pPr>
              <w:pStyle w:val="Odstavecseseznamem"/>
              <w:numPr>
                <w:ilvl w:val="0"/>
                <w:numId w:val="7"/>
              </w:numPr>
            </w:pPr>
            <w:r>
              <w:t>rok vstupu do EU</w:t>
            </w:r>
          </w:p>
          <w:p w:rsidR="00476332" w:rsidRDefault="00476332" w:rsidP="00476332">
            <w:pPr>
              <w:pStyle w:val="Odstavecseseznamem"/>
              <w:numPr>
                <w:ilvl w:val="0"/>
                <w:numId w:val="7"/>
              </w:numPr>
            </w:pPr>
            <w:r>
              <w:t>známé osobnosti</w:t>
            </w:r>
          </w:p>
          <w:p w:rsidR="00C27CA7" w:rsidRDefault="00476332" w:rsidP="00D82FD9">
            <w:r>
              <w:t>Z</w:t>
            </w:r>
            <w:r w:rsidR="00D82FD9">
              <w:t xml:space="preserve">e </w:t>
            </w:r>
            <w:r>
              <w:t>zdrojů vyber základní informace a ty překopíruj do textového editoru a uprav tak, aby byly prezentovány přehledně a srozumitelně. Z předložené nabídky obrázků, grafů a tabulek vyber a doplň ty, které podpoří účel a názornost dokumentu. Dokument ulož pod svým jménem.</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12A22">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476332" w:rsidP="00A34824">
            <w:pPr>
              <w:pStyle w:val="Normln1"/>
              <w:spacing w:line="240" w:lineRule="auto"/>
              <w:jc w:val="both"/>
            </w:pPr>
            <w:r>
              <w:rPr>
                <w:rFonts w:ascii="Calibri" w:eastAsia="Calibri" w:hAnsi="Calibri" w:cs="Calibri"/>
              </w:rPr>
              <w:t>ICT-9-2-01.1</w:t>
            </w:r>
            <w:r w:rsidR="00A34824">
              <w:rPr>
                <w:rFonts w:ascii="Calibri" w:eastAsia="Calibri" w:hAnsi="Calibri" w:cs="Calibri"/>
              </w:rPr>
              <w:t xml:space="preserve">, </w:t>
            </w:r>
            <w:r>
              <w:rPr>
                <w:rFonts w:ascii="Calibri" w:eastAsia="Calibri" w:hAnsi="Calibri" w:cs="Calibri"/>
              </w:rPr>
              <w:t>ICT-9-2-01.2</w:t>
            </w:r>
            <w:r w:rsidR="00A34824">
              <w:rPr>
                <w:rFonts w:ascii="Calibri" w:eastAsia="Calibri" w:hAnsi="Calibri" w:cs="Calibri"/>
              </w:rPr>
              <w:t xml:space="preserve">, </w:t>
            </w:r>
            <w:r>
              <w:rPr>
                <w:rFonts w:ascii="Calibri" w:eastAsia="Calibri" w:hAnsi="Calibri" w:cs="Calibri"/>
              </w:rPr>
              <w:t>ICT-9-2-01.3</w:t>
            </w:r>
            <w:r w:rsidR="00A34824">
              <w:rPr>
                <w:rFonts w:ascii="Calibri" w:eastAsia="Calibri" w:hAnsi="Calibri" w:cs="Calibri"/>
              </w:rPr>
              <w:t xml:space="preserve">, </w:t>
            </w:r>
            <w:r>
              <w:rPr>
                <w:rFonts w:ascii="Calibri" w:eastAsia="Calibri" w:hAnsi="Calibri" w:cs="Calibri"/>
              </w:rPr>
              <w:t>ICT-9-2-01.4</w:t>
            </w:r>
            <w:r w:rsidR="00A34824">
              <w:rPr>
                <w:rFonts w:ascii="Calibri" w:eastAsia="Calibri" w:hAnsi="Calibri" w:cs="Calibri"/>
              </w:rPr>
              <w:t xml:space="preserve">, </w:t>
            </w:r>
            <w:r>
              <w:rPr>
                <w:rFonts w:ascii="Calibri" w:eastAsia="Calibri" w:hAnsi="Calibri" w:cs="Calibri"/>
              </w:rPr>
              <w:t>ICT-9-2-01.5</w:t>
            </w:r>
          </w:p>
        </w:tc>
      </w:tr>
    </w:tbl>
    <w:p w:rsidR="00C27CA7" w:rsidRDefault="00C27CA7" w:rsidP="00C27CA7">
      <w:pPr>
        <w:pStyle w:val="Normln1"/>
      </w:pPr>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9.</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Zpracování a využití informací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ICT-9-2-02</w:t>
            </w:r>
          </w:p>
          <w:p w:rsidR="00C27CA7" w:rsidRDefault="00C27CA7" w:rsidP="00D944CD">
            <w:pPr>
              <w:pStyle w:val="Normln1"/>
              <w:spacing w:line="240" w:lineRule="auto"/>
              <w:jc w:val="both"/>
            </w:pPr>
            <w:r>
              <w:rPr>
                <w:rFonts w:ascii="Calibri" w:eastAsia="Calibri" w:hAnsi="Calibri" w:cs="Calibri"/>
              </w:rPr>
              <w:t>Žák uplatňuje základní estetická a typografická pravidla pro práci s textem a obrazem.</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rPr>
                <w:rFonts w:ascii="Calibri" w:eastAsia="Calibri" w:hAnsi="Calibri" w:cs="Calibri"/>
              </w:rPr>
            </w:pPr>
            <w:r>
              <w:rPr>
                <w:rFonts w:ascii="Calibri" w:eastAsia="Calibri" w:hAnsi="Calibri" w:cs="Calibri"/>
              </w:rPr>
              <w:t>1.</w:t>
            </w:r>
            <w:r>
              <w:rPr>
                <w:rFonts w:ascii="Calibri" w:eastAsia="Calibri" w:hAnsi="Calibri" w:cs="Calibri"/>
              </w:rPr>
              <w:tab/>
              <w:t>žák rozliší na ukázkách textu a obrazu míru dodržování estetických pravidel a</w:t>
            </w:r>
            <w:r w:rsidR="003A6973">
              <w:rPr>
                <w:rFonts w:ascii="Calibri" w:eastAsia="Calibri" w:hAnsi="Calibri" w:cs="Calibri"/>
              </w:rPr>
              <w:t> </w:t>
            </w:r>
            <w:r>
              <w:rPr>
                <w:rFonts w:ascii="Calibri" w:eastAsia="Calibri" w:hAnsi="Calibri" w:cs="Calibri"/>
              </w:rPr>
              <w:t xml:space="preserve">pravidel kompozice, navrhne úpravu </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použije základní estetická pravidla – členění dokumentu, používání a</w:t>
            </w:r>
            <w:r w:rsidR="003A6973">
              <w:rPr>
                <w:rFonts w:ascii="Calibri" w:eastAsia="Calibri" w:hAnsi="Calibri" w:cs="Calibri"/>
              </w:rPr>
              <w:t> </w:t>
            </w:r>
            <w:r>
              <w:rPr>
                <w:rFonts w:ascii="Calibri" w:eastAsia="Calibri" w:hAnsi="Calibri" w:cs="Calibri"/>
              </w:rPr>
              <w:t xml:space="preserve">kombinování písem, </w:t>
            </w:r>
            <w:r w:rsidR="00522E79">
              <w:rPr>
                <w:rFonts w:ascii="Calibri" w:eastAsia="Calibri" w:hAnsi="Calibri" w:cs="Calibri"/>
              </w:rPr>
              <w:t xml:space="preserve">barev, </w:t>
            </w:r>
            <w:r>
              <w:rPr>
                <w:rFonts w:ascii="Calibri" w:eastAsia="Calibri" w:hAnsi="Calibri" w:cs="Calibri"/>
              </w:rPr>
              <w:t>umístění titulků a obrázků na stránce</w:t>
            </w:r>
          </w:p>
          <w:p w:rsidR="00C27CA7" w:rsidRDefault="00C27CA7"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r>
            <w:r w:rsidRPr="00E304B2">
              <w:rPr>
                <w:rFonts w:asciiTheme="minorHAnsi" w:eastAsia="Calibri" w:hAnsiTheme="minorHAnsi" w:cs="Calibri"/>
              </w:rPr>
              <w:t>žák vytváří texty v souladu se základními typografickými pravidly</w:t>
            </w:r>
            <w:r w:rsidRPr="00E304B2">
              <w:rPr>
                <w:rFonts w:asciiTheme="minorHAnsi" w:hAnsiTheme="minorHAnsi"/>
              </w:rPr>
              <w:t>, využívá styly a šablony</w:t>
            </w:r>
          </w:p>
        </w:tc>
      </w:tr>
      <w:tr w:rsidR="00D944CD" w:rsidRPr="00D944CD" w:rsidTr="00D944CD">
        <w:tc>
          <w:tcPr>
            <w:tcW w:w="9464" w:type="dxa"/>
            <w:gridSpan w:val="2"/>
            <w:shd w:val="clear" w:color="auto" w:fill="FFFFFF"/>
            <w:tcMar>
              <w:top w:w="100" w:type="dxa"/>
              <w:left w:w="115" w:type="dxa"/>
              <w:bottom w:w="100" w:type="dxa"/>
              <w:right w:w="115" w:type="dxa"/>
            </w:tcMar>
          </w:tcPr>
          <w:p w:rsidR="00D944CD" w:rsidRPr="00D944CD" w:rsidRDefault="00D944CD" w:rsidP="00D944CD">
            <w:pPr>
              <w:rPr>
                <w:b/>
              </w:rPr>
            </w:pPr>
            <w:r w:rsidRPr="00D944CD">
              <w:rPr>
                <w:b/>
              </w:rPr>
              <w:t>Ilustrativní úloha</w:t>
            </w:r>
          </w:p>
        </w:tc>
      </w:tr>
      <w:tr w:rsidR="00D944CD" w:rsidTr="00D944CD">
        <w:tc>
          <w:tcPr>
            <w:tcW w:w="9464" w:type="dxa"/>
            <w:gridSpan w:val="2"/>
            <w:tcMar>
              <w:top w:w="100" w:type="dxa"/>
              <w:left w:w="115" w:type="dxa"/>
              <w:bottom w:w="100" w:type="dxa"/>
              <w:right w:w="115" w:type="dxa"/>
            </w:tcMar>
          </w:tcPr>
          <w:p w:rsidR="00BC4DC2" w:rsidRPr="00BC4DC2" w:rsidRDefault="00BC4DC2" w:rsidP="00BC4DC2">
            <w:pPr>
              <w:rPr>
                <w:rStyle w:val="Siln"/>
              </w:rPr>
            </w:pPr>
            <w:r>
              <w:rPr>
                <w:rStyle w:val="Siln"/>
              </w:rPr>
              <w:t xml:space="preserve">Komplexní úloha </w:t>
            </w:r>
            <w:r w:rsidRPr="00BC4DC2">
              <w:rPr>
                <w:rStyle w:val="Siln"/>
              </w:rPr>
              <w:t>Státy EU</w:t>
            </w:r>
          </w:p>
          <w:p w:rsidR="00D944CD" w:rsidRDefault="00476332" w:rsidP="001323ED">
            <w:r w:rsidRPr="00476332">
              <w:t>Při prezentaci</w:t>
            </w:r>
            <w:r w:rsidR="001323ED">
              <w:t xml:space="preserve"> výsledných prací spolužáků z úlohy</w:t>
            </w:r>
            <w:r w:rsidRPr="00476332">
              <w:t xml:space="preserve"> </w:t>
            </w:r>
            <w:r w:rsidR="001323ED" w:rsidRPr="001323ED">
              <w:rPr>
                <w:b/>
                <w:i/>
              </w:rPr>
              <w:t>S</w:t>
            </w:r>
            <w:r w:rsidR="00C17E1F" w:rsidRPr="001323ED">
              <w:rPr>
                <w:b/>
                <w:i/>
              </w:rPr>
              <w:t>táty EU</w:t>
            </w:r>
            <w:r w:rsidR="00C17E1F">
              <w:t xml:space="preserve"> </w:t>
            </w:r>
            <w:r w:rsidRPr="00476332">
              <w:t>rozliš míru dodržování estetických pravidel a pravidel kompozice. Navrhni vhodnou úpravu prezentované práce ostatních (případně i své).</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944CD">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ICT-9-2-02</w:t>
            </w:r>
            <w:r w:rsidR="00476332">
              <w:rPr>
                <w:rFonts w:ascii="Calibri" w:eastAsia="Calibri" w:hAnsi="Calibri" w:cs="Calibri"/>
              </w:rPr>
              <w:t>.1</w:t>
            </w:r>
          </w:p>
        </w:tc>
      </w:tr>
    </w:tbl>
    <w:p w:rsidR="00C27CA7" w:rsidRDefault="00C27CA7" w:rsidP="00D944CD"/>
    <w:p w:rsidR="00C27CA7" w:rsidRDefault="00C27CA7" w:rsidP="00C27CA7">
      <w:pPr>
        <w:pStyle w:val="Normln1"/>
      </w:pPr>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9.</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Zpracování a využití informací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ICT-9-2-03</w:t>
            </w:r>
          </w:p>
          <w:p w:rsidR="00C27CA7" w:rsidRDefault="00C27CA7" w:rsidP="00D944CD">
            <w:pPr>
              <w:pStyle w:val="Normln1"/>
              <w:spacing w:line="240" w:lineRule="auto"/>
              <w:jc w:val="both"/>
            </w:pPr>
            <w:r>
              <w:rPr>
                <w:rFonts w:ascii="Calibri" w:eastAsia="Calibri" w:hAnsi="Calibri" w:cs="Calibri"/>
              </w:rPr>
              <w:t>Žák pracuje s informacemi v souladu se zákony o duševním vlastnictví.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popíše rozdíl mezi vlastním dílem a plagiátem</w:t>
            </w:r>
          </w:p>
          <w:p w:rsidR="00C27CA7" w:rsidRDefault="00C27CA7" w:rsidP="00D944CD">
            <w:pPr>
              <w:pStyle w:val="Normln1"/>
              <w:tabs>
                <w:tab w:val="left" w:pos="459"/>
              </w:tabs>
              <w:spacing w:line="240" w:lineRule="auto"/>
              <w:ind w:left="340" w:hanging="339"/>
              <w:jc w:val="both"/>
              <w:rPr>
                <w:rFonts w:ascii="Calibri" w:eastAsia="Calibri" w:hAnsi="Calibri" w:cs="Calibri"/>
              </w:rPr>
            </w:pPr>
            <w:r>
              <w:rPr>
                <w:rFonts w:ascii="Calibri" w:eastAsia="Calibri" w:hAnsi="Calibri" w:cs="Calibri"/>
              </w:rPr>
              <w:t>2.</w:t>
            </w:r>
            <w:r>
              <w:rPr>
                <w:rFonts w:ascii="Calibri" w:eastAsia="Calibri" w:hAnsi="Calibri" w:cs="Calibri"/>
              </w:rPr>
              <w:tab/>
              <w:t>žák si je při vlastní tvorbě vědom svých autorských práv a zároveň nezasahuje do práv jiných</w:t>
            </w:r>
          </w:p>
          <w:p w:rsidR="00C27CA7" w:rsidRDefault="00C27CA7" w:rsidP="00D944CD">
            <w:pPr>
              <w:pStyle w:val="Normln1"/>
              <w:tabs>
                <w:tab w:val="left" w:pos="459"/>
              </w:tabs>
              <w:spacing w:line="240" w:lineRule="auto"/>
              <w:ind w:left="340" w:hanging="339"/>
              <w:jc w:val="both"/>
            </w:pPr>
            <w:r>
              <w:rPr>
                <w:rFonts w:ascii="Calibri" w:eastAsia="Calibri" w:hAnsi="Calibri" w:cs="Calibri"/>
              </w:rPr>
              <w:t>3.</w:t>
            </w:r>
            <w:r>
              <w:rPr>
                <w:rFonts w:ascii="Calibri" w:eastAsia="Calibri" w:hAnsi="Calibri" w:cs="Calibri"/>
              </w:rPr>
              <w:tab/>
              <w:t>žák odlišuje různé formy autorských licencí, podle situace je uplatňuje</w:t>
            </w:r>
          </w:p>
        </w:tc>
      </w:tr>
      <w:tr w:rsidR="00D944CD" w:rsidRPr="00D944CD" w:rsidTr="00D944CD">
        <w:tc>
          <w:tcPr>
            <w:tcW w:w="9464" w:type="dxa"/>
            <w:gridSpan w:val="2"/>
            <w:shd w:val="clear" w:color="auto" w:fill="FFFFFF"/>
            <w:tcMar>
              <w:top w:w="100" w:type="dxa"/>
              <w:left w:w="115" w:type="dxa"/>
              <w:bottom w:w="100" w:type="dxa"/>
              <w:right w:w="115" w:type="dxa"/>
            </w:tcMar>
          </w:tcPr>
          <w:p w:rsidR="00D944CD" w:rsidRPr="00D944CD" w:rsidRDefault="00D944CD" w:rsidP="00D944CD">
            <w:pPr>
              <w:rPr>
                <w:b/>
              </w:rPr>
            </w:pPr>
            <w:r w:rsidRPr="00D944CD">
              <w:rPr>
                <w:b/>
              </w:rPr>
              <w:t>Ilustrativní úloha</w:t>
            </w:r>
          </w:p>
        </w:tc>
      </w:tr>
      <w:tr w:rsidR="00D944CD" w:rsidTr="00D944CD">
        <w:tc>
          <w:tcPr>
            <w:tcW w:w="9464" w:type="dxa"/>
            <w:gridSpan w:val="2"/>
            <w:tcMar>
              <w:top w:w="100" w:type="dxa"/>
              <w:left w:w="115" w:type="dxa"/>
              <w:bottom w:w="100" w:type="dxa"/>
              <w:right w:w="115" w:type="dxa"/>
            </w:tcMar>
          </w:tcPr>
          <w:p w:rsidR="00BC4DC2" w:rsidRPr="00BC4DC2" w:rsidRDefault="00BC4DC2" w:rsidP="00BC4DC2">
            <w:pPr>
              <w:rPr>
                <w:rStyle w:val="Siln"/>
              </w:rPr>
            </w:pPr>
            <w:r>
              <w:rPr>
                <w:rStyle w:val="Siln"/>
              </w:rPr>
              <w:t xml:space="preserve">Komplexní úloha </w:t>
            </w:r>
            <w:r w:rsidRPr="00BC4DC2">
              <w:rPr>
                <w:rStyle w:val="Siln"/>
              </w:rPr>
              <w:t>Státy EU</w:t>
            </w:r>
          </w:p>
          <w:p w:rsidR="00476332" w:rsidRDefault="004A31E1" w:rsidP="00476332">
            <w:r>
              <w:t xml:space="preserve">Dokument </w:t>
            </w:r>
            <w:r w:rsidRPr="004A31E1">
              <w:rPr>
                <w:i/>
              </w:rPr>
              <w:t>Vybrané státy EU</w:t>
            </w:r>
            <w:r>
              <w:t xml:space="preserve"> </w:t>
            </w:r>
            <w:r w:rsidR="00476332">
              <w:t xml:space="preserve">doplň podle následujícího zadání: </w:t>
            </w:r>
          </w:p>
          <w:p w:rsidR="00476332" w:rsidRDefault="00476332" w:rsidP="00476332">
            <w:r>
              <w:t xml:space="preserve">Na titulní stránku (1. str.) umísti vhodně obrázek: vlajka EU. K vyhledání obrázku použij tuto stránku: </w:t>
            </w:r>
            <w:hyperlink r:id="rId21" w:history="1">
              <w:r w:rsidRPr="001B2FD2">
                <w:rPr>
                  <w:rStyle w:val="Hypertextovodkaz"/>
                </w:rPr>
                <w:t>http://pixabay.com</w:t>
              </w:r>
            </w:hyperlink>
            <w:r>
              <w:t xml:space="preserve">, zadej klíčová slova: </w:t>
            </w:r>
            <w:r w:rsidR="00FF0D34">
              <w:t>E</w:t>
            </w:r>
            <w:r>
              <w:t>vropská unie a použij nástroj lupa k vyhledání.</w:t>
            </w:r>
          </w:p>
          <w:p w:rsidR="00476332" w:rsidRDefault="00476332" w:rsidP="00476332"/>
          <w:p w:rsidR="00D944CD" w:rsidRDefault="00476332" w:rsidP="00476332">
            <w:r>
              <w:t xml:space="preserve">Z nalezených obrázků vyber ten, který je uvolněn pod svobodnou licencí CC0 (odliš od komerčního </w:t>
            </w:r>
            <w:proofErr w:type="spellStart"/>
            <w:r>
              <w:t>Shutterstock</w:t>
            </w:r>
            <w:proofErr w:type="spellEnd"/>
            <w:r>
              <w:t xml:space="preserve"> – Sponzorované obrázky)</w:t>
            </w:r>
            <w:r w:rsidR="00FF0D34">
              <w:t>,</w:t>
            </w:r>
            <w:r>
              <w:t xml:space="preserve"> a vlož ho na titulní stránku.</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944CD">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ICT-9-2-03</w:t>
            </w:r>
            <w:r w:rsidR="00476332">
              <w:rPr>
                <w:rFonts w:ascii="Calibri" w:eastAsia="Calibri" w:hAnsi="Calibri" w:cs="Calibri"/>
              </w:rPr>
              <w:t>.3</w:t>
            </w:r>
          </w:p>
        </w:tc>
      </w:tr>
    </w:tbl>
    <w:p w:rsidR="00C27CA7" w:rsidRDefault="00C27CA7" w:rsidP="00C27CA7">
      <w:pPr>
        <w:pStyle w:val="Normln1"/>
      </w:pPr>
    </w:p>
    <w:p w:rsidR="00C27CA7" w:rsidRDefault="00C27CA7" w:rsidP="00C27CA7">
      <w:pPr>
        <w:pStyle w:val="Normln1"/>
      </w:pPr>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9.</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Zpracování a využití informací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ICT-9-2-04</w:t>
            </w:r>
          </w:p>
          <w:p w:rsidR="00C27CA7" w:rsidRDefault="00C27CA7" w:rsidP="00D944CD">
            <w:pPr>
              <w:pStyle w:val="Normln1"/>
              <w:spacing w:line="240" w:lineRule="auto"/>
              <w:jc w:val="both"/>
            </w:pPr>
            <w:r>
              <w:rPr>
                <w:rFonts w:ascii="Calibri" w:eastAsia="Calibri" w:hAnsi="Calibri" w:cs="Calibri"/>
              </w:rPr>
              <w:t>Žák používá informace z různých informačních zdrojů a vyhodnocuje jednoduché vztahy mezi údaji.</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z různých typů digitálních nebo nedigitálních zdrojů shromáždí informace pro další zpracování</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porovná, vyhodnotí a propojí informace z různých zdrojů do myšlenkového celku</w:t>
            </w:r>
          </w:p>
        </w:tc>
      </w:tr>
      <w:tr w:rsidR="00D944CD" w:rsidRPr="00D944CD" w:rsidTr="00D944CD">
        <w:tc>
          <w:tcPr>
            <w:tcW w:w="9464" w:type="dxa"/>
            <w:gridSpan w:val="2"/>
            <w:shd w:val="clear" w:color="auto" w:fill="FFFFFF"/>
            <w:tcMar>
              <w:top w:w="100" w:type="dxa"/>
              <w:left w:w="115" w:type="dxa"/>
              <w:bottom w:w="100" w:type="dxa"/>
              <w:right w:w="115" w:type="dxa"/>
            </w:tcMar>
          </w:tcPr>
          <w:p w:rsidR="00D944CD" w:rsidRPr="00D944CD" w:rsidRDefault="00D944CD" w:rsidP="00D944CD">
            <w:pPr>
              <w:rPr>
                <w:b/>
              </w:rPr>
            </w:pPr>
            <w:r w:rsidRPr="00D944CD">
              <w:rPr>
                <w:b/>
              </w:rPr>
              <w:t>Ilustrativní úloha</w:t>
            </w:r>
          </w:p>
        </w:tc>
      </w:tr>
      <w:tr w:rsidR="00D944CD" w:rsidTr="00D944CD">
        <w:tc>
          <w:tcPr>
            <w:tcW w:w="9464" w:type="dxa"/>
            <w:gridSpan w:val="2"/>
            <w:tcMar>
              <w:top w:w="100" w:type="dxa"/>
              <w:left w:w="115" w:type="dxa"/>
              <w:bottom w:w="100" w:type="dxa"/>
              <w:right w:w="115" w:type="dxa"/>
            </w:tcMar>
          </w:tcPr>
          <w:p w:rsidR="00BC4DC2" w:rsidRDefault="00BC4DC2" w:rsidP="00BC4DC2">
            <w:pPr>
              <w:rPr>
                <w:rStyle w:val="Siln"/>
              </w:rPr>
            </w:pPr>
            <w:r>
              <w:rPr>
                <w:rStyle w:val="Siln"/>
              </w:rPr>
              <w:t xml:space="preserve">Komplexní úloha </w:t>
            </w:r>
            <w:r w:rsidRPr="00BC4DC2">
              <w:rPr>
                <w:rStyle w:val="Siln"/>
              </w:rPr>
              <w:t>Státy EU</w:t>
            </w:r>
          </w:p>
          <w:p w:rsidR="005053CA" w:rsidRPr="005053CA" w:rsidRDefault="005053CA" w:rsidP="00BC4DC2">
            <w:pPr>
              <w:rPr>
                <w:rStyle w:val="Siln"/>
                <w:i/>
              </w:rPr>
            </w:pPr>
            <w:r w:rsidRPr="005053CA">
              <w:rPr>
                <w:rStyle w:val="Siln"/>
                <w:i/>
              </w:rPr>
              <w:t>Státy EU – příprava podkladů pro prezentaci</w:t>
            </w:r>
          </w:p>
          <w:p w:rsidR="00C17E1F" w:rsidRDefault="00BC4DC2" w:rsidP="00C17E1F">
            <w:r>
              <w:t xml:space="preserve">Státy EU - </w:t>
            </w:r>
            <w:r w:rsidR="00C17E1F">
              <w:t xml:space="preserve">Tvým úkolem je připravit </w:t>
            </w:r>
            <w:r w:rsidR="00251127">
              <w:t xml:space="preserve">si </w:t>
            </w:r>
            <w:r w:rsidR="00C17E1F">
              <w:t xml:space="preserve">vhodné podkladové materiály pro vytvoření prezentace </w:t>
            </w:r>
            <w:r w:rsidR="00FF0D34">
              <w:t>„</w:t>
            </w:r>
            <w:r w:rsidR="001409AD">
              <w:t>Vybrané s</w:t>
            </w:r>
            <w:r w:rsidR="00C17E1F">
              <w:t>táty EU</w:t>
            </w:r>
            <w:r w:rsidR="00FF0D34">
              <w:t>“</w:t>
            </w:r>
            <w:r w:rsidR="00C17E1F">
              <w:t>. Při své práci využij i</w:t>
            </w:r>
            <w:r w:rsidR="001323ED">
              <w:t xml:space="preserve">nformace získané v úloze </w:t>
            </w:r>
            <w:r w:rsidR="001323ED" w:rsidRPr="001323ED">
              <w:rPr>
                <w:b/>
                <w:i/>
              </w:rPr>
              <w:t>Státy EU</w:t>
            </w:r>
            <w:r>
              <w:rPr>
                <w:b/>
                <w:i/>
              </w:rPr>
              <w:t xml:space="preserve"> – </w:t>
            </w:r>
            <w:r w:rsidR="00D82FD9">
              <w:rPr>
                <w:b/>
                <w:i/>
              </w:rPr>
              <w:t>vyhledání informací</w:t>
            </w:r>
            <w:r w:rsidR="001323ED">
              <w:t xml:space="preserve"> </w:t>
            </w:r>
            <w:r w:rsidR="00C17E1F">
              <w:t xml:space="preserve">(web, podpůrné předložené zdroje). </w:t>
            </w:r>
          </w:p>
          <w:p w:rsidR="00D944CD" w:rsidRDefault="00C17E1F" w:rsidP="00C17E1F">
            <w:r>
              <w:t>Zaznamenej si dle tebe důležité informace z daných zdrojů a vyber k nim vhodné a názorné doplňující informace.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944CD">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17E1F" w:rsidRDefault="00C17E1F" w:rsidP="00C17E1F">
            <w:pPr>
              <w:pStyle w:val="Normln1"/>
              <w:jc w:val="both"/>
            </w:pPr>
            <w:r>
              <w:rPr>
                <w:rFonts w:ascii="Calibri" w:eastAsia="Calibri" w:hAnsi="Calibri" w:cs="Calibri"/>
              </w:rPr>
              <w:t xml:space="preserve">Úlohu je možné doplnit i o další připravené informační zdroje (ukázka textu knihy, </w:t>
            </w:r>
            <w:proofErr w:type="spellStart"/>
            <w:r>
              <w:rPr>
                <w:rFonts w:ascii="Calibri" w:eastAsia="Calibri" w:hAnsi="Calibri" w:cs="Calibri"/>
              </w:rPr>
              <w:t>infografika</w:t>
            </w:r>
            <w:proofErr w:type="spellEnd"/>
            <w:r>
              <w:rPr>
                <w:rFonts w:ascii="Calibri" w:eastAsia="Calibri" w:hAnsi="Calibri" w:cs="Calibri"/>
              </w:rPr>
              <w:t>, článek z webu, video ukázka, audio nahrávka, diagram), které lze žákům nabídnout</w:t>
            </w:r>
            <w:r w:rsidR="00FF0D34">
              <w:rPr>
                <w:rFonts w:ascii="Calibri" w:eastAsia="Calibri" w:hAnsi="Calibri" w:cs="Calibri"/>
              </w:rPr>
              <w:t>,</w:t>
            </w:r>
            <w:r>
              <w:rPr>
                <w:rFonts w:ascii="Calibri" w:eastAsia="Calibri" w:hAnsi="Calibri" w:cs="Calibri"/>
              </w:rPr>
              <w:t xml:space="preserve"> a </w:t>
            </w:r>
            <w:r w:rsidR="00DA682B">
              <w:rPr>
                <w:rFonts w:ascii="Calibri" w:eastAsia="Calibri" w:hAnsi="Calibri" w:cs="Calibri"/>
              </w:rPr>
              <w:t>žáci</w:t>
            </w:r>
            <w:r>
              <w:rPr>
                <w:rFonts w:ascii="Calibri" w:eastAsia="Calibri" w:hAnsi="Calibri" w:cs="Calibri"/>
              </w:rPr>
              <w:t xml:space="preserve"> z nich mohou při své práci čerpat.</w:t>
            </w:r>
          </w:p>
          <w:p w:rsidR="00C17E1F" w:rsidRDefault="00C17E1F" w:rsidP="00C17E1F">
            <w:pPr>
              <w:pStyle w:val="Normln1"/>
            </w:pPr>
          </w:p>
          <w:p w:rsidR="00C17E1F" w:rsidRDefault="00C17E1F" w:rsidP="00C17E1F">
            <w:pPr>
              <w:pStyle w:val="Normln1"/>
              <w:spacing w:line="240" w:lineRule="auto"/>
              <w:jc w:val="both"/>
            </w:pPr>
            <w:r>
              <w:rPr>
                <w:rFonts w:ascii="Calibri" w:eastAsia="Calibri" w:hAnsi="Calibri" w:cs="Calibri"/>
              </w:rPr>
              <w:t>ICT-9-2-04.1</w:t>
            </w:r>
          </w:p>
          <w:p w:rsidR="00C27CA7" w:rsidRDefault="00C17E1F" w:rsidP="00C17E1F">
            <w:pPr>
              <w:pStyle w:val="Normln1"/>
              <w:spacing w:line="240" w:lineRule="auto"/>
              <w:jc w:val="both"/>
            </w:pPr>
            <w:r>
              <w:rPr>
                <w:rFonts w:ascii="Calibri" w:eastAsia="Calibri" w:hAnsi="Calibri" w:cs="Calibri"/>
              </w:rPr>
              <w:t>ICT-9-2-04.2</w:t>
            </w:r>
          </w:p>
        </w:tc>
      </w:tr>
    </w:tbl>
    <w:p w:rsidR="00C27CA7" w:rsidRDefault="00C27CA7" w:rsidP="00C27CA7">
      <w:pPr>
        <w:pStyle w:val="Normln1"/>
      </w:pPr>
    </w:p>
    <w:p w:rsidR="00C27CA7" w:rsidRDefault="00C27CA7" w:rsidP="00C27CA7">
      <w:pPr>
        <w:pStyle w:val="Normln1"/>
      </w:pPr>
      <w:r>
        <w:br w:type="page"/>
      </w:r>
    </w:p>
    <w:p w:rsidR="00C27CA7" w:rsidRDefault="00C27CA7" w:rsidP="00C27CA7">
      <w:pPr>
        <w:pStyle w:val="Normln1"/>
      </w:pPr>
    </w:p>
    <w:tbl>
      <w:tblPr>
        <w:tblW w:w="946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809"/>
        <w:gridCol w:w="7655"/>
      </w:tblGrid>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Vzdělávací obor</w:t>
            </w:r>
          </w:p>
        </w:tc>
        <w:tc>
          <w:tcPr>
            <w:tcW w:w="7655" w:type="dxa"/>
            <w:shd w:val="clear" w:color="auto" w:fill="FFFFFF"/>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Informační a komunikační technologie</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Ročník</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9.</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Tematický okruh</w:t>
            </w:r>
          </w:p>
        </w:tc>
        <w:tc>
          <w:tcPr>
            <w:tcW w:w="7655"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rPr>
              <w:t>2. Zpracování a využití informací</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Očekávaný výstup RVP ZV</w:t>
            </w:r>
          </w:p>
        </w:tc>
        <w:tc>
          <w:tcPr>
            <w:tcW w:w="7655" w:type="dxa"/>
            <w:shd w:val="clear" w:color="auto" w:fill="D9D9D9"/>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ICT-9-2-05</w:t>
            </w:r>
          </w:p>
          <w:p w:rsidR="00C27CA7" w:rsidRDefault="00C27CA7" w:rsidP="00D944CD">
            <w:pPr>
              <w:pStyle w:val="Normln1"/>
              <w:spacing w:line="240" w:lineRule="auto"/>
              <w:jc w:val="both"/>
            </w:pPr>
            <w:r>
              <w:rPr>
                <w:rFonts w:ascii="Calibri" w:eastAsia="Calibri" w:hAnsi="Calibri" w:cs="Calibri"/>
              </w:rPr>
              <w:t>Žák zpracuje a prezentuje na uživatelské úrovni informace v textové, grafické a multimediální formě.</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Indikátory</w:t>
            </w:r>
          </w:p>
        </w:tc>
        <w:tc>
          <w:tcPr>
            <w:tcW w:w="7655" w:type="dxa"/>
            <w:tcMar>
              <w:top w:w="100" w:type="dxa"/>
              <w:left w:w="115" w:type="dxa"/>
              <w:bottom w:w="100" w:type="dxa"/>
              <w:right w:w="115" w:type="dxa"/>
            </w:tcMar>
          </w:tcPr>
          <w:p w:rsidR="00C27CA7" w:rsidRDefault="00C27CA7" w:rsidP="00D944CD">
            <w:pPr>
              <w:pStyle w:val="Normln1"/>
              <w:tabs>
                <w:tab w:val="left" w:pos="459"/>
              </w:tabs>
              <w:spacing w:line="240" w:lineRule="auto"/>
              <w:ind w:left="340" w:hanging="339"/>
              <w:jc w:val="both"/>
            </w:pPr>
            <w:r>
              <w:rPr>
                <w:rFonts w:ascii="Calibri" w:eastAsia="Calibri" w:hAnsi="Calibri" w:cs="Calibri"/>
              </w:rPr>
              <w:t>1.</w:t>
            </w:r>
            <w:r>
              <w:rPr>
                <w:rFonts w:ascii="Calibri" w:eastAsia="Calibri" w:hAnsi="Calibri" w:cs="Calibri"/>
              </w:rPr>
              <w:tab/>
              <w:t>žák vybere a zkombinuje textové, obrazové, zvukové nebo video informace v</w:t>
            </w:r>
            <w:r w:rsidR="003A6973">
              <w:rPr>
                <w:rFonts w:ascii="Calibri" w:eastAsia="Calibri" w:hAnsi="Calibri" w:cs="Calibri"/>
              </w:rPr>
              <w:t> </w:t>
            </w:r>
            <w:r>
              <w:rPr>
                <w:rFonts w:ascii="Calibri" w:eastAsia="Calibri" w:hAnsi="Calibri" w:cs="Calibri"/>
              </w:rPr>
              <w:t xml:space="preserve">odpovídajícím nástroji s cílem přehledně, strukturovaně a srozumitelně prezentovat s ohledem </w:t>
            </w:r>
            <w:r w:rsidR="00522E79">
              <w:rPr>
                <w:rFonts w:ascii="Calibri" w:eastAsia="Calibri" w:hAnsi="Calibri" w:cs="Calibri"/>
              </w:rPr>
              <w:t xml:space="preserve">k cílové skupině a s ohledem </w:t>
            </w:r>
            <w:r>
              <w:rPr>
                <w:rFonts w:ascii="Calibri" w:eastAsia="Calibri" w:hAnsi="Calibri" w:cs="Calibri"/>
              </w:rPr>
              <w:t>na zamýšlený účel</w:t>
            </w:r>
          </w:p>
          <w:p w:rsidR="00C27CA7" w:rsidRDefault="00C27CA7" w:rsidP="00D944CD">
            <w:pPr>
              <w:pStyle w:val="Normln1"/>
              <w:tabs>
                <w:tab w:val="left" w:pos="459"/>
              </w:tabs>
              <w:spacing w:line="240" w:lineRule="auto"/>
              <w:ind w:left="340" w:hanging="339"/>
              <w:jc w:val="both"/>
            </w:pPr>
            <w:r>
              <w:rPr>
                <w:rFonts w:ascii="Calibri" w:eastAsia="Calibri" w:hAnsi="Calibri" w:cs="Calibri"/>
              </w:rPr>
              <w:t>2.</w:t>
            </w:r>
            <w:r>
              <w:rPr>
                <w:rFonts w:ascii="Calibri" w:eastAsia="Calibri" w:hAnsi="Calibri" w:cs="Calibri"/>
              </w:rPr>
              <w:tab/>
              <w:t>žák zvolí způsob a odpovídající formu prezentace informací, s ohledem na za</w:t>
            </w:r>
            <w:r w:rsidR="00251127">
              <w:rPr>
                <w:rFonts w:ascii="Calibri" w:eastAsia="Calibri" w:hAnsi="Calibri" w:cs="Calibri"/>
              </w:rPr>
              <w:t>mýšlený účel zvýšení názornosti</w:t>
            </w:r>
            <w:r>
              <w:rPr>
                <w:rFonts w:ascii="Calibri" w:eastAsia="Calibri" w:hAnsi="Calibri" w:cs="Calibri"/>
              </w:rPr>
              <w:t xml:space="preserve"> váží celkový čas prezentování</w:t>
            </w:r>
          </w:p>
        </w:tc>
      </w:tr>
      <w:tr w:rsidR="00D944CD" w:rsidRPr="00D944CD" w:rsidTr="00D944CD">
        <w:tc>
          <w:tcPr>
            <w:tcW w:w="9464" w:type="dxa"/>
            <w:gridSpan w:val="2"/>
            <w:shd w:val="clear" w:color="auto" w:fill="FFFFFF"/>
            <w:tcMar>
              <w:top w:w="100" w:type="dxa"/>
              <w:left w:w="115" w:type="dxa"/>
              <w:bottom w:w="100" w:type="dxa"/>
              <w:right w:w="115" w:type="dxa"/>
            </w:tcMar>
          </w:tcPr>
          <w:p w:rsidR="00D944CD" w:rsidRPr="00D944CD" w:rsidRDefault="00D944CD" w:rsidP="00D944CD">
            <w:pPr>
              <w:rPr>
                <w:b/>
              </w:rPr>
            </w:pPr>
            <w:r w:rsidRPr="00D944CD">
              <w:rPr>
                <w:b/>
              </w:rPr>
              <w:t>Ilustrativní úloha</w:t>
            </w:r>
          </w:p>
        </w:tc>
      </w:tr>
      <w:tr w:rsidR="00D944CD" w:rsidTr="00D944CD">
        <w:tc>
          <w:tcPr>
            <w:tcW w:w="9464" w:type="dxa"/>
            <w:gridSpan w:val="2"/>
            <w:tcMar>
              <w:top w:w="100" w:type="dxa"/>
              <w:left w:w="115" w:type="dxa"/>
              <w:bottom w:w="100" w:type="dxa"/>
              <w:right w:w="115" w:type="dxa"/>
            </w:tcMar>
          </w:tcPr>
          <w:p w:rsidR="00D82FD9" w:rsidRDefault="00D82FD9" w:rsidP="00D82FD9">
            <w:pPr>
              <w:rPr>
                <w:rStyle w:val="Siln"/>
              </w:rPr>
            </w:pPr>
            <w:r>
              <w:rPr>
                <w:rStyle w:val="Siln"/>
              </w:rPr>
              <w:t xml:space="preserve">Komplexní úloha </w:t>
            </w:r>
            <w:r w:rsidRPr="00BC4DC2">
              <w:rPr>
                <w:rStyle w:val="Siln"/>
              </w:rPr>
              <w:t>Státy EU</w:t>
            </w:r>
          </w:p>
          <w:p w:rsidR="00D82FD9" w:rsidRPr="00D82FD9" w:rsidRDefault="00D82FD9" w:rsidP="00C17E1F">
            <w:pPr>
              <w:rPr>
                <w:b/>
                <w:i/>
              </w:rPr>
            </w:pPr>
            <w:r w:rsidRPr="00D82FD9">
              <w:rPr>
                <w:b/>
                <w:i/>
              </w:rPr>
              <w:t>Státy EU – zpracování prezentace</w:t>
            </w:r>
          </w:p>
          <w:p w:rsidR="00C17E1F" w:rsidRDefault="00C17E1F" w:rsidP="00C17E1F">
            <w:r>
              <w:t xml:space="preserve">Zvol si vhodný nástroj a pomocí něho vytvoř názornou prezentaci na téma </w:t>
            </w:r>
            <w:r w:rsidR="00FF0D34" w:rsidRPr="00D82FD9">
              <w:rPr>
                <w:i/>
              </w:rPr>
              <w:t>„</w:t>
            </w:r>
            <w:r w:rsidR="00D82FD9" w:rsidRPr="00D82FD9">
              <w:rPr>
                <w:i/>
              </w:rPr>
              <w:t>Vybrané s</w:t>
            </w:r>
            <w:r w:rsidRPr="00D82FD9">
              <w:rPr>
                <w:i/>
              </w:rPr>
              <w:t>táty EU</w:t>
            </w:r>
            <w:r w:rsidR="00FF0D34" w:rsidRPr="00D82FD9">
              <w:rPr>
                <w:i/>
              </w:rPr>
              <w:t>“</w:t>
            </w:r>
            <w:r w:rsidRPr="00D82FD9">
              <w:rPr>
                <w:i/>
              </w:rPr>
              <w:t xml:space="preserve"> </w:t>
            </w:r>
            <w:r>
              <w:t>k</w:t>
            </w:r>
            <w:r w:rsidR="00511799">
              <w:t xml:space="preserve"> úloze </w:t>
            </w:r>
            <w:r w:rsidR="00511799" w:rsidRPr="00511799">
              <w:rPr>
                <w:b/>
                <w:i/>
              </w:rPr>
              <w:t>Státy EU</w:t>
            </w:r>
            <w:r>
              <w:t>. Při své práci využij jako p</w:t>
            </w:r>
            <w:r w:rsidR="00D82FD9">
              <w:t>odklad již vyhledané informace</w:t>
            </w:r>
            <w:r>
              <w:t>.</w:t>
            </w:r>
          </w:p>
          <w:p w:rsidR="00C17E1F" w:rsidRDefault="00C17E1F" w:rsidP="00C17E1F"/>
          <w:p w:rsidR="00D944CD" w:rsidRDefault="00C17E1F" w:rsidP="007157BD">
            <w:r>
              <w:t xml:space="preserve">Prezentace může mít textovou, grafickou či multimediální podobu (můžeš libovolně kombinovat). Poté </w:t>
            </w:r>
            <w:r w:rsidR="007157BD">
              <w:t xml:space="preserve">výsledek </w:t>
            </w:r>
            <w:r>
              <w:t>prezentuj spolužákům (čas na prezentaci je omezen na 2 minuty).</w:t>
            </w:r>
          </w:p>
        </w:tc>
      </w:tr>
      <w:tr w:rsidR="00C27CA7" w:rsidTr="00D944CD">
        <w:tc>
          <w:tcPr>
            <w:tcW w:w="1809" w:type="dxa"/>
            <w:tcMar>
              <w:top w:w="100" w:type="dxa"/>
              <w:left w:w="115" w:type="dxa"/>
              <w:bottom w:w="100" w:type="dxa"/>
              <w:right w:w="115" w:type="dxa"/>
            </w:tcMar>
          </w:tcPr>
          <w:p w:rsidR="00C27CA7" w:rsidRDefault="00C27CA7" w:rsidP="00D944CD">
            <w:pPr>
              <w:pStyle w:val="Normln1"/>
              <w:spacing w:line="240" w:lineRule="auto"/>
              <w:jc w:val="both"/>
            </w:pPr>
            <w:r>
              <w:rPr>
                <w:rFonts w:ascii="Calibri" w:eastAsia="Calibri" w:hAnsi="Calibri" w:cs="Calibri"/>
                <w:b/>
              </w:rPr>
              <w:t>Poznámky</w:t>
            </w:r>
            <w:r w:rsidR="00D944CD">
              <w:rPr>
                <w:rFonts w:ascii="Calibri" w:eastAsia="Calibri" w:hAnsi="Calibri" w:cs="Calibri"/>
                <w:b/>
              </w:rPr>
              <w:t xml:space="preserve"> k ilustrativní úloze</w:t>
            </w:r>
          </w:p>
        </w:tc>
        <w:tc>
          <w:tcPr>
            <w:tcW w:w="7655" w:type="dxa"/>
            <w:tcMar>
              <w:top w:w="100" w:type="dxa"/>
              <w:left w:w="115" w:type="dxa"/>
              <w:bottom w:w="100" w:type="dxa"/>
              <w:right w:w="115" w:type="dxa"/>
            </w:tcMar>
          </w:tcPr>
          <w:p w:rsidR="00C27CA7" w:rsidRDefault="00C27CA7" w:rsidP="00D944CD">
            <w:pPr>
              <w:pStyle w:val="Normln1"/>
              <w:spacing w:line="240" w:lineRule="auto"/>
              <w:jc w:val="both"/>
              <w:rPr>
                <w:rFonts w:ascii="Calibri" w:eastAsia="Calibri" w:hAnsi="Calibri" w:cs="Calibri"/>
              </w:rPr>
            </w:pPr>
            <w:r>
              <w:rPr>
                <w:rFonts w:ascii="Calibri" w:eastAsia="Calibri" w:hAnsi="Calibri" w:cs="Calibri"/>
              </w:rPr>
              <w:t>ICT-9-2-05</w:t>
            </w:r>
            <w:r w:rsidR="00C17E1F">
              <w:rPr>
                <w:rFonts w:ascii="Calibri" w:eastAsia="Calibri" w:hAnsi="Calibri" w:cs="Calibri"/>
              </w:rPr>
              <w:t>.1</w:t>
            </w:r>
          </w:p>
          <w:p w:rsidR="00C17E1F" w:rsidRDefault="00C17E1F" w:rsidP="00D944CD">
            <w:pPr>
              <w:pStyle w:val="Normln1"/>
              <w:spacing w:line="240" w:lineRule="auto"/>
              <w:jc w:val="both"/>
            </w:pPr>
            <w:r>
              <w:rPr>
                <w:rFonts w:ascii="Calibri" w:eastAsia="Calibri" w:hAnsi="Calibri" w:cs="Calibri"/>
              </w:rPr>
              <w:t>ICT-9-2-05.2</w:t>
            </w:r>
          </w:p>
        </w:tc>
      </w:tr>
    </w:tbl>
    <w:p w:rsidR="00C27CA7" w:rsidRDefault="00C27CA7" w:rsidP="00C27CA7">
      <w:pPr>
        <w:pStyle w:val="Normln1"/>
      </w:pPr>
    </w:p>
    <w:p w:rsidR="00C27CA7" w:rsidRDefault="00C27CA7" w:rsidP="00C27CA7">
      <w:pPr>
        <w:pStyle w:val="Normln1"/>
      </w:pPr>
    </w:p>
    <w:p w:rsidR="00C27CA7" w:rsidRDefault="00C27CA7" w:rsidP="00B515CC"/>
    <w:sectPr w:rsidR="00C27CA7" w:rsidSect="00A64829">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51" w:rsidRDefault="00C74651" w:rsidP="0015313A">
      <w:r>
        <w:separator/>
      </w:r>
    </w:p>
  </w:endnote>
  <w:endnote w:type="continuationSeparator" w:id="0">
    <w:p w:rsidR="00C74651" w:rsidRDefault="00C74651" w:rsidP="00153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540" w:rsidRDefault="00132540">
    <w:pPr>
      <w:pStyle w:val="Zpat"/>
      <w:jc w:val="right"/>
    </w:pPr>
  </w:p>
  <w:p w:rsidR="00132540" w:rsidRDefault="0013254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8480"/>
      <w:docPartObj>
        <w:docPartGallery w:val="Page Numbers (Bottom of Page)"/>
        <w:docPartUnique/>
      </w:docPartObj>
    </w:sdtPr>
    <w:sdtContent>
      <w:p w:rsidR="00132540" w:rsidRDefault="00132540">
        <w:pPr>
          <w:pStyle w:val="Zpat"/>
          <w:jc w:val="right"/>
        </w:pPr>
        <w:fldSimple w:instr=" PAGE   \* MERGEFORMAT ">
          <w:r w:rsidR="001409AD">
            <w:rPr>
              <w:noProof/>
            </w:rPr>
            <w:t>18</w:t>
          </w:r>
        </w:fldSimple>
      </w:p>
    </w:sdtContent>
  </w:sdt>
  <w:p w:rsidR="00132540" w:rsidRDefault="0013254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51" w:rsidRDefault="00C74651" w:rsidP="0015313A">
      <w:r>
        <w:separator/>
      </w:r>
    </w:p>
  </w:footnote>
  <w:footnote w:type="continuationSeparator" w:id="0">
    <w:p w:rsidR="00C74651" w:rsidRDefault="00C74651" w:rsidP="00153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516"/>
    <w:multiLevelType w:val="multilevel"/>
    <w:tmpl w:val="235850E2"/>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1">
    <w:nsid w:val="029712F4"/>
    <w:multiLevelType w:val="hybridMultilevel"/>
    <w:tmpl w:val="C2CA3E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252E8E"/>
    <w:multiLevelType w:val="hybridMultilevel"/>
    <w:tmpl w:val="631A74BC"/>
    <w:lvl w:ilvl="0" w:tplc="0405000F">
      <w:start w:val="1"/>
      <w:numFmt w:val="decimal"/>
      <w:lvlText w:val="%1."/>
      <w:lvlJc w:val="left"/>
      <w:pPr>
        <w:ind w:left="1416" w:hanging="360"/>
      </w:p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3">
    <w:nsid w:val="1EE02E1D"/>
    <w:multiLevelType w:val="hybridMultilevel"/>
    <w:tmpl w:val="A5C01EB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1F3F61F3"/>
    <w:multiLevelType w:val="hybridMultilevel"/>
    <w:tmpl w:val="F1CE00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7C7594"/>
    <w:multiLevelType w:val="hybridMultilevel"/>
    <w:tmpl w:val="113C88FE"/>
    <w:lvl w:ilvl="0" w:tplc="4B9C0016">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nsid w:val="2A2A49B1"/>
    <w:multiLevelType w:val="hybridMultilevel"/>
    <w:tmpl w:val="91FC1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7D7B79"/>
    <w:multiLevelType w:val="hybridMultilevel"/>
    <w:tmpl w:val="5486FF80"/>
    <w:lvl w:ilvl="0" w:tplc="04050019">
      <w:start w:val="1"/>
      <w:numFmt w:val="lowerLetter"/>
      <w:lvlText w:val="%1."/>
      <w:lvlJc w:val="left"/>
      <w:pPr>
        <w:ind w:left="757" w:hanging="360"/>
      </w:p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8">
    <w:nsid w:val="40BA64D7"/>
    <w:multiLevelType w:val="hybridMultilevel"/>
    <w:tmpl w:val="D7429170"/>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A67AB0"/>
    <w:multiLevelType w:val="hybridMultilevel"/>
    <w:tmpl w:val="17F0C366"/>
    <w:lvl w:ilvl="0" w:tplc="4B9C001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D754D3"/>
    <w:multiLevelType w:val="hybridMultilevel"/>
    <w:tmpl w:val="F036DBFA"/>
    <w:lvl w:ilvl="0" w:tplc="04050019">
      <w:start w:val="1"/>
      <w:numFmt w:val="lowerLetter"/>
      <w:lvlText w:val="%1."/>
      <w:lvlJc w:val="left"/>
      <w:pPr>
        <w:ind w:left="1056" w:hanging="360"/>
      </w:p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1">
    <w:nsid w:val="629F3FA1"/>
    <w:multiLevelType w:val="hybridMultilevel"/>
    <w:tmpl w:val="6FF69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7DD52B5"/>
    <w:multiLevelType w:val="hybridMultilevel"/>
    <w:tmpl w:val="49BE5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A0164E9"/>
    <w:multiLevelType w:val="hybridMultilevel"/>
    <w:tmpl w:val="F6E0B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157664"/>
    <w:multiLevelType w:val="hybridMultilevel"/>
    <w:tmpl w:val="796A6A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2113659"/>
    <w:multiLevelType w:val="hybridMultilevel"/>
    <w:tmpl w:val="7BA839AA"/>
    <w:lvl w:ilvl="0" w:tplc="04050019">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4094FEA"/>
    <w:multiLevelType w:val="hybridMultilevel"/>
    <w:tmpl w:val="1E9A4928"/>
    <w:lvl w:ilvl="0" w:tplc="0405000F">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F2A4EEB"/>
    <w:multiLevelType w:val="hybridMultilevel"/>
    <w:tmpl w:val="8E32BD10"/>
    <w:lvl w:ilvl="0" w:tplc="0405000F">
      <w:start w:val="1"/>
      <w:numFmt w:val="decimal"/>
      <w:lvlText w:val="%1."/>
      <w:lvlJc w:val="left"/>
      <w:pPr>
        <w:ind w:left="1056" w:hanging="360"/>
      </w:pPr>
    </w:lvl>
    <w:lvl w:ilvl="1" w:tplc="04050019" w:tentative="1">
      <w:start w:val="1"/>
      <w:numFmt w:val="lowerLetter"/>
      <w:lvlText w:val="%2."/>
      <w:lvlJc w:val="left"/>
      <w:pPr>
        <w:ind w:left="1776" w:hanging="360"/>
      </w:p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num w:numId="1">
    <w:abstractNumId w:val="0"/>
  </w:num>
  <w:num w:numId="2">
    <w:abstractNumId w:val="17"/>
  </w:num>
  <w:num w:numId="3">
    <w:abstractNumId w:val="8"/>
  </w:num>
  <w:num w:numId="4">
    <w:abstractNumId w:val="3"/>
  </w:num>
  <w:num w:numId="5">
    <w:abstractNumId w:val="5"/>
  </w:num>
  <w:num w:numId="6">
    <w:abstractNumId w:val="15"/>
  </w:num>
  <w:num w:numId="7">
    <w:abstractNumId w:val="10"/>
  </w:num>
  <w:num w:numId="8">
    <w:abstractNumId w:val="13"/>
  </w:num>
  <w:num w:numId="9">
    <w:abstractNumId w:val="9"/>
  </w:num>
  <w:num w:numId="10">
    <w:abstractNumId w:val="16"/>
  </w:num>
  <w:num w:numId="11">
    <w:abstractNumId w:val="6"/>
  </w:num>
  <w:num w:numId="12">
    <w:abstractNumId w:val="1"/>
  </w:num>
  <w:num w:numId="13">
    <w:abstractNumId w:val="2"/>
  </w:num>
  <w:num w:numId="14">
    <w:abstractNumId w:val="14"/>
  </w:num>
  <w:num w:numId="15">
    <w:abstractNumId w:val="7"/>
  </w:num>
  <w:num w:numId="16">
    <w:abstractNumId w:val="4"/>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E4235"/>
    <w:rsid w:val="0003222C"/>
    <w:rsid w:val="0010660A"/>
    <w:rsid w:val="001323ED"/>
    <w:rsid w:val="00132540"/>
    <w:rsid w:val="001409AD"/>
    <w:rsid w:val="0015313A"/>
    <w:rsid w:val="00174002"/>
    <w:rsid w:val="001752D0"/>
    <w:rsid w:val="001E3ECC"/>
    <w:rsid w:val="001F1145"/>
    <w:rsid w:val="002026BE"/>
    <w:rsid w:val="00251127"/>
    <w:rsid w:val="00255D5A"/>
    <w:rsid w:val="00276A30"/>
    <w:rsid w:val="002E672B"/>
    <w:rsid w:val="00375CF1"/>
    <w:rsid w:val="003A342D"/>
    <w:rsid w:val="003A6973"/>
    <w:rsid w:val="003B69FD"/>
    <w:rsid w:val="003D7007"/>
    <w:rsid w:val="003E2956"/>
    <w:rsid w:val="003E335E"/>
    <w:rsid w:val="00472382"/>
    <w:rsid w:val="00476332"/>
    <w:rsid w:val="00480EC9"/>
    <w:rsid w:val="00494699"/>
    <w:rsid w:val="00494DBD"/>
    <w:rsid w:val="004A31E1"/>
    <w:rsid w:val="004E4235"/>
    <w:rsid w:val="005053CA"/>
    <w:rsid w:val="00511799"/>
    <w:rsid w:val="00522E79"/>
    <w:rsid w:val="0056426E"/>
    <w:rsid w:val="005D6A21"/>
    <w:rsid w:val="005D774B"/>
    <w:rsid w:val="00613C96"/>
    <w:rsid w:val="00620E44"/>
    <w:rsid w:val="006B448D"/>
    <w:rsid w:val="007157BD"/>
    <w:rsid w:val="007162AB"/>
    <w:rsid w:val="00776205"/>
    <w:rsid w:val="00884A63"/>
    <w:rsid w:val="008A5D09"/>
    <w:rsid w:val="009236E9"/>
    <w:rsid w:val="00926F40"/>
    <w:rsid w:val="00944AB1"/>
    <w:rsid w:val="009809CC"/>
    <w:rsid w:val="009B1DA3"/>
    <w:rsid w:val="009B20B8"/>
    <w:rsid w:val="009B3433"/>
    <w:rsid w:val="009D62F7"/>
    <w:rsid w:val="00A34824"/>
    <w:rsid w:val="00A63B8A"/>
    <w:rsid w:val="00A64829"/>
    <w:rsid w:val="00AB549E"/>
    <w:rsid w:val="00AD3CC4"/>
    <w:rsid w:val="00AE3771"/>
    <w:rsid w:val="00B26AF5"/>
    <w:rsid w:val="00B515CC"/>
    <w:rsid w:val="00B922E0"/>
    <w:rsid w:val="00BC4DC2"/>
    <w:rsid w:val="00BE6678"/>
    <w:rsid w:val="00BF3D4A"/>
    <w:rsid w:val="00C17E1F"/>
    <w:rsid w:val="00C27CA7"/>
    <w:rsid w:val="00C37A43"/>
    <w:rsid w:val="00C4026B"/>
    <w:rsid w:val="00C4042C"/>
    <w:rsid w:val="00C74651"/>
    <w:rsid w:val="00CA0349"/>
    <w:rsid w:val="00CB7A73"/>
    <w:rsid w:val="00CC3DCD"/>
    <w:rsid w:val="00CE2214"/>
    <w:rsid w:val="00D12A22"/>
    <w:rsid w:val="00D42F41"/>
    <w:rsid w:val="00D44BBC"/>
    <w:rsid w:val="00D4661A"/>
    <w:rsid w:val="00D82FD9"/>
    <w:rsid w:val="00D944CD"/>
    <w:rsid w:val="00DA23E2"/>
    <w:rsid w:val="00DA682B"/>
    <w:rsid w:val="00DD2D3E"/>
    <w:rsid w:val="00E641DB"/>
    <w:rsid w:val="00E965BC"/>
    <w:rsid w:val="00EA2CDF"/>
    <w:rsid w:val="00EA3435"/>
    <w:rsid w:val="00EE0FE8"/>
    <w:rsid w:val="00EE5178"/>
    <w:rsid w:val="00F25C0D"/>
    <w:rsid w:val="00F60388"/>
    <w:rsid w:val="00F74B84"/>
    <w:rsid w:val="00F9323A"/>
    <w:rsid w:val="00FA1B06"/>
    <w:rsid w:val="00FC20C9"/>
    <w:rsid w:val="00FD72EC"/>
    <w:rsid w:val="00FE2A23"/>
    <w:rsid w:val="00FF0D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12A22"/>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B26A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26AF5"/>
    <w:rPr>
      <w:rFonts w:asciiTheme="majorHAnsi" w:eastAsiaTheme="majorEastAsia" w:hAnsiTheme="majorHAnsi" w:cstheme="majorBidi"/>
      <w:b/>
      <w:bCs/>
      <w:color w:val="365F91" w:themeColor="accent1" w:themeShade="BF"/>
      <w:sz w:val="28"/>
      <w:szCs w:val="28"/>
      <w:lang w:eastAsia="en-US"/>
    </w:rPr>
  </w:style>
  <w:style w:type="paragraph" w:customStyle="1" w:styleId="Normln1">
    <w:name w:val="Normální1"/>
    <w:rsid w:val="00C27CA7"/>
    <w:pPr>
      <w:spacing w:line="276" w:lineRule="auto"/>
    </w:pPr>
    <w:rPr>
      <w:rFonts w:ascii="Arial" w:eastAsia="Arial" w:hAnsi="Arial" w:cs="Arial"/>
      <w:color w:val="000000"/>
      <w:sz w:val="22"/>
      <w:szCs w:val="22"/>
    </w:rPr>
  </w:style>
  <w:style w:type="paragraph" w:styleId="Nzev">
    <w:name w:val="Title"/>
    <w:basedOn w:val="Normln1"/>
    <w:next w:val="Normln1"/>
    <w:link w:val="NzevChar"/>
    <w:rsid w:val="00C27CA7"/>
    <w:pPr>
      <w:spacing w:before="480" w:after="120"/>
    </w:pPr>
    <w:rPr>
      <w:b/>
      <w:sz w:val="72"/>
    </w:rPr>
  </w:style>
  <w:style w:type="character" w:customStyle="1" w:styleId="NzevChar">
    <w:name w:val="Název Char"/>
    <w:basedOn w:val="Standardnpsmoodstavce"/>
    <w:link w:val="Nzev"/>
    <w:rsid w:val="00C27CA7"/>
    <w:rPr>
      <w:rFonts w:ascii="Arial" w:eastAsia="Arial" w:hAnsi="Arial" w:cs="Arial"/>
      <w:b/>
      <w:color w:val="000000"/>
      <w:sz w:val="72"/>
      <w:szCs w:val="22"/>
    </w:rPr>
  </w:style>
  <w:style w:type="paragraph" w:styleId="Textbubliny">
    <w:name w:val="Balloon Text"/>
    <w:basedOn w:val="Normln"/>
    <w:link w:val="TextbublinyChar"/>
    <w:rsid w:val="00C27CA7"/>
    <w:rPr>
      <w:rFonts w:ascii="Tahoma" w:hAnsi="Tahoma" w:cs="Tahoma"/>
      <w:sz w:val="16"/>
      <w:szCs w:val="16"/>
    </w:rPr>
  </w:style>
  <w:style w:type="character" w:customStyle="1" w:styleId="TextbublinyChar">
    <w:name w:val="Text bubliny Char"/>
    <w:basedOn w:val="Standardnpsmoodstavce"/>
    <w:link w:val="Textbubliny"/>
    <w:rsid w:val="00C27CA7"/>
    <w:rPr>
      <w:rFonts w:ascii="Tahoma" w:eastAsiaTheme="minorHAnsi" w:hAnsi="Tahoma" w:cs="Tahoma"/>
      <w:sz w:val="16"/>
      <w:szCs w:val="16"/>
      <w:lang w:eastAsia="en-US"/>
    </w:rPr>
  </w:style>
  <w:style w:type="paragraph" w:styleId="Odstavecseseznamem">
    <w:name w:val="List Paragraph"/>
    <w:basedOn w:val="Normln"/>
    <w:uiPriority w:val="34"/>
    <w:qFormat/>
    <w:rsid w:val="00476332"/>
    <w:pPr>
      <w:ind w:left="720"/>
      <w:contextualSpacing/>
    </w:pPr>
  </w:style>
  <w:style w:type="character" w:styleId="Hypertextovodkaz">
    <w:name w:val="Hyperlink"/>
    <w:basedOn w:val="Standardnpsmoodstavce"/>
    <w:rsid w:val="00476332"/>
    <w:rPr>
      <w:color w:val="0000FF" w:themeColor="hyperlink"/>
      <w:u w:val="single"/>
    </w:rPr>
  </w:style>
  <w:style w:type="table" w:styleId="Mkatabulky">
    <w:name w:val="Table Grid"/>
    <w:basedOn w:val="Normlntabulka"/>
    <w:uiPriority w:val="59"/>
    <w:rsid w:val="00CE221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rsid w:val="00A34824"/>
    <w:rPr>
      <w:color w:val="800080" w:themeColor="followedHyperlink"/>
      <w:u w:val="single"/>
    </w:rPr>
  </w:style>
  <w:style w:type="character" w:styleId="Odkaznakoment">
    <w:name w:val="annotation reference"/>
    <w:basedOn w:val="Standardnpsmoodstavce"/>
    <w:rsid w:val="006B448D"/>
    <w:rPr>
      <w:sz w:val="16"/>
      <w:szCs w:val="16"/>
    </w:rPr>
  </w:style>
  <w:style w:type="paragraph" w:styleId="Textkomente">
    <w:name w:val="annotation text"/>
    <w:basedOn w:val="Normln"/>
    <w:link w:val="TextkomenteChar"/>
    <w:rsid w:val="006B448D"/>
    <w:rPr>
      <w:sz w:val="20"/>
      <w:szCs w:val="20"/>
    </w:rPr>
  </w:style>
  <w:style w:type="character" w:customStyle="1" w:styleId="TextkomenteChar">
    <w:name w:val="Text komentáře Char"/>
    <w:basedOn w:val="Standardnpsmoodstavce"/>
    <w:link w:val="Textkomente"/>
    <w:rsid w:val="006B448D"/>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rsid w:val="006B448D"/>
    <w:rPr>
      <w:b/>
      <w:bCs/>
    </w:rPr>
  </w:style>
  <w:style w:type="character" w:customStyle="1" w:styleId="PedmtkomenteChar">
    <w:name w:val="Předmět komentáře Char"/>
    <w:basedOn w:val="TextkomenteChar"/>
    <w:link w:val="Pedmtkomente"/>
    <w:rsid w:val="006B448D"/>
    <w:rPr>
      <w:rFonts w:asciiTheme="minorHAnsi" w:eastAsiaTheme="minorHAnsi" w:hAnsiTheme="minorHAnsi" w:cstheme="minorBidi"/>
      <w:b/>
      <w:bCs/>
      <w:lang w:eastAsia="en-US"/>
    </w:rPr>
  </w:style>
  <w:style w:type="paragraph" w:styleId="Zhlav">
    <w:name w:val="header"/>
    <w:basedOn w:val="Normln"/>
    <w:link w:val="ZhlavChar"/>
    <w:rsid w:val="0015313A"/>
    <w:pPr>
      <w:tabs>
        <w:tab w:val="center" w:pos="4536"/>
        <w:tab w:val="right" w:pos="9072"/>
      </w:tabs>
    </w:pPr>
  </w:style>
  <w:style w:type="character" w:customStyle="1" w:styleId="ZhlavChar">
    <w:name w:val="Záhlaví Char"/>
    <w:basedOn w:val="Standardnpsmoodstavce"/>
    <w:link w:val="Zhlav"/>
    <w:rsid w:val="0015313A"/>
    <w:rPr>
      <w:rFonts w:asciiTheme="minorHAnsi" w:eastAsiaTheme="minorHAnsi" w:hAnsiTheme="minorHAnsi" w:cstheme="minorBidi"/>
      <w:sz w:val="22"/>
      <w:szCs w:val="22"/>
      <w:lang w:eastAsia="en-US"/>
    </w:rPr>
  </w:style>
  <w:style w:type="paragraph" w:styleId="Zpat">
    <w:name w:val="footer"/>
    <w:basedOn w:val="Normln"/>
    <w:link w:val="ZpatChar"/>
    <w:uiPriority w:val="99"/>
    <w:rsid w:val="0015313A"/>
    <w:pPr>
      <w:tabs>
        <w:tab w:val="center" w:pos="4536"/>
        <w:tab w:val="right" w:pos="9072"/>
      </w:tabs>
    </w:pPr>
  </w:style>
  <w:style w:type="character" w:customStyle="1" w:styleId="ZpatChar">
    <w:name w:val="Zápatí Char"/>
    <w:basedOn w:val="Standardnpsmoodstavce"/>
    <w:link w:val="Zpat"/>
    <w:uiPriority w:val="99"/>
    <w:rsid w:val="0015313A"/>
    <w:rPr>
      <w:rFonts w:asciiTheme="minorHAnsi" w:eastAsiaTheme="minorHAnsi" w:hAnsiTheme="minorHAnsi" w:cstheme="minorBidi"/>
      <w:sz w:val="22"/>
      <w:szCs w:val="22"/>
      <w:lang w:eastAsia="en-US"/>
    </w:rPr>
  </w:style>
  <w:style w:type="character" w:styleId="Siln">
    <w:name w:val="Strong"/>
    <w:basedOn w:val="Standardnpsmoodstavce"/>
    <w:qFormat/>
    <w:rsid w:val="00BC4D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26AF5"/>
    <w:pPr>
      <w:spacing w:after="200" w:line="276"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qFormat/>
    <w:rsid w:val="00B26A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26AF5"/>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ogle.cz" TargetMode="External"/><Relationship Id="rId18" Type="http://schemas.openxmlformats.org/officeDocument/2006/relationships/hyperlink" Target="http://europa.eu/about-eu/countries/index_cs.htm" TargetMode="External"/><Relationship Id="rId3" Type="http://schemas.openxmlformats.org/officeDocument/2006/relationships/styles" Target="styles.xml"/><Relationship Id="rId21" Type="http://schemas.openxmlformats.org/officeDocument/2006/relationships/hyperlink" Target="http://pixabay.com" TargetMode="External"/><Relationship Id="rId7" Type="http://schemas.openxmlformats.org/officeDocument/2006/relationships/endnotes" Target="endnotes.xml"/><Relationship Id="rId12" Type="http://schemas.openxmlformats.org/officeDocument/2006/relationships/hyperlink" Target="http://www.rozhlas.cz/webik/portal/" TargetMode="External"/><Relationship Id="rId17" Type="http://schemas.openxmlformats.org/officeDocument/2006/relationships/hyperlink" Target="http://notepad.cc"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bezpecne-online.cz/surfuj-bezpecne/komunikace-se-svetem/netiketa.html" TargetMode="External"/><Relationship Id="rId20" Type="http://schemas.openxmlformats.org/officeDocument/2006/relationships/hyperlink" Target="http://cs.wikipedia.org/wiki/Evropsk&#225;_u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epad.c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rmy.cz" TargetMode="External"/><Relationship Id="rId23" Type="http://schemas.openxmlformats.org/officeDocument/2006/relationships/fontTable" Target="fontTable.xml"/><Relationship Id="rId10" Type="http://schemas.openxmlformats.org/officeDocument/2006/relationships/hyperlink" Target="http://tyyo.ceskatelevize.cz/" TargetMode="External"/><Relationship Id="rId19" Type="http://schemas.openxmlformats.org/officeDocument/2006/relationships/hyperlink" Target="https://www.euroskop.cz/701/sekce/clenske-staty-v-cislech/" TargetMode="External"/><Relationship Id="rId4" Type="http://schemas.openxmlformats.org/officeDocument/2006/relationships/settings" Target="settings.xml"/><Relationship Id="rId9" Type="http://schemas.openxmlformats.org/officeDocument/2006/relationships/hyperlink" Target="http://wiki.rvp.cz/Knihovna/1.Pedagogicky_lexikon/G/Gramotnost" TargetMode="External"/><Relationship Id="rId14" Type="http://schemas.openxmlformats.org/officeDocument/2006/relationships/hyperlink" Target="file:///C:\Users\daniela.ruzickova\AppData\Local\Microsoft\Windows\Temporary%20Internet%20Files\Content.Outlook\E3Q187ZA\www.mlp.cz"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0DF3EC-4840-4610-9CAF-65097074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3604</Words>
  <Characters>21269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24824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Hesová Alena</dc:creator>
  <cp:lastModifiedBy>daniela.ruzickova</cp:lastModifiedBy>
  <cp:revision>4</cp:revision>
  <cp:lastPrinted>2013-06-27T09:07:00Z</cp:lastPrinted>
  <dcterms:created xsi:type="dcterms:W3CDTF">2013-06-27T09:50:00Z</dcterms:created>
  <dcterms:modified xsi:type="dcterms:W3CDTF">2013-06-27T12:45:00Z</dcterms:modified>
</cp:coreProperties>
</file>