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80" w:rsidRDefault="00A40295">
      <w:r>
        <w:rPr>
          <w:noProof/>
          <w:lang w:eastAsia="cs-CZ"/>
        </w:rPr>
        <w:drawing>
          <wp:inline distT="0" distB="0" distL="0" distR="0" wp14:anchorId="7870D19E">
            <wp:extent cx="5761355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295" w:rsidRDefault="00A40295">
      <w:pPr>
        <w:rPr>
          <w:sz w:val="28"/>
          <w:szCs w:val="28"/>
        </w:rPr>
      </w:pPr>
    </w:p>
    <w:p w:rsidR="00A40295" w:rsidRPr="006E6D2B" w:rsidRDefault="00A40295">
      <w:pPr>
        <w:rPr>
          <w:b/>
          <w:sz w:val="24"/>
          <w:szCs w:val="24"/>
          <w:u w:val="single"/>
        </w:rPr>
      </w:pPr>
      <w:r w:rsidRPr="006E6D2B">
        <w:rPr>
          <w:b/>
          <w:sz w:val="24"/>
          <w:szCs w:val="24"/>
          <w:u w:val="single"/>
        </w:rPr>
        <w:t>KREATIVITOU ZA MULTIKULTURNÍ SPOLEČNOST</w:t>
      </w:r>
    </w:p>
    <w:p w:rsidR="00A40295" w:rsidRPr="006E6D2B" w:rsidRDefault="00A40295">
      <w:pPr>
        <w:rPr>
          <w:b/>
          <w:i/>
          <w:sz w:val="24"/>
          <w:szCs w:val="24"/>
        </w:rPr>
      </w:pPr>
      <w:r w:rsidRPr="006E6D2B">
        <w:rPr>
          <w:b/>
          <w:sz w:val="24"/>
          <w:szCs w:val="24"/>
        </w:rPr>
        <w:t xml:space="preserve">Tematický </w:t>
      </w:r>
      <w:proofErr w:type="spellStart"/>
      <w:r w:rsidRPr="006E6D2B">
        <w:rPr>
          <w:b/>
          <w:sz w:val="24"/>
          <w:szCs w:val="24"/>
        </w:rPr>
        <w:t>worskhop</w:t>
      </w:r>
      <w:proofErr w:type="spellEnd"/>
      <w:r w:rsidRPr="006E6D2B">
        <w:rPr>
          <w:b/>
          <w:sz w:val="24"/>
          <w:szCs w:val="24"/>
        </w:rPr>
        <w:t xml:space="preserve"> pro pedagogy základních a středních škol k výstavě </w:t>
      </w:r>
      <w:r w:rsidR="006E6D2B" w:rsidRPr="006E6D2B">
        <w:rPr>
          <w:b/>
          <w:i/>
          <w:sz w:val="24"/>
          <w:szCs w:val="24"/>
        </w:rPr>
        <w:t xml:space="preserve">Krzysztof </w:t>
      </w:r>
      <w:proofErr w:type="spellStart"/>
      <w:r w:rsidR="006E6D2B" w:rsidRPr="006E6D2B">
        <w:rPr>
          <w:b/>
          <w:i/>
          <w:sz w:val="24"/>
          <w:szCs w:val="24"/>
        </w:rPr>
        <w:t>Wodiczko</w:t>
      </w:r>
      <w:proofErr w:type="spellEnd"/>
      <w:r w:rsidR="006E6D2B" w:rsidRPr="006E6D2B">
        <w:rPr>
          <w:b/>
          <w:i/>
          <w:sz w:val="24"/>
          <w:szCs w:val="24"/>
        </w:rPr>
        <w:t>:</w:t>
      </w:r>
      <w:r w:rsidRPr="006E6D2B">
        <w:rPr>
          <w:b/>
          <w:sz w:val="24"/>
          <w:szCs w:val="24"/>
        </w:rPr>
        <w:t xml:space="preserve"> </w:t>
      </w:r>
      <w:proofErr w:type="spellStart"/>
      <w:r w:rsidRPr="006E6D2B">
        <w:rPr>
          <w:b/>
          <w:i/>
          <w:sz w:val="24"/>
          <w:szCs w:val="24"/>
        </w:rPr>
        <w:t>Out</w:t>
      </w:r>
      <w:proofErr w:type="spellEnd"/>
      <w:r w:rsidRPr="006E6D2B">
        <w:rPr>
          <w:b/>
          <w:i/>
          <w:sz w:val="24"/>
          <w:szCs w:val="24"/>
        </w:rPr>
        <w:t>/</w:t>
      </w:r>
      <w:proofErr w:type="spellStart"/>
      <w:r w:rsidRPr="006E6D2B">
        <w:rPr>
          <w:b/>
          <w:i/>
          <w:sz w:val="24"/>
          <w:szCs w:val="24"/>
        </w:rPr>
        <w:t>Inside</w:t>
      </w:r>
      <w:proofErr w:type="spellEnd"/>
      <w:r w:rsidRPr="006E6D2B">
        <w:rPr>
          <w:b/>
          <w:i/>
          <w:sz w:val="24"/>
          <w:szCs w:val="24"/>
        </w:rPr>
        <w:t>(</w:t>
      </w:r>
      <w:proofErr w:type="spellStart"/>
      <w:r w:rsidRPr="006E6D2B">
        <w:rPr>
          <w:b/>
          <w:i/>
          <w:sz w:val="24"/>
          <w:szCs w:val="24"/>
        </w:rPr>
        <w:t>rs</w:t>
      </w:r>
      <w:proofErr w:type="spellEnd"/>
      <w:r w:rsidRPr="006E6D2B">
        <w:rPr>
          <w:b/>
          <w:i/>
          <w:sz w:val="24"/>
          <w:szCs w:val="24"/>
        </w:rPr>
        <w:t>)</w:t>
      </w:r>
    </w:p>
    <w:p w:rsidR="00A40295" w:rsidRPr="006E6D2B" w:rsidRDefault="00A40295">
      <w:pPr>
        <w:rPr>
          <w:b/>
          <w:sz w:val="24"/>
          <w:szCs w:val="24"/>
        </w:rPr>
      </w:pPr>
      <w:r w:rsidRPr="006E6D2B">
        <w:rPr>
          <w:b/>
          <w:sz w:val="24"/>
          <w:szCs w:val="24"/>
        </w:rPr>
        <w:t xml:space="preserve">15. 3. 2013 </w:t>
      </w:r>
    </w:p>
    <w:p w:rsidR="00A40295" w:rsidRPr="006E6D2B" w:rsidRDefault="00A40295">
      <w:pPr>
        <w:rPr>
          <w:b/>
          <w:sz w:val="24"/>
          <w:szCs w:val="24"/>
        </w:rPr>
      </w:pPr>
      <w:r w:rsidRPr="006E6D2B">
        <w:rPr>
          <w:b/>
          <w:sz w:val="24"/>
          <w:szCs w:val="24"/>
        </w:rPr>
        <w:t xml:space="preserve">9.30 – 13.30 </w:t>
      </w:r>
    </w:p>
    <w:p w:rsidR="000B7D8A" w:rsidRPr="006E6D2B" w:rsidRDefault="00A40295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Centrum současného umění DOX, Poupětova 1, Praha 7 </w:t>
      </w:r>
      <w:hyperlink r:id="rId7" w:history="1">
        <w:r w:rsidRPr="006E6D2B">
          <w:rPr>
            <w:rStyle w:val="Hypertextovodkaz"/>
            <w:sz w:val="24"/>
            <w:szCs w:val="24"/>
          </w:rPr>
          <w:t>www.dox.cz</w:t>
        </w:r>
      </w:hyperlink>
    </w:p>
    <w:p w:rsidR="000B7D8A" w:rsidRPr="006E6D2B" w:rsidRDefault="000B7D8A">
      <w:pPr>
        <w:rPr>
          <w:sz w:val="24"/>
          <w:szCs w:val="24"/>
        </w:rPr>
      </w:pPr>
    </w:p>
    <w:p w:rsidR="000B7D8A" w:rsidRPr="006E6D2B" w:rsidRDefault="00A40295">
      <w:pPr>
        <w:rPr>
          <w:sz w:val="24"/>
          <w:szCs w:val="24"/>
        </w:rPr>
      </w:pPr>
      <w:r w:rsidRPr="006E6D2B">
        <w:rPr>
          <w:sz w:val="24"/>
          <w:szCs w:val="24"/>
        </w:rPr>
        <w:t>Nárůst násilí, nenávisti, xenofobie a rasismu je palčivým problémem české společnosti, který se významně dotýká nejmladších generací. Výchova k </w:t>
      </w:r>
      <w:r w:rsidRPr="006E6D2B">
        <w:rPr>
          <w:b/>
          <w:sz w:val="24"/>
          <w:szCs w:val="24"/>
        </w:rPr>
        <w:t>otevřené a multikulturní společnosti</w:t>
      </w:r>
      <w:r w:rsidRPr="006E6D2B">
        <w:rPr>
          <w:sz w:val="24"/>
          <w:szCs w:val="24"/>
        </w:rPr>
        <w:t xml:space="preserve">, ve které za vzájemného respektu společně žijí a komunikují osoby různého etnického původu, věku či náboženského přesvědčení, se v rychle se rozvíjející globalizované společnosti </w:t>
      </w:r>
      <w:r w:rsidRPr="006E6D2B">
        <w:rPr>
          <w:sz w:val="24"/>
          <w:szCs w:val="24"/>
        </w:rPr>
        <w:t>jeví jako stále potřebnější</w:t>
      </w:r>
      <w:r w:rsidRPr="006E6D2B">
        <w:rPr>
          <w:sz w:val="24"/>
          <w:szCs w:val="24"/>
        </w:rPr>
        <w:t xml:space="preserve">. </w:t>
      </w:r>
    </w:p>
    <w:p w:rsidR="0090511E" w:rsidRPr="006E6D2B" w:rsidRDefault="0090511E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Smyslem workshopu je </w:t>
      </w:r>
      <w:r w:rsidR="00A40295" w:rsidRPr="006E6D2B">
        <w:rPr>
          <w:sz w:val="24"/>
          <w:szCs w:val="24"/>
        </w:rPr>
        <w:t xml:space="preserve">představit téma multikulturní společnosti a vzdělávání, jež otevírá výstava </w:t>
      </w:r>
      <w:proofErr w:type="spellStart"/>
      <w:r w:rsidR="00A40295" w:rsidRPr="006E6D2B">
        <w:rPr>
          <w:i/>
          <w:sz w:val="24"/>
          <w:szCs w:val="24"/>
        </w:rPr>
        <w:t>Out</w:t>
      </w:r>
      <w:proofErr w:type="spellEnd"/>
      <w:r w:rsidR="00A40295" w:rsidRPr="006E6D2B">
        <w:rPr>
          <w:i/>
          <w:sz w:val="24"/>
          <w:szCs w:val="24"/>
        </w:rPr>
        <w:t>/</w:t>
      </w:r>
      <w:proofErr w:type="spellStart"/>
      <w:r w:rsidR="00A40295" w:rsidRPr="006E6D2B">
        <w:rPr>
          <w:i/>
          <w:sz w:val="24"/>
          <w:szCs w:val="24"/>
        </w:rPr>
        <w:t>Inside</w:t>
      </w:r>
      <w:proofErr w:type="spellEnd"/>
      <w:r w:rsidR="00A40295" w:rsidRPr="006E6D2B">
        <w:rPr>
          <w:i/>
          <w:sz w:val="24"/>
          <w:szCs w:val="24"/>
        </w:rPr>
        <w:t>(</w:t>
      </w:r>
      <w:proofErr w:type="spellStart"/>
      <w:r w:rsidR="00A40295" w:rsidRPr="006E6D2B">
        <w:rPr>
          <w:i/>
          <w:sz w:val="24"/>
          <w:szCs w:val="24"/>
        </w:rPr>
        <w:t>rs</w:t>
      </w:r>
      <w:proofErr w:type="spellEnd"/>
      <w:r w:rsidR="00A40295" w:rsidRPr="006E6D2B">
        <w:rPr>
          <w:i/>
          <w:sz w:val="24"/>
          <w:szCs w:val="24"/>
        </w:rPr>
        <w:t>)</w:t>
      </w:r>
      <w:r w:rsidR="00A40295" w:rsidRPr="006E6D2B">
        <w:rPr>
          <w:sz w:val="24"/>
          <w:szCs w:val="24"/>
        </w:rPr>
        <w:t xml:space="preserve"> amerického umělce Krzysztofa </w:t>
      </w:r>
      <w:proofErr w:type="spellStart"/>
      <w:r w:rsidR="00A40295" w:rsidRPr="006E6D2B">
        <w:rPr>
          <w:sz w:val="24"/>
          <w:szCs w:val="24"/>
        </w:rPr>
        <w:t>Wodiczka</w:t>
      </w:r>
      <w:proofErr w:type="spellEnd"/>
      <w:r w:rsidRPr="006E6D2B">
        <w:rPr>
          <w:sz w:val="24"/>
          <w:szCs w:val="24"/>
        </w:rPr>
        <w:t xml:space="preserve">, rozvíjené pomocí </w:t>
      </w:r>
      <w:r w:rsidRPr="006E6D2B">
        <w:rPr>
          <w:b/>
          <w:sz w:val="24"/>
          <w:szCs w:val="24"/>
        </w:rPr>
        <w:t>technik kreativního vzdělávání</w:t>
      </w:r>
      <w:r w:rsidRPr="006E6D2B">
        <w:rPr>
          <w:sz w:val="24"/>
          <w:szCs w:val="24"/>
        </w:rPr>
        <w:t>.</w:t>
      </w:r>
      <w:r w:rsidR="00A40295" w:rsidRPr="006E6D2B">
        <w:rPr>
          <w:sz w:val="24"/>
          <w:szCs w:val="24"/>
        </w:rPr>
        <w:t xml:space="preserve"> </w:t>
      </w:r>
      <w:r w:rsidRPr="006E6D2B">
        <w:rPr>
          <w:sz w:val="24"/>
          <w:szCs w:val="24"/>
        </w:rPr>
        <w:t>Využ</w:t>
      </w:r>
      <w:r w:rsidR="000B7D8A" w:rsidRPr="006E6D2B">
        <w:rPr>
          <w:sz w:val="24"/>
          <w:szCs w:val="24"/>
        </w:rPr>
        <w:t xml:space="preserve">ití </w:t>
      </w:r>
      <w:r w:rsidRPr="006E6D2B">
        <w:rPr>
          <w:sz w:val="24"/>
          <w:szCs w:val="24"/>
        </w:rPr>
        <w:t xml:space="preserve">kreativních </w:t>
      </w:r>
      <w:r w:rsidR="006E6D2B" w:rsidRPr="006E6D2B">
        <w:rPr>
          <w:sz w:val="24"/>
          <w:szCs w:val="24"/>
        </w:rPr>
        <w:t xml:space="preserve">a uměleckých </w:t>
      </w:r>
      <w:r w:rsidRPr="006E6D2B">
        <w:rPr>
          <w:sz w:val="24"/>
          <w:szCs w:val="24"/>
        </w:rPr>
        <w:t>metod v oblasti multikulturní výchovy dovoluje překračovat h</w:t>
      </w:r>
      <w:r w:rsidR="000B7D8A" w:rsidRPr="006E6D2B">
        <w:rPr>
          <w:sz w:val="24"/>
          <w:szCs w:val="24"/>
        </w:rPr>
        <w:t>ranice klasické školní výuky a stereotypních</w:t>
      </w:r>
      <w:r w:rsidRPr="006E6D2B">
        <w:rPr>
          <w:sz w:val="24"/>
          <w:szCs w:val="24"/>
        </w:rPr>
        <w:t xml:space="preserve"> představ</w:t>
      </w:r>
      <w:r w:rsidR="000B7D8A" w:rsidRPr="006E6D2B">
        <w:rPr>
          <w:sz w:val="24"/>
          <w:szCs w:val="24"/>
        </w:rPr>
        <w:t xml:space="preserve"> o problémech</w:t>
      </w:r>
      <w:r w:rsidRPr="006E6D2B">
        <w:rPr>
          <w:sz w:val="24"/>
          <w:szCs w:val="24"/>
        </w:rPr>
        <w:t xml:space="preserve"> multikulturní společnosti, s nimiž se žáci a studenti setkávají. Kreativní vzdělávání podporuje imaginaci a otevřené myšlení pedagogů i žáků</w:t>
      </w:r>
      <w:r w:rsidR="002F4FC3" w:rsidRPr="006E6D2B">
        <w:rPr>
          <w:sz w:val="24"/>
          <w:szCs w:val="24"/>
        </w:rPr>
        <w:t>,</w:t>
      </w:r>
      <w:r w:rsidRPr="006E6D2B">
        <w:rPr>
          <w:sz w:val="24"/>
          <w:szCs w:val="24"/>
        </w:rPr>
        <w:t xml:space="preserve"> a napomáhá</w:t>
      </w:r>
      <w:r w:rsidR="002F4FC3" w:rsidRPr="006E6D2B">
        <w:rPr>
          <w:sz w:val="24"/>
          <w:szCs w:val="24"/>
        </w:rPr>
        <w:t xml:space="preserve"> tak</w:t>
      </w:r>
      <w:r w:rsidR="000B7D8A" w:rsidRPr="006E6D2B">
        <w:rPr>
          <w:sz w:val="24"/>
          <w:szCs w:val="24"/>
        </w:rPr>
        <w:t xml:space="preserve"> jejich</w:t>
      </w:r>
      <w:r w:rsidRPr="006E6D2B">
        <w:rPr>
          <w:sz w:val="24"/>
          <w:szCs w:val="24"/>
        </w:rPr>
        <w:t xml:space="preserve"> vzájemné komunikaci nad nesnadnými tématy společného soužití.</w:t>
      </w:r>
    </w:p>
    <w:p w:rsidR="006E6D2B" w:rsidRPr="006E6D2B" w:rsidRDefault="006E6D2B">
      <w:pPr>
        <w:rPr>
          <w:sz w:val="24"/>
          <w:szCs w:val="24"/>
        </w:rPr>
      </w:pPr>
    </w:p>
    <w:p w:rsidR="002F4FC3" w:rsidRPr="006E6D2B" w:rsidRDefault="002F4FC3">
      <w:pPr>
        <w:rPr>
          <w:sz w:val="24"/>
          <w:szCs w:val="24"/>
        </w:rPr>
      </w:pPr>
      <w:r w:rsidRPr="006E6D2B">
        <w:rPr>
          <w:sz w:val="24"/>
          <w:szCs w:val="24"/>
        </w:rPr>
        <w:t>Průběh workshopu:</w:t>
      </w:r>
    </w:p>
    <w:p w:rsidR="002F4FC3" w:rsidRPr="006E6D2B" w:rsidRDefault="002F4FC3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9.00 – 9.30 </w:t>
      </w:r>
      <w:r w:rsidRPr="006E6D2B">
        <w:rPr>
          <w:b/>
          <w:sz w:val="24"/>
          <w:szCs w:val="24"/>
        </w:rPr>
        <w:t>Registrace</w:t>
      </w:r>
      <w:r w:rsidRPr="006E6D2B">
        <w:rPr>
          <w:sz w:val="24"/>
          <w:szCs w:val="24"/>
        </w:rPr>
        <w:t xml:space="preserve"> účastníků workshopu</w:t>
      </w:r>
    </w:p>
    <w:p w:rsidR="002F4FC3" w:rsidRPr="006E6D2B" w:rsidRDefault="002F4FC3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9.30 – 10.15 </w:t>
      </w:r>
      <w:r w:rsidRPr="006E6D2B">
        <w:rPr>
          <w:b/>
          <w:sz w:val="24"/>
          <w:szCs w:val="24"/>
        </w:rPr>
        <w:t>Komentovaná prohlídka</w:t>
      </w:r>
      <w:r w:rsidRPr="006E6D2B">
        <w:rPr>
          <w:sz w:val="24"/>
          <w:szCs w:val="24"/>
        </w:rPr>
        <w:t xml:space="preserve"> výstavy </w:t>
      </w:r>
      <w:proofErr w:type="spellStart"/>
      <w:r w:rsidRPr="006E6D2B">
        <w:rPr>
          <w:i/>
          <w:sz w:val="24"/>
          <w:szCs w:val="24"/>
        </w:rPr>
        <w:t>Out</w:t>
      </w:r>
      <w:proofErr w:type="spellEnd"/>
      <w:r w:rsidRPr="006E6D2B">
        <w:rPr>
          <w:i/>
          <w:sz w:val="24"/>
          <w:szCs w:val="24"/>
        </w:rPr>
        <w:t>/</w:t>
      </w:r>
      <w:proofErr w:type="spellStart"/>
      <w:r w:rsidRPr="006E6D2B">
        <w:rPr>
          <w:i/>
          <w:sz w:val="24"/>
          <w:szCs w:val="24"/>
        </w:rPr>
        <w:t>Inside</w:t>
      </w:r>
      <w:proofErr w:type="spellEnd"/>
      <w:r w:rsidRPr="006E6D2B">
        <w:rPr>
          <w:i/>
          <w:sz w:val="24"/>
          <w:szCs w:val="24"/>
        </w:rPr>
        <w:t>(</w:t>
      </w:r>
      <w:proofErr w:type="spellStart"/>
      <w:r w:rsidRPr="006E6D2B">
        <w:rPr>
          <w:i/>
          <w:sz w:val="24"/>
          <w:szCs w:val="24"/>
        </w:rPr>
        <w:t>rs</w:t>
      </w:r>
      <w:proofErr w:type="spellEnd"/>
      <w:r w:rsidRPr="006E6D2B">
        <w:rPr>
          <w:i/>
          <w:sz w:val="24"/>
          <w:szCs w:val="24"/>
        </w:rPr>
        <w:t xml:space="preserve">) </w:t>
      </w:r>
      <w:r w:rsidRPr="006E6D2B">
        <w:rPr>
          <w:sz w:val="24"/>
          <w:szCs w:val="24"/>
        </w:rPr>
        <w:t>s dramaturgem centra DOX</w:t>
      </w:r>
    </w:p>
    <w:p w:rsidR="002F4FC3" w:rsidRPr="006E6D2B" w:rsidRDefault="002F4FC3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10.15 – 10.45 </w:t>
      </w:r>
      <w:proofErr w:type="spellStart"/>
      <w:r w:rsidRPr="006E6D2B">
        <w:rPr>
          <w:b/>
          <w:sz w:val="24"/>
          <w:szCs w:val="24"/>
        </w:rPr>
        <w:t>Coffee</w:t>
      </w:r>
      <w:proofErr w:type="spellEnd"/>
      <w:r w:rsidRPr="006E6D2B">
        <w:rPr>
          <w:b/>
          <w:sz w:val="24"/>
          <w:szCs w:val="24"/>
        </w:rPr>
        <w:t xml:space="preserve"> </w:t>
      </w:r>
      <w:proofErr w:type="spellStart"/>
      <w:r w:rsidRPr="006E6D2B">
        <w:rPr>
          <w:b/>
          <w:sz w:val="24"/>
          <w:szCs w:val="24"/>
        </w:rPr>
        <w:t>Break</w:t>
      </w:r>
      <w:proofErr w:type="spellEnd"/>
      <w:r w:rsidR="006E6D2B">
        <w:rPr>
          <w:sz w:val="24"/>
          <w:szCs w:val="24"/>
        </w:rPr>
        <w:t xml:space="preserve"> s</w:t>
      </w:r>
      <w:r w:rsidRPr="006E6D2B">
        <w:rPr>
          <w:sz w:val="24"/>
          <w:szCs w:val="24"/>
        </w:rPr>
        <w:t> předáním výukových materiálů</w:t>
      </w:r>
    </w:p>
    <w:p w:rsidR="002F4FC3" w:rsidRPr="006E6D2B" w:rsidRDefault="002F4FC3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10.45 – 11.30 </w:t>
      </w:r>
      <w:r w:rsidRPr="006E6D2B">
        <w:rPr>
          <w:b/>
          <w:sz w:val="24"/>
          <w:szCs w:val="24"/>
        </w:rPr>
        <w:t>Úvod do metod kreativního vzdělávání</w:t>
      </w:r>
      <w:r w:rsidRPr="006E6D2B">
        <w:rPr>
          <w:sz w:val="24"/>
          <w:szCs w:val="24"/>
        </w:rPr>
        <w:t xml:space="preserve"> využívaných v  multikulturní výchově (Společnost pro kreativní vzdělávání)</w:t>
      </w:r>
    </w:p>
    <w:p w:rsidR="002F4FC3" w:rsidRPr="006E6D2B" w:rsidRDefault="002F4FC3">
      <w:pPr>
        <w:rPr>
          <w:sz w:val="24"/>
          <w:szCs w:val="24"/>
        </w:rPr>
      </w:pPr>
      <w:r w:rsidRPr="006E6D2B">
        <w:rPr>
          <w:sz w:val="24"/>
          <w:szCs w:val="24"/>
        </w:rPr>
        <w:lastRenderedPageBreak/>
        <w:t xml:space="preserve">11.30 – 12.30 </w:t>
      </w:r>
      <w:r w:rsidRPr="006E6D2B">
        <w:rPr>
          <w:b/>
          <w:sz w:val="24"/>
          <w:szCs w:val="24"/>
        </w:rPr>
        <w:t>Prezentace příkladů dobré praxe</w:t>
      </w:r>
    </w:p>
    <w:p w:rsidR="002F4FC3" w:rsidRPr="006E6D2B" w:rsidRDefault="002F4FC3" w:rsidP="002F4F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E6D2B">
        <w:rPr>
          <w:b/>
          <w:sz w:val="24"/>
          <w:szCs w:val="24"/>
        </w:rPr>
        <w:t>Tvoříme spolu</w:t>
      </w:r>
      <w:r w:rsidRPr="006E6D2B">
        <w:rPr>
          <w:sz w:val="24"/>
          <w:szCs w:val="24"/>
        </w:rPr>
        <w:t xml:space="preserve">/Marianna Sršňová a Poradna pro integraci, </w:t>
      </w:r>
      <w:proofErr w:type="spellStart"/>
      <w:proofErr w:type="gramStart"/>
      <w:r w:rsidRPr="006E6D2B">
        <w:rPr>
          <w:sz w:val="24"/>
          <w:szCs w:val="24"/>
        </w:rPr>
        <w:t>o.s</w:t>
      </w:r>
      <w:proofErr w:type="spellEnd"/>
      <w:r w:rsidRPr="006E6D2B">
        <w:rPr>
          <w:sz w:val="24"/>
          <w:szCs w:val="24"/>
        </w:rPr>
        <w:t>.</w:t>
      </w:r>
      <w:proofErr w:type="gramEnd"/>
    </w:p>
    <w:p w:rsidR="002F4FC3" w:rsidRPr="006E6D2B" w:rsidRDefault="002F4FC3" w:rsidP="002F4FC3">
      <w:pPr>
        <w:pStyle w:val="Odstavecseseznamem"/>
        <w:ind w:left="780"/>
        <w:rPr>
          <w:sz w:val="24"/>
          <w:szCs w:val="24"/>
        </w:rPr>
      </w:pPr>
      <w:r w:rsidRPr="006E6D2B">
        <w:rPr>
          <w:sz w:val="24"/>
          <w:szCs w:val="24"/>
        </w:rPr>
        <w:t>(využití výtvarných metod, práce s fotografií a komiksem)</w:t>
      </w:r>
    </w:p>
    <w:p w:rsidR="002F4FC3" w:rsidRPr="006E6D2B" w:rsidRDefault="002F4FC3" w:rsidP="002F4F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E6D2B">
        <w:rPr>
          <w:b/>
          <w:sz w:val="24"/>
          <w:szCs w:val="24"/>
        </w:rPr>
        <w:t>Tvořivě o lidských právech a aktuálních tématech na českých školách</w:t>
      </w:r>
      <w:r w:rsidRPr="006E6D2B">
        <w:rPr>
          <w:sz w:val="24"/>
          <w:szCs w:val="24"/>
        </w:rPr>
        <w:t>/vzdělávací program Varianty, Člověk v tísni</w:t>
      </w:r>
    </w:p>
    <w:p w:rsidR="002F4FC3" w:rsidRPr="006E6D2B" w:rsidRDefault="00FA17C9" w:rsidP="002F4FC3">
      <w:pPr>
        <w:pStyle w:val="Odstavecseseznamem"/>
        <w:ind w:left="780"/>
        <w:rPr>
          <w:sz w:val="24"/>
          <w:szCs w:val="24"/>
        </w:rPr>
      </w:pPr>
      <w:r w:rsidRPr="006E6D2B">
        <w:rPr>
          <w:sz w:val="24"/>
          <w:szCs w:val="24"/>
        </w:rPr>
        <w:t>(využití komiksu a animovaných spotů, realizace komiksové soutěže)</w:t>
      </w:r>
    </w:p>
    <w:p w:rsidR="002F4FC3" w:rsidRPr="006E6D2B" w:rsidRDefault="002F4FC3" w:rsidP="002F4FC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E6D2B">
        <w:rPr>
          <w:b/>
          <w:sz w:val="24"/>
          <w:szCs w:val="24"/>
        </w:rPr>
        <w:t>Lektorské programy k výstavě Genocida Romů za 2. sv. války</w:t>
      </w:r>
      <w:r w:rsidRPr="006E6D2B">
        <w:rPr>
          <w:sz w:val="24"/>
          <w:szCs w:val="24"/>
        </w:rPr>
        <w:t>/Julie Svatoňová, Muzeum romské kultury</w:t>
      </w:r>
    </w:p>
    <w:p w:rsidR="00FA17C9" w:rsidRPr="006E6D2B" w:rsidRDefault="00FA17C9" w:rsidP="00FA17C9">
      <w:pPr>
        <w:pStyle w:val="Odstavecseseznamem"/>
        <w:ind w:left="780"/>
        <w:rPr>
          <w:sz w:val="24"/>
          <w:szCs w:val="24"/>
        </w:rPr>
      </w:pPr>
      <w:r w:rsidRPr="006E6D2B">
        <w:rPr>
          <w:sz w:val="24"/>
          <w:szCs w:val="24"/>
        </w:rPr>
        <w:t>(význam role externího lektora v multikulturní výchově, práce s putovní verzí workshopu urč</w:t>
      </w:r>
      <w:r w:rsidR="006E6D2B">
        <w:rPr>
          <w:sz w:val="24"/>
          <w:szCs w:val="24"/>
        </w:rPr>
        <w:t>enou pro využití pedagogů</w:t>
      </w:r>
      <w:r w:rsidRPr="006E6D2B">
        <w:rPr>
          <w:sz w:val="24"/>
          <w:szCs w:val="24"/>
        </w:rPr>
        <w:t xml:space="preserve"> ve školách)</w:t>
      </w:r>
    </w:p>
    <w:p w:rsidR="00FA17C9" w:rsidRPr="006E6D2B" w:rsidRDefault="00FA17C9" w:rsidP="00FA17C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E6D2B">
        <w:rPr>
          <w:b/>
          <w:sz w:val="24"/>
          <w:szCs w:val="24"/>
        </w:rPr>
        <w:t xml:space="preserve">Uprchlická tematika </w:t>
      </w:r>
      <w:r w:rsidR="006E6D2B">
        <w:rPr>
          <w:b/>
          <w:sz w:val="24"/>
          <w:szCs w:val="24"/>
        </w:rPr>
        <w:t>mediální perspektivou</w:t>
      </w:r>
      <w:r w:rsidRPr="006E6D2B">
        <w:rPr>
          <w:b/>
          <w:sz w:val="24"/>
          <w:szCs w:val="24"/>
        </w:rPr>
        <w:t xml:space="preserve"> – projektový </w:t>
      </w:r>
      <w:r w:rsidR="006E6D2B">
        <w:rPr>
          <w:b/>
          <w:sz w:val="24"/>
          <w:szCs w:val="24"/>
        </w:rPr>
        <w:t xml:space="preserve">studentský </w:t>
      </w:r>
      <w:r w:rsidRPr="006E6D2B">
        <w:rPr>
          <w:b/>
          <w:sz w:val="24"/>
          <w:szCs w:val="24"/>
        </w:rPr>
        <w:t>den</w:t>
      </w:r>
      <w:r w:rsidRPr="006E6D2B">
        <w:rPr>
          <w:sz w:val="24"/>
          <w:szCs w:val="24"/>
        </w:rPr>
        <w:t>/</w:t>
      </w:r>
      <w:proofErr w:type="spellStart"/>
      <w:r w:rsidRPr="006E6D2B">
        <w:rPr>
          <w:sz w:val="24"/>
          <w:szCs w:val="24"/>
        </w:rPr>
        <w:t>Amnesty</w:t>
      </w:r>
      <w:proofErr w:type="spellEnd"/>
      <w:r w:rsidRPr="006E6D2B">
        <w:rPr>
          <w:sz w:val="24"/>
          <w:szCs w:val="24"/>
        </w:rPr>
        <w:t xml:space="preserve"> International Czech Republic</w:t>
      </w:r>
    </w:p>
    <w:p w:rsidR="00FA17C9" w:rsidRPr="006E6D2B" w:rsidRDefault="00FA17C9" w:rsidP="00FA17C9">
      <w:pPr>
        <w:pStyle w:val="Odstavecseseznamem"/>
        <w:ind w:left="780"/>
        <w:rPr>
          <w:sz w:val="24"/>
          <w:szCs w:val="24"/>
        </w:rPr>
      </w:pPr>
      <w:r w:rsidRPr="006E6D2B">
        <w:rPr>
          <w:sz w:val="24"/>
          <w:szCs w:val="24"/>
        </w:rPr>
        <w:t>(využití filmu, mediálního zpravodajství a performativních technik v prezentaci lidskoprávní tematiky)</w:t>
      </w:r>
    </w:p>
    <w:p w:rsidR="00FA17C9" w:rsidRPr="006E6D2B" w:rsidRDefault="00FA17C9" w:rsidP="00FA17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E6D2B">
        <w:rPr>
          <w:sz w:val="24"/>
          <w:szCs w:val="24"/>
        </w:rPr>
        <w:t>Společná diskuze</w:t>
      </w:r>
    </w:p>
    <w:p w:rsidR="006E6D2B" w:rsidRDefault="00FA17C9" w:rsidP="00FA17C9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12.30 – 13.30 </w:t>
      </w:r>
      <w:r w:rsidRPr="006E6D2B">
        <w:rPr>
          <w:b/>
          <w:sz w:val="24"/>
          <w:szCs w:val="24"/>
        </w:rPr>
        <w:t xml:space="preserve">Praktický workshop s výtvarníkem </w:t>
      </w:r>
      <w:r w:rsidRPr="006E6D2B">
        <w:rPr>
          <w:sz w:val="24"/>
          <w:szCs w:val="24"/>
        </w:rPr>
        <w:t>– osvojte si předané techniky přímo na místě se školenými výtvarníky</w:t>
      </w:r>
      <w:r w:rsidR="006E6D2B">
        <w:rPr>
          <w:sz w:val="24"/>
          <w:szCs w:val="24"/>
        </w:rPr>
        <w:t xml:space="preserve">! </w:t>
      </w:r>
    </w:p>
    <w:p w:rsidR="00FA17C9" w:rsidRPr="006E6D2B" w:rsidRDefault="006E6D2B" w:rsidP="00FA17C9">
      <w:pPr>
        <w:rPr>
          <w:sz w:val="24"/>
          <w:szCs w:val="24"/>
        </w:rPr>
      </w:pPr>
      <w:r>
        <w:rPr>
          <w:sz w:val="24"/>
          <w:szCs w:val="24"/>
        </w:rPr>
        <w:t>(P</w:t>
      </w:r>
      <w:r w:rsidR="00FA17C9" w:rsidRPr="006E6D2B">
        <w:rPr>
          <w:sz w:val="24"/>
          <w:szCs w:val="24"/>
        </w:rPr>
        <w:t xml:space="preserve">ro omezený počet osob na výtvarném workshopu je nezbytná registrace účastníků předem na </w:t>
      </w:r>
      <w:hyperlink r:id="rId8" w:history="1">
        <w:r w:rsidR="00FA17C9" w:rsidRPr="006E6D2B">
          <w:rPr>
            <w:rStyle w:val="Hypertextovodkaz"/>
            <w:sz w:val="24"/>
            <w:szCs w:val="24"/>
          </w:rPr>
          <w:t>trubacova@dox.cz</w:t>
        </w:r>
      </w:hyperlink>
      <w:r w:rsidR="00FA17C9" w:rsidRPr="006E6D2B">
        <w:rPr>
          <w:sz w:val="24"/>
          <w:szCs w:val="24"/>
        </w:rPr>
        <w:t>)</w:t>
      </w:r>
    </w:p>
    <w:p w:rsidR="00FA17C9" w:rsidRPr="006E6D2B" w:rsidRDefault="00FA17C9" w:rsidP="00FA17C9">
      <w:pPr>
        <w:rPr>
          <w:sz w:val="24"/>
          <w:szCs w:val="24"/>
        </w:rPr>
      </w:pPr>
    </w:p>
    <w:p w:rsidR="00FA17C9" w:rsidRPr="006E6D2B" w:rsidRDefault="000B7D8A" w:rsidP="00FA17C9">
      <w:pPr>
        <w:rPr>
          <w:sz w:val="24"/>
          <w:szCs w:val="24"/>
        </w:rPr>
      </w:pPr>
      <w:r w:rsidRPr="006E6D2B">
        <w:rPr>
          <w:sz w:val="24"/>
          <w:szCs w:val="24"/>
        </w:rPr>
        <w:t>Vstup na workshop je</w:t>
      </w:r>
      <w:r w:rsidR="00FA17C9" w:rsidRPr="006E6D2B">
        <w:rPr>
          <w:sz w:val="24"/>
          <w:szCs w:val="24"/>
        </w:rPr>
        <w:t xml:space="preserve"> zdarma.</w:t>
      </w:r>
    </w:p>
    <w:p w:rsidR="00FA17C9" w:rsidRPr="006E6D2B" w:rsidRDefault="006E6D2B" w:rsidP="00FA17C9">
      <w:pPr>
        <w:rPr>
          <w:sz w:val="24"/>
          <w:szCs w:val="24"/>
        </w:rPr>
      </w:pPr>
      <w:r>
        <w:rPr>
          <w:sz w:val="24"/>
          <w:szCs w:val="24"/>
        </w:rPr>
        <w:t>Registrace účastníků na</w:t>
      </w:r>
      <w:r w:rsidR="00FA17C9" w:rsidRPr="006E6D2B">
        <w:rPr>
          <w:sz w:val="24"/>
          <w:szCs w:val="24"/>
        </w:rPr>
        <w:t xml:space="preserve"> </w:t>
      </w:r>
      <w:hyperlink r:id="rId9" w:history="1">
        <w:r w:rsidR="00FA17C9" w:rsidRPr="006E6D2B">
          <w:rPr>
            <w:rStyle w:val="Hypertextovodkaz"/>
            <w:sz w:val="24"/>
            <w:szCs w:val="24"/>
          </w:rPr>
          <w:t>trubacova@dox.cz</w:t>
        </w:r>
      </w:hyperlink>
      <w:r w:rsidR="000B7D8A" w:rsidRPr="006E6D2B">
        <w:rPr>
          <w:sz w:val="24"/>
          <w:szCs w:val="24"/>
        </w:rPr>
        <w:t>. Registrace bude dokončena potvrzujícím emailem ze strany centra DOX</w:t>
      </w:r>
      <w:r>
        <w:rPr>
          <w:sz w:val="24"/>
          <w:szCs w:val="24"/>
        </w:rPr>
        <w:t>.</w:t>
      </w:r>
    </w:p>
    <w:p w:rsidR="006E6D2B" w:rsidRPr="006E6D2B" w:rsidRDefault="00FA17C9" w:rsidP="00FA17C9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Pro </w:t>
      </w:r>
      <w:r w:rsidR="000B7D8A" w:rsidRPr="006E6D2B">
        <w:rPr>
          <w:sz w:val="24"/>
          <w:szCs w:val="24"/>
        </w:rPr>
        <w:t xml:space="preserve">další informace se prosím obracejte na kontaktní osobu programů pro veřejnost </w:t>
      </w:r>
      <w:r w:rsidR="000B7D8A" w:rsidRPr="006E6D2B">
        <w:rPr>
          <w:b/>
          <w:sz w:val="24"/>
          <w:szCs w:val="24"/>
        </w:rPr>
        <w:t>Andreu Průchovou</w:t>
      </w:r>
      <w:r w:rsidR="000B7D8A" w:rsidRPr="006E6D2B">
        <w:rPr>
          <w:sz w:val="24"/>
          <w:szCs w:val="24"/>
        </w:rPr>
        <w:t xml:space="preserve"> na adrese </w:t>
      </w:r>
      <w:hyperlink r:id="rId10" w:history="1">
        <w:r w:rsidR="000B7D8A" w:rsidRPr="006E6D2B">
          <w:rPr>
            <w:rStyle w:val="Hypertextovodkaz"/>
            <w:sz w:val="24"/>
            <w:szCs w:val="24"/>
          </w:rPr>
          <w:t>andrea@dox.cz</w:t>
        </w:r>
      </w:hyperlink>
      <w:r w:rsidR="000B7D8A" w:rsidRPr="006E6D2B">
        <w:rPr>
          <w:sz w:val="24"/>
          <w:szCs w:val="24"/>
        </w:rPr>
        <w:t xml:space="preserve"> a telefonním čísle +420</w:t>
      </w:r>
      <w:bookmarkStart w:id="0" w:name="_GoBack"/>
      <w:bookmarkEnd w:id="0"/>
      <w:r w:rsidR="000B7D8A" w:rsidRPr="006E6D2B">
        <w:rPr>
          <w:sz w:val="24"/>
          <w:szCs w:val="24"/>
        </w:rPr>
        <w:t> 737 804</w:t>
      </w:r>
      <w:r w:rsidR="006E6D2B" w:rsidRPr="006E6D2B">
        <w:rPr>
          <w:sz w:val="24"/>
          <w:szCs w:val="24"/>
        </w:rPr>
        <w:t> </w:t>
      </w:r>
      <w:r w:rsidR="000B7D8A" w:rsidRPr="006E6D2B">
        <w:rPr>
          <w:sz w:val="24"/>
          <w:szCs w:val="24"/>
        </w:rPr>
        <w:t>449.</w:t>
      </w:r>
    </w:p>
    <w:p w:rsidR="006E6D2B" w:rsidRPr="006E6D2B" w:rsidRDefault="006E6D2B" w:rsidP="00FA17C9">
      <w:pPr>
        <w:rPr>
          <w:sz w:val="24"/>
          <w:szCs w:val="24"/>
        </w:rPr>
      </w:pPr>
      <w:r w:rsidRPr="006E6D2B">
        <w:rPr>
          <w:sz w:val="24"/>
          <w:szCs w:val="24"/>
        </w:rPr>
        <w:t>Workshop je součástí kampaně „Česko mluví o vzdělávání“ ceskomluvi.cz.</w:t>
      </w:r>
    </w:p>
    <w:p w:rsidR="006E6D2B" w:rsidRPr="006E6D2B" w:rsidRDefault="006E6D2B" w:rsidP="00FA17C9">
      <w:pPr>
        <w:rPr>
          <w:sz w:val="24"/>
          <w:szCs w:val="24"/>
        </w:rPr>
      </w:pPr>
    </w:p>
    <w:p w:rsidR="0090511E" w:rsidRPr="006E6D2B" w:rsidRDefault="0090511E">
      <w:pPr>
        <w:rPr>
          <w:sz w:val="24"/>
          <w:szCs w:val="24"/>
        </w:rPr>
      </w:pPr>
    </w:p>
    <w:p w:rsidR="00A40295" w:rsidRPr="006E6D2B" w:rsidRDefault="0090511E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 </w:t>
      </w:r>
    </w:p>
    <w:p w:rsidR="00A40295" w:rsidRPr="006E6D2B" w:rsidRDefault="00A40295">
      <w:pPr>
        <w:rPr>
          <w:sz w:val="24"/>
          <w:szCs w:val="24"/>
        </w:rPr>
      </w:pPr>
    </w:p>
    <w:p w:rsidR="00A40295" w:rsidRPr="006E6D2B" w:rsidRDefault="00A40295">
      <w:pPr>
        <w:rPr>
          <w:sz w:val="24"/>
          <w:szCs w:val="24"/>
        </w:rPr>
      </w:pPr>
      <w:r w:rsidRPr="006E6D2B">
        <w:rPr>
          <w:sz w:val="24"/>
          <w:szCs w:val="24"/>
        </w:rPr>
        <w:t xml:space="preserve">   </w:t>
      </w:r>
    </w:p>
    <w:sectPr w:rsidR="00A40295" w:rsidRPr="006E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38DC"/>
    <w:multiLevelType w:val="hybridMultilevel"/>
    <w:tmpl w:val="5620898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95"/>
    <w:rsid w:val="000B7D8A"/>
    <w:rsid w:val="002F4FC3"/>
    <w:rsid w:val="006E6D2B"/>
    <w:rsid w:val="00845580"/>
    <w:rsid w:val="0090511E"/>
    <w:rsid w:val="00A40295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2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4029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4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2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4029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bacova@dox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x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drea@dox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bacova@do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DOX Prague a.s.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</dc:creator>
  <cp:keywords/>
  <dc:description/>
  <cp:lastModifiedBy>DOX</cp:lastModifiedBy>
  <cp:revision>2</cp:revision>
  <dcterms:created xsi:type="dcterms:W3CDTF">2013-02-25T13:32:00Z</dcterms:created>
  <dcterms:modified xsi:type="dcterms:W3CDTF">2013-02-25T13:32:00Z</dcterms:modified>
</cp:coreProperties>
</file>