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49" w:rsidRDefault="009D5249" w:rsidP="009D5249">
      <w:pPr>
        <w:pStyle w:val="Nadpis1"/>
      </w:pPr>
      <w:r>
        <w:t>Informace k tvorbě Standardů pro základní vzdělávání</w:t>
      </w:r>
    </w:p>
    <w:p w:rsidR="00236388" w:rsidRDefault="00236388" w:rsidP="009D5249">
      <w:pPr>
        <w:pStyle w:val="Nadpis2"/>
      </w:pPr>
      <w:r>
        <w:t>Zadání</w:t>
      </w:r>
      <w:r w:rsidR="00394E9F">
        <w:t>/úkol</w:t>
      </w:r>
    </w:p>
    <w:p w:rsidR="00236388" w:rsidRDefault="00236388">
      <w:r>
        <w:t>Vytvořit Standardy pro základní vzdělávání</w:t>
      </w:r>
    </w:p>
    <w:p w:rsidR="00351144" w:rsidRDefault="00351144" w:rsidP="00351144">
      <w:pPr>
        <w:pStyle w:val="Nadpis2"/>
      </w:pPr>
      <w:r>
        <w:t>K čemu budou Standardy pro základní vzdělávání sloužit, jaký je jeho účel, určení</w:t>
      </w:r>
    </w:p>
    <w:p w:rsidR="00351144" w:rsidRPr="00351144" w:rsidRDefault="00351144" w:rsidP="00351144">
      <w:pPr>
        <w:pStyle w:val="Odstavecseseznamem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351144">
        <w:rPr>
          <w:rFonts w:asciiTheme="minorHAnsi" w:hAnsiTheme="minorHAnsi"/>
          <w:sz w:val="22"/>
          <w:szCs w:val="22"/>
        </w:rPr>
        <w:t xml:space="preserve">Cílem Standardů </w:t>
      </w:r>
      <w:r w:rsidRPr="00351144">
        <w:rPr>
          <w:rFonts w:asciiTheme="minorHAnsi" w:eastAsia="+mn-ea" w:hAnsiTheme="minorHAnsi"/>
          <w:sz w:val="22"/>
          <w:szCs w:val="22"/>
        </w:rPr>
        <w:t xml:space="preserve">je napomoci pedagogům, rodičům i žákům při naplňování vzdělávacích cílů stanovených v </w:t>
      </w:r>
      <w:proofErr w:type="spellStart"/>
      <w:r w:rsidRPr="00351144">
        <w:rPr>
          <w:rFonts w:asciiTheme="minorHAnsi" w:eastAsia="+mn-ea" w:hAnsiTheme="minorHAnsi"/>
          <w:sz w:val="22"/>
          <w:szCs w:val="22"/>
        </w:rPr>
        <w:t>RVP</w:t>
      </w:r>
      <w:proofErr w:type="spellEnd"/>
      <w:r w:rsidRPr="00351144">
        <w:rPr>
          <w:rFonts w:asciiTheme="minorHAnsi" w:eastAsia="+mn-ea" w:hAnsiTheme="minorHAnsi"/>
          <w:sz w:val="22"/>
          <w:szCs w:val="22"/>
        </w:rPr>
        <w:t xml:space="preserve"> </w:t>
      </w:r>
      <w:proofErr w:type="spellStart"/>
      <w:r w:rsidRPr="00351144">
        <w:rPr>
          <w:rFonts w:asciiTheme="minorHAnsi" w:eastAsia="+mn-ea" w:hAnsiTheme="minorHAnsi"/>
          <w:sz w:val="22"/>
          <w:szCs w:val="22"/>
        </w:rPr>
        <w:t>ZV</w:t>
      </w:r>
      <w:proofErr w:type="spellEnd"/>
      <w:r w:rsidRPr="00351144">
        <w:rPr>
          <w:rFonts w:asciiTheme="minorHAnsi" w:eastAsia="+mn-ea" w:hAnsiTheme="minorHAnsi"/>
          <w:sz w:val="22"/>
          <w:szCs w:val="22"/>
        </w:rPr>
        <w:t>.</w:t>
      </w:r>
    </w:p>
    <w:p w:rsidR="00351144" w:rsidRPr="00351144" w:rsidRDefault="00351144" w:rsidP="00351144">
      <w:pPr>
        <w:pStyle w:val="Odstavecseseznamem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351144">
        <w:rPr>
          <w:rFonts w:asciiTheme="minorHAnsi" w:hAnsiTheme="minorHAnsi"/>
          <w:sz w:val="22"/>
          <w:szCs w:val="22"/>
        </w:rPr>
        <w:t>Nejsou spojovány s testováním.</w:t>
      </w:r>
    </w:p>
    <w:p w:rsidR="00236388" w:rsidRDefault="00236388" w:rsidP="009D5249">
      <w:pPr>
        <w:pStyle w:val="Nadpis2"/>
      </w:pPr>
      <w:r>
        <w:t>Co jsou Standardy pro základní vzdělávání</w:t>
      </w:r>
    </w:p>
    <w:p w:rsidR="00236388" w:rsidRPr="00351144" w:rsidRDefault="00324C6D" w:rsidP="00351144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351144">
        <w:rPr>
          <w:rFonts w:asciiTheme="minorHAnsi" w:hAnsiTheme="minorHAnsi"/>
          <w:sz w:val="22"/>
          <w:szCs w:val="22"/>
        </w:rPr>
        <w:t>J</w:t>
      </w:r>
      <w:r w:rsidR="00236388" w:rsidRPr="00351144">
        <w:rPr>
          <w:rFonts w:asciiTheme="minorHAnsi" w:eastAsia="+mn-ea" w:hAnsiTheme="minorHAnsi"/>
          <w:sz w:val="22"/>
          <w:szCs w:val="22"/>
        </w:rPr>
        <w:t>sou tvořeny indikátory, které konkretizují očekávané výstupy a stanovují pro ně konkrétní úroveň obtížnosti, a ilustrativními úlohami.</w:t>
      </w:r>
    </w:p>
    <w:p w:rsidR="00324C6D" w:rsidRPr="00351144" w:rsidRDefault="00351144" w:rsidP="00351144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351144">
        <w:rPr>
          <w:rFonts w:asciiTheme="minorHAnsi" w:hAnsiTheme="minorHAnsi"/>
          <w:sz w:val="22"/>
          <w:szCs w:val="22"/>
        </w:rPr>
        <w:t>Ne</w:t>
      </w:r>
      <w:r w:rsidR="00324C6D" w:rsidRPr="00351144">
        <w:rPr>
          <w:rFonts w:asciiTheme="minorHAnsi" w:hAnsiTheme="minorHAnsi"/>
          <w:sz w:val="22"/>
          <w:szCs w:val="22"/>
        </w:rPr>
        <w:t>rozliš</w:t>
      </w:r>
      <w:r w:rsidRPr="00351144">
        <w:rPr>
          <w:rFonts w:asciiTheme="minorHAnsi" w:hAnsiTheme="minorHAnsi"/>
          <w:sz w:val="22"/>
          <w:szCs w:val="22"/>
        </w:rPr>
        <w:t>ují se</w:t>
      </w:r>
      <w:r w:rsidR="00324C6D" w:rsidRPr="00351144">
        <w:rPr>
          <w:rFonts w:asciiTheme="minorHAnsi" w:hAnsiTheme="minorHAnsi"/>
          <w:sz w:val="22"/>
          <w:szCs w:val="22"/>
        </w:rPr>
        <w:t xml:space="preserve"> testovatelné a netestovatelné indikátory.</w:t>
      </w:r>
    </w:p>
    <w:p w:rsidR="00324C6D" w:rsidRPr="00351144" w:rsidRDefault="00324C6D" w:rsidP="00351144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351144">
        <w:rPr>
          <w:rFonts w:asciiTheme="minorHAnsi" w:hAnsiTheme="minorHAnsi"/>
          <w:sz w:val="22"/>
          <w:szCs w:val="22"/>
        </w:rPr>
        <w:t xml:space="preserve">Indikátory se tvoří ke všem očekávaným výstupům </w:t>
      </w:r>
      <w:proofErr w:type="spellStart"/>
      <w:r w:rsidRPr="00351144">
        <w:rPr>
          <w:rFonts w:asciiTheme="minorHAnsi" w:hAnsiTheme="minorHAnsi"/>
          <w:sz w:val="22"/>
          <w:szCs w:val="22"/>
        </w:rPr>
        <w:t>RVP</w:t>
      </w:r>
      <w:proofErr w:type="spellEnd"/>
      <w:r w:rsidRPr="0035114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51144">
        <w:rPr>
          <w:rFonts w:asciiTheme="minorHAnsi" w:hAnsiTheme="minorHAnsi"/>
          <w:sz w:val="22"/>
          <w:szCs w:val="22"/>
        </w:rPr>
        <w:t>ZV</w:t>
      </w:r>
      <w:proofErr w:type="spellEnd"/>
      <w:r w:rsidRPr="00351144">
        <w:rPr>
          <w:rFonts w:asciiTheme="minorHAnsi" w:hAnsiTheme="minorHAnsi"/>
          <w:sz w:val="22"/>
          <w:szCs w:val="22"/>
        </w:rPr>
        <w:t xml:space="preserve"> ve verzi platné k září 2013.</w:t>
      </w:r>
    </w:p>
    <w:p w:rsidR="00324C6D" w:rsidRPr="00351144" w:rsidRDefault="00324C6D" w:rsidP="00351144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351144">
        <w:rPr>
          <w:rFonts w:asciiTheme="minorHAnsi" w:hAnsiTheme="minorHAnsi"/>
          <w:sz w:val="22"/>
          <w:szCs w:val="22"/>
        </w:rPr>
        <w:t>Indikátory popisují minimální úroveň předpokládané způsobilosti žáka vymezené očekávaným výstupem.</w:t>
      </w:r>
    </w:p>
    <w:p w:rsidR="00324C6D" w:rsidRPr="00351144" w:rsidRDefault="00394E9F" w:rsidP="00351144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</w:t>
      </w:r>
      <w:r w:rsidR="00E4318A" w:rsidRPr="00351144">
        <w:rPr>
          <w:rFonts w:asciiTheme="minorHAnsi" w:hAnsiTheme="minorHAnsi"/>
          <w:sz w:val="22"/>
          <w:szCs w:val="22"/>
        </w:rPr>
        <w:t xml:space="preserve">inimální úroveň </w:t>
      </w:r>
      <w:r>
        <w:rPr>
          <w:rFonts w:asciiTheme="minorHAnsi" w:hAnsiTheme="minorHAnsi"/>
          <w:sz w:val="22"/>
          <w:szCs w:val="22"/>
        </w:rPr>
        <w:t>Standardů</w:t>
      </w:r>
      <w:r w:rsidR="007142EA">
        <w:rPr>
          <w:rFonts w:asciiTheme="minorHAnsi" w:hAnsiTheme="minorHAnsi"/>
          <w:sz w:val="22"/>
          <w:szCs w:val="22"/>
        </w:rPr>
        <w:t xml:space="preserve"> </w:t>
      </w:r>
      <w:r w:rsidR="00E4318A" w:rsidRPr="00351144">
        <w:rPr>
          <w:rFonts w:asciiTheme="minorHAnsi" w:hAnsiTheme="minorHAnsi"/>
          <w:sz w:val="22"/>
          <w:szCs w:val="22"/>
        </w:rPr>
        <w:t>je vysvětlován</w:t>
      </w:r>
      <w:r>
        <w:rPr>
          <w:rFonts w:asciiTheme="minorHAnsi" w:hAnsiTheme="minorHAnsi"/>
          <w:sz w:val="22"/>
          <w:szCs w:val="22"/>
        </w:rPr>
        <w:t>a</w:t>
      </w:r>
      <w:r w:rsidR="00E4318A" w:rsidRPr="00351144">
        <w:rPr>
          <w:rFonts w:asciiTheme="minorHAnsi" w:hAnsiTheme="minorHAnsi"/>
          <w:sz w:val="22"/>
          <w:szCs w:val="22"/>
        </w:rPr>
        <w:t xml:space="preserve"> jako „pro </w:t>
      </w:r>
      <w:proofErr w:type="spellStart"/>
      <w:r w:rsidR="00E4318A" w:rsidRPr="00351144">
        <w:rPr>
          <w:rFonts w:asciiTheme="minorHAnsi" w:hAnsiTheme="minorHAnsi"/>
          <w:sz w:val="22"/>
          <w:szCs w:val="22"/>
        </w:rPr>
        <w:t>čtyřkaře</w:t>
      </w:r>
      <w:proofErr w:type="spellEnd"/>
      <w:r w:rsidR="00E4318A" w:rsidRPr="00351144">
        <w:rPr>
          <w:rFonts w:asciiTheme="minorHAnsi" w:hAnsiTheme="minorHAnsi"/>
          <w:sz w:val="22"/>
          <w:szCs w:val="22"/>
        </w:rPr>
        <w:t>“.</w:t>
      </w:r>
    </w:p>
    <w:p w:rsidR="003C0153" w:rsidRPr="003C0153" w:rsidRDefault="00351144" w:rsidP="003C0153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351144">
        <w:rPr>
          <w:rFonts w:asciiTheme="minorHAnsi" w:hAnsiTheme="minorHAnsi"/>
          <w:sz w:val="22"/>
          <w:szCs w:val="22"/>
        </w:rPr>
        <w:t xml:space="preserve">Ilustrativní úlohy se tvoří ke všem očekávaným výstupům </w:t>
      </w:r>
      <w:proofErr w:type="spellStart"/>
      <w:r w:rsidRPr="00351144">
        <w:rPr>
          <w:rFonts w:asciiTheme="minorHAnsi" w:hAnsiTheme="minorHAnsi"/>
          <w:sz w:val="22"/>
          <w:szCs w:val="22"/>
        </w:rPr>
        <w:t>RVP</w:t>
      </w:r>
      <w:proofErr w:type="spellEnd"/>
      <w:r w:rsidRPr="0035114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51144">
        <w:rPr>
          <w:rFonts w:asciiTheme="minorHAnsi" w:hAnsiTheme="minorHAnsi"/>
          <w:sz w:val="22"/>
          <w:szCs w:val="22"/>
        </w:rPr>
        <w:t>ZV</w:t>
      </w:r>
      <w:proofErr w:type="spellEnd"/>
      <w:r w:rsidRPr="00351144">
        <w:rPr>
          <w:rFonts w:asciiTheme="minorHAnsi" w:hAnsiTheme="minorHAnsi"/>
          <w:sz w:val="22"/>
          <w:szCs w:val="22"/>
        </w:rPr>
        <w:t xml:space="preserve"> ve verzi platné k září 2013. </w:t>
      </w:r>
      <w:r w:rsidR="00E4318A" w:rsidRPr="00351144">
        <w:rPr>
          <w:rFonts w:asciiTheme="minorHAnsi" w:eastAsia="+mn-ea" w:hAnsiTheme="minorHAnsi"/>
          <w:sz w:val="22"/>
          <w:szCs w:val="22"/>
        </w:rPr>
        <w:t xml:space="preserve">Pro každý očekávaný výstup </w:t>
      </w:r>
      <w:r w:rsidRPr="00351144">
        <w:rPr>
          <w:rFonts w:asciiTheme="minorHAnsi" w:hAnsiTheme="minorHAnsi"/>
          <w:sz w:val="22"/>
          <w:szCs w:val="22"/>
        </w:rPr>
        <w:t>bude vytvořena alespoň</w:t>
      </w:r>
      <w:r w:rsidR="00E4318A" w:rsidRPr="00351144">
        <w:rPr>
          <w:rFonts w:asciiTheme="minorHAnsi" w:eastAsia="+mn-ea" w:hAnsiTheme="minorHAnsi"/>
          <w:sz w:val="22"/>
          <w:szCs w:val="22"/>
        </w:rPr>
        <w:t xml:space="preserve"> jedn</w:t>
      </w:r>
      <w:r w:rsidRPr="00351144">
        <w:rPr>
          <w:rFonts w:asciiTheme="minorHAnsi" w:hAnsiTheme="minorHAnsi"/>
          <w:sz w:val="22"/>
          <w:szCs w:val="22"/>
        </w:rPr>
        <w:t>a</w:t>
      </w:r>
      <w:r w:rsidR="00E4318A" w:rsidRPr="00351144">
        <w:rPr>
          <w:rFonts w:asciiTheme="minorHAnsi" w:eastAsia="+mn-ea" w:hAnsiTheme="minorHAnsi"/>
          <w:sz w:val="22"/>
          <w:szCs w:val="22"/>
        </w:rPr>
        <w:t xml:space="preserve"> ilustrativní úloh</w:t>
      </w:r>
      <w:r w:rsidRPr="00351144">
        <w:rPr>
          <w:rFonts w:asciiTheme="minorHAnsi" w:hAnsiTheme="minorHAnsi"/>
          <w:sz w:val="22"/>
          <w:szCs w:val="22"/>
        </w:rPr>
        <w:t>a</w:t>
      </w:r>
      <w:r w:rsidR="00E4318A" w:rsidRPr="00351144">
        <w:rPr>
          <w:rFonts w:asciiTheme="minorHAnsi" w:eastAsia="+mn-ea" w:hAnsiTheme="minorHAnsi"/>
          <w:sz w:val="22"/>
          <w:szCs w:val="22"/>
        </w:rPr>
        <w:t>, která bude úzce pr</w:t>
      </w:r>
      <w:r w:rsidR="00E4318A" w:rsidRPr="00351144">
        <w:rPr>
          <w:rFonts w:asciiTheme="minorHAnsi" w:hAnsiTheme="minorHAnsi"/>
          <w:sz w:val="22"/>
          <w:szCs w:val="22"/>
        </w:rPr>
        <w:t>ovázána s některým indikátorem/</w:t>
      </w:r>
      <w:r w:rsidR="00E4318A" w:rsidRPr="00351144">
        <w:rPr>
          <w:rFonts w:asciiTheme="minorHAnsi" w:eastAsia="+mn-ea" w:hAnsiTheme="minorHAnsi"/>
          <w:sz w:val="22"/>
          <w:szCs w:val="22"/>
        </w:rPr>
        <w:t xml:space="preserve">některými indikátory, které jsou uvedeny u daného </w:t>
      </w:r>
      <w:r w:rsidR="009D5249" w:rsidRPr="00351144">
        <w:rPr>
          <w:rFonts w:asciiTheme="minorHAnsi" w:hAnsiTheme="minorHAnsi"/>
          <w:sz w:val="22"/>
          <w:szCs w:val="22"/>
        </w:rPr>
        <w:t>o</w:t>
      </w:r>
      <w:r w:rsidR="003E1776">
        <w:rPr>
          <w:rFonts w:asciiTheme="minorHAnsi" w:eastAsia="+mn-ea" w:hAnsiTheme="minorHAnsi"/>
          <w:sz w:val="22"/>
          <w:szCs w:val="22"/>
        </w:rPr>
        <w:t>čekávaného výstupu.</w:t>
      </w:r>
      <w:r w:rsidR="003C0153" w:rsidRPr="003C0153">
        <w:rPr>
          <w:rFonts w:asciiTheme="minorHAnsi" w:eastAsia="+mn-ea" w:hAnsiTheme="minorHAnsi"/>
          <w:sz w:val="22"/>
          <w:szCs w:val="22"/>
        </w:rPr>
        <w:t xml:space="preserve"> </w:t>
      </w:r>
    </w:p>
    <w:p w:rsidR="003E1776" w:rsidRPr="003C0153" w:rsidRDefault="003C0153" w:rsidP="003C0153">
      <w:pPr>
        <w:pStyle w:val="Odstavecseseznamem"/>
        <w:numPr>
          <w:ilvl w:val="0"/>
          <w:numId w:val="9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eastAsia="+mn-ea" w:hAnsiTheme="minorHAnsi"/>
          <w:sz w:val="22"/>
          <w:szCs w:val="22"/>
        </w:rPr>
        <w:t>Standardy mají být</w:t>
      </w:r>
      <w:r w:rsidRPr="00351144">
        <w:rPr>
          <w:rFonts w:asciiTheme="minorHAnsi" w:eastAsia="+mn-ea" w:hAnsiTheme="minorHAnsi"/>
          <w:sz w:val="22"/>
          <w:szCs w:val="22"/>
        </w:rPr>
        <w:t xml:space="preserve"> zpracovány v jednotné šabloně pro každý očekávaný výstup</w:t>
      </w:r>
      <w:r>
        <w:rPr>
          <w:rFonts w:asciiTheme="minorHAnsi" w:eastAsia="+mn-ea" w:hAnsiTheme="minorHAnsi"/>
          <w:sz w:val="22"/>
          <w:szCs w:val="22"/>
        </w:rPr>
        <w:t xml:space="preserve"> (limit jedna strana </w:t>
      </w:r>
      <w:proofErr w:type="spellStart"/>
      <w:r>
        <w:rPr>
          <w:rFonts w:asciiTheme="minorHAnsi" w:eastAsia="+mn-ea" w:hAnsiTheme="minorHAnsi"/>
          <w:sz w:val="22"/>
          <w:szCs w:val="22"/>
        </w:rPr>
        <w:t>A4</w:t>
      </w:r>
      <w:proofErr w:type="spellEnd"/>
      <w:r>
        <w:rPr>
          <w:rFonts w:asciiTheme="minorHAnsi" w:eastAsia="+mn-ea" w:hAnsiTheme="minorHAnsi"/>
          <w:sz w:val="22"/>
          <w:szCs w:val="22"/>
        </w:rPr>
        <w:t xml:space="preserve"> na jeden očekávaný výstup – indikátory + ilustrativní úloha </w:t>
      </w:r>
      <w:r w:rsidRPr="003E1776">
        <w:rPr>
          <w:rFonts w:asciiTheme="minorHAnsi" w:eastAsia="+mn-ea" w:hAnsiTheme="minorHAnsi"/>
          <w:sz w:val="22"/>
          <w:szCs w:val="22"/>
        </w:rPr>
        <w:sym w:font="Wingdings" w:char="F04C"/>
      </w:r>
      <w:r>
        <w:rPr>
          <w:rFonts w:asciiTheme="minorHAnsi" w:eastAsia="+mn-ea" w:hAnsiTheme="minorHAnsi"/>
          <w:sz w:val="22"/>
          <w:szCs w:val="22"/>
        </w:rPr>
        <w:t>)</w:t>
      </w:r>
      <w:r w:rsidRPr="00351144">
        <w:rPr>
          <w:rFonts w:asciiTheme="minorHAnsi" w:eastAsia="+mn-ea" w:hAnsiTheme="minorHAnsi"/>
          <w:sz w:val="22"/>
          <w:szCs w:val="22"/>
        </w:rPr>
        <w:t>.</w:t>
      </w:r>
    </w:p>
    <w:sectPr w:rsidR="003E1776" w:rsidRPr="003C0153" w:rsidSect="009D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986"/>
    <w:multiLevelType w:val="hybridMultilevel"/>
    <w:tmpl w:val="42E6C1F2"/>
    <w:lvl w:ilvl="0" w:tplc="D4485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C6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0E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E9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04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2B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8E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61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AB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F47687"/>
    <w:multiLevelType w:val="hybridMultilevel"/>
    <w:tmpl w:val="F766C0BA"/>
    <w:lvl w:ilvl="0" w:tplc="21B43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8F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21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89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CD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881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27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E7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43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323ACA"/>
    <w:multiLevelType w:val="hybridMultilevel"/>
    <w:tmpl w:val="49D4B470"/>
    <w:lvl w:ilvl="0" w:tplc="E13C6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EE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EA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6E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64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C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64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AE4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62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A0334B"/>
    <w:multiLevelType w:val="hybridMultilevel"/>
    <w:tmpl w:val="1E3643E8"/>
    <w:lvl w:ilvl="0" w:tplc="7AF6A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8B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4C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182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A1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65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0E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0C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AB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339232A"/>
    <w:multiLevelType w:val="hybridMultilevel"/>
    <w:tmpl w:val="5014A11C"/>
    <w:lvl w:ilvl="0" w:tplc="1E08A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0D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2A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44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EC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8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AE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9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E8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6528CA"/>
    <w:multiLevelType w:val="hybridMultilevel"/>
    <w:tmpl w:val="0228FFE4"/>
    <w:lvl w:ilvl="0" w:tplc="6A0E3976">
      <w:start w:val="1"/>
      <w:numFmt w:val="bullet"/>
      <w:lvlText w:val="•"/>
      <w:lvlJc w:val="left"/>
      <w:pPr>
        <w:tabs>
          <w:tab w:val="num" w:pos="925"/>
        </w:tabs>
        <w:ind w:left="92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6">
    <w:nsid w:val="22A434CA"/>
    <w:multiLevelType w:val="hybridMultilevel"/>
    <w:tmpl w:val="C49072DA"/>
    <w:lvl w:ilvl="0" w:tplc="6A0E3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4039F"/>
    <w:multiLevelType w:val="hybridMultilevel"/>
    <w:tmpl w:val="58320D5C"/>
    <w:lvl w:ilvl="0" w:tplc="D1589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45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68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C1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26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EB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42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43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41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2C0CE5"/>
    <w:multiLevelType w:val="hybridMultilevel"/>
    <w:tmpl w:val="A6C42082"/>
    <w:lvl w:ilvl="0" w:tplc="6A0E3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8A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23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E4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AB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41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049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4D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AD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FAB093A"/>
    <w:multiLevelType w:val="hybridMultilevel"/>
    <w:tmpl w:val="4D145320"/>
    <w:lvl w:ilvl="0" w:tplc="6A0E3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6388"/>
    <w:rsid w:val="00010541"/>
    <w:rsid w:val="00011A92"/>
    <w:rsid w:val="00066DFA"/>
    <w:rsid w:val="001356FB"/>
    <w:rsid w:val="00236388"/>
    <w:rsid w:val="00324C6D"/>
    <w:rsid w:val="00351144"/>
    <w:rsid w:val="0037741C"/>
    <w:rsid w:val="00394E9F"/>
    <w:rsid w:val="003C0153"/>
    <w:rsid w:val="003E1776"/>
    <w:rsid w:val="0047542B"/>
    <w:rsid w:val="00684B5F"/>
    <w:rsid w:val="006E4A5F"/>
    <w:rsid w:val="007142EA"/>
    <w:rsid w:val="007A6755"/>
    <w:rsid w:val="007C088F"/>
    <w:rsid w:val="009D5249"/>
    <w:rsid w:val="00AA54F4"/>
    <w:rsid w:val="00AD0D80"/>
    <w:rsid w:val="00AE1E81"/>
    <w:rsid w:val="00CC6F97"/>
    <w:rsid w:val="00DA7B24"/>
    <w:rsid w:val="00E24646"/>
    <w:rsid w:val="00E4318A"/>
    <w:rsid w:val="00F2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A5F"/>
  </w:style>
  <w:style w:type="paragraph" w:styleId="Nadpis1">
    <w:name w:val="heading 1"/>
    <w:basedOn w:val="Normln"/>
    <w:next w:val="Normln"/>
    <w:link w:val="Nadpis1Char"/>
    <w:uiPriority w:val="9"/>
    <w:qFormat/>
    <w:rsid w:val="009D5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52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4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31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9D52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katabulky">
    <w:name w:val="Table Grid"/>
    <w:basedOn w:val="Normlntabulka"/>
    <w:uiPriority w:val="59"/>
    <w:rsid w:val="009D5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9D5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D5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2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daniela.ruzickova</dc:creator>
  <cp:lastModifiedBy>daniela.ruzickova</cp:lastModifiedBy>
  <cp:revision>4</cp:revision>
  <dcterms:created xsi:type="dcterms:W3CDTF">2013-11-05T19:37:00Z</dcterms:created>
  <dcterms:modified xsi:type="dcterms:W3CDTF">2013-11-05T19:41:00Z</dcterms:modified>
</cp:coreProperties>
</file>