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76406" w14:textId="7A777258" w:rsidR="00E76C82" w:rsidRPr="00AA12FE" w:rsidRDefault="0098324D" w:rsidP="003C2F29">
      <w:pPr>
        <w:jc w:val="both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AA12FE">
        <w:rPr>
          <w:rFonts w:ascii="Calibri" w:hAnsi="Calibri"/>
          <w:b/>
          <w:sz w:val="28"/>
          <w:szCs w:val="28"/>
        </w:rPr>
        <w:t xml:space="preserve">Startuje </w:t>
      </w:r>
      <w:r w:rsidR="00AA12FE" w:rsidRPr="00AA12FE">
        <w:rPr>
          <w:rFonts w:ascii="Calibri" w:hAnsi="Calibri"/>
          <w:b/>
          <w:sz w:val="28"/>
          <w:szCs w:val="28"/>
        </w:rPr>
        <w:t xml:space="preserve">další </w:t>
      </w:r>
      <w:r w:rsidRPr="00AA12FE">
        <w:rPr>
          <w:rFonts w:ascii="Calibri" w:hAnsi="Calibri"/>
          <w:b/>
          <w:sz w:val="28"/>
          <w:szCs w:val="28"/>
        </w:rPr>
        <w:t>ročník</w:t>
      </w:r>
      <w:r w:rsidR="004962C2" w:rsidRPr="00AA12FE">
        <w:rPr>
          <w:rFonts w:ascii="Calibri" w:hAnsi="Calibri"/>
          <w:b/>
          <w:sz w:val="28"/>
          <w:szCs w:val="28"/>
        </w:rPr>
        <w:t xml:space="preserve"> </w:t>
      </w:r>
      <w:r w:rsidRPr="00AA12FE">
        <w:rPr>
          <w:rFonts w:ascii="Calibri" w:hAnsi="Calibri"/>
          <w:b/>
          <w:sz w:val="28"/>
          <w:szCs w:val="28"/>
        </w:rPr>
        <w:t xml:space="preserve">největší taneční soutěže </w:t>
      </w:r>
      <w:r w:rsidR="00EC2F6B">
        <w:rPr>
          <w:rFonts w:ascii="Calibri" w:hAnsi="Calibri"/>
          <w:b/>
          <w:sz w:val="28"/>
          <w:szCs w:val="28"/>
        </w:rPr>
        <w:t xml:space="preserve">pro české a slovenské </w:t>
      </w:r>
      <w:r w:rsidR="00EC2F6B" w:rsidRPr="00AA12FE">
        <w:rPr>
          <w:rFonts w:ascii="Calibri" w:hAnsi="Calibri"/>
          <w:b/>
          <w:sz w:val="28"/>
          <w:szCs w:val="28"/>
        </w:rPr>
        <w:t xml:space="preserve">školy </w:t>
      </w:r>
      <w:proofErr w:type="spellStart"/>
      <w:r w:rsidRPr="00AA12FE">
        <w:rPr>
          <w:rFonts w:ascii="Calibri" w:hAnsi="Calibri"/>
          <w:b/>
          <w:sz w:val="28"/>
          <w:szCs w:val="28"/>
        </w:rPr>
        <w:t>The</w:t>
      </w:r>
      <w:proofErr w:type="spellEnd"/>
      <w:r w:rsidRPr="00AA12FE">
        <w:rPr>
          <w:rFonts w:ascii="Calibri" w:hAnsi="Calibri"/>
          <w:b/>
          <w:sz w:val="28"/>
          <w:szCs w:val="28"/>
        </w:rPr>
        <w:t xml:space="preserve"> SCHOOL DANCE</w:t>
      </w:r>
      <w:r w:rsidR="00AA12FE" w:rsidRPr="00AA12FE">
        <w:rPr>
          <w:rFonts w:ascii="Calibri" w:hAnsi="Calibri"/>
          <w:b/>
          <w:sz w:val="28"/>
          <w:szCs w:val="28"/>
        </w:rPr>
        <w:t xml:space="preserve"> 2015</w:t>
      </w:r>
      <w:r w:rsidR="001F5ADF">
        <w:rPr>
          <w:rFonts w:ascii="Calibri" w:hAnsi="Calibri"/>
          <w:b/>
          <w:sz w:val="28"/>
          <w:szCs w:val="28"/>
        </w:rPr>
        <w:t xml:space="preserve"> </w:t>
      </w:r>
    </w:p>
    <w:p w14:paraId="6F13B41D" w14:textId="77777777" w:rsidR="0098324D" w:rsidRPr="00FE3118" w:rsidRDefault="0098324D" w:rsidP="003C2F29">
      <w:pPr>
        <w:jc w:val="both"/>
        <w:rPr>
          <w:rFonts w:ascii="Calibri" w:hAnsi="Calibri"/>
          <w:i/>
        </w:rPr>
      </w:pPr>
    </w:p>
    <w:p w14:paraId="11AEB2BD" w14:textId="18577468" w:rsidR="0098324D" w:rsidRPr="00FE3118" w:rsidRDefault="0098324D" w:rsidP="003C2F29">
      <w:pPr>
        <w:jc w:val="both"/>
        <w:rPr>
          <w:rFonts w:ascii="Calibri" w:hAnsi="Calibri"/>
          <w:i/>
        </w:rPr>
      </w:pPr>
      <w:r w:rsidRPr="00FE3118">
        <w:rPr>
          <w:rFonts w:ascii="Calibri" w:hAnsi="Calibri"/>
          <w:i/>
        </w:rPr>
        <w:t xml:space="preserve">Praha </w:t>
      </w:r>
      <w:r w:rsidR="00D60F21">
        <w:rPr>
          <w:rFonts w:ascii="Calibri" w:hAnsi="Calibri"/>
          <w:i/>
        </w:rPr>
        <w:t>4</w:t>
      </w:r>
      <w:r w:rsidR="00FE3118" w:rsidRPr="00FE3118">
        <w:rPr>
          <w:rFonts w:ascii="Calibri" w:hAnsi="Calibri"/>
          <w:i/>
        </w:rPr>
        <w:t xml:space="preserve">. </w:t>
      </w:r>
      <w:r w:rsidR="00DC41B3">
        <w:rPr>
          <w:rFonts w:ascii="Calibri" w:hAnsi="Calibri"/>
          <w:i/>
        </w:rPr>
        <w:t>února</w:t>
      </w:r>
      <w:r w:rsidR="004962C2" w:rsidRPr="00FE3118">
        <w:rPr>
          <w:rFonts w:ascii="Calibri" w:hAnsi="Calibri"/>
          <w:i/>
        </w:rPr>
        <w:t xml:space="preserve"> </w:t>
      </w:r>
      <w:r w:rsidRPr="00FE3118">
        <w:rPr>
          <w:rFonts w:ascii="Calibri" w:hAnsi="Calibri"/>
          <w:i/>
        </w:rPr>
        <w:t>2015</w:t>
      </w:r>
    </w:p>
    <w:p w14:paraId="16B2D5A3" w14:textId="6049ECF8" w:rsidR="004853D8" w:rsidRPr="00AA12FE" w:rsidRDefault="00DE6E22" w:rsidP="003C2F2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</w:t>
      </w:r>
      <w:r w:rsidR="004962C2" w:rsidRPr="00AA12FE">
        <w:rPr>
          <w:rFonts w:ascii="Calibri" w:hAnsi="Calibri"/>
          <w:b/>
        </w:rPr>
        <w:t xml:space="preserve">en několik dnů zbývá do startu taneční soutěže </w:t>
      </w:r>
      <w:proofErr w:type="spellStart"/>
      <w:r w:rsidR="004962C2" w:rsidRPr="00AA12FE">
        <w:rPr>
          <w:rFonts w:ascii="Calibri" w:hAnsi="Calibri"/>
          <w:b/>
        </w:rPr>
        <w:t>The</w:t>
      </w:r>
      <w:proofErr w:type="spellEnd"/>
      <w:r w:rsidR="004962C2" w:rsidRPr="00AA12FE">
        <w:rPr>
          <w:rFonts w:ascii="Calibri" w:hAnsi="Calibri"/>
          <w:b/>
        </w:rPr>
        <w:t xml:space="preserve"> SCHOOL DANCE, kterou už čtvrtý rok pořádá nezisková organizace EDULAB a taneční aka</w:t>
      </w:r>
      <w:r w:rsidR="004853D8" w:rsidRPr="00AA12FE">
        <w:rPr>
          <w:rFonts w:ascii="Calibri" w:hAnsi="Calibri"/>
          <w:b/>
        </w:rPr>
        <w:t xml:space="preserve">demie DANSOVIA. Přihlásit se mohou mateřské, základní a střední školy z České </w:t>
      </w:r>
      <w:r w:rsidR="001F5ADF">
        <w:rPr>
          <w:rFonts w:ascii="Calibri" w:hAnsi="Calibri"/>
          <w:b/>
        </w:rPr>
        <w:t xml:space="preserve">a Slovenské </w:t>
      </w:r>
      <w:r w:rsidR="004853D8" w:rsidRPr="00AA12FE">
        <w:rPr>
          <w:rFonts w:ascii="Calibri" w:hAnsi="Calibri"/>
          <w:b/>
        </w:rPr>
        <w:t xml:space="preserve">republiky. Letošní ročník přináší </w:t>
      </w:r>
      <w:r w:rsidR="00706502" w:rsidRPr="00AA12FE">
        <w:rPr>
          <w:rFonts w:ascii="Calibri" w:hAnsi="Calibri"/>
          <w:b/>
        </w:rPr>
        <w:t xml:space="preserve">pro soutěžící </w:t>
      </w:r>
      <w:r w:rsidR="004853D8" w:rsidRPr="00AA12FE">
        <w:rPr>
          <w:rFonts w:ascii="Calibri" w:hAnsi="Calibri"/>
          <w:b/>
        </w:rPr>
        <w:t>několik novinek a pro vítěze atraktivní cen</w:t>
      </w:r>
      <w:r w:rsidR="00706502" w:rsidRPr="00AA12FE">
        <w:rPr>
          <w:rFonts w:ascii="Calibri" w:hAnsi="Calibri"/>
          <w:b/>
        </w:rPr>
        <w:t>y</w:t>
      </w:r>
      <w:r w:rsidR="004853D8" w:rsidRPr="00AA12FE">
        <w:rPr>
          <w:rFonts w:ascii="Calibri" w:hAnsi="Calibri"/>
          <w:b/>
        </w:rPr>
        <w:t xml:space="preserve">. </w:t>
      </w:r>
      <w:r w:rsidR="00706502" w:rsidRPr="00AA12FE">
        <w:rPr>
          <w:rFonts w:ascii="Calibri" w:hAnsi="Calibri"/>
          <w:b/>
        </w:rPr>
        <w:t>Jeho zahájení proběhne v</w:t>
      </w:r>
      <w:r w:rsidR="001F5ADF">
        <w:rPr>
          <w:rFonts w:ascii="Calibri" w:hAnsi="Calibri"/>
          <w:b/>
        </w:rPr>
        <w:t xml:space="preserve"> úterý </w:t>
      </w:r>
      <w:r w:rsidR="00706502" w:rsidRPr="00AA12FE">
        <w:rPr>
          <w:rFonts w:ascii="Calibri" w:hAnsi="Calibri"/>
          <w:b/>
        </w:rPr>
        <w:t>1</w:t>
      </w:r>
      <w:r w:rsidR="001F5ADF">
        <w:rPr>
          <w:rFonts w:ascii="Calibri" w:hAnsi="Calibri"/>
          <w:b/>
        </w:rPr>
        <w:t>0</w:t>
      </w:r>
      <w:r w:rsidR="00706502" w:rsidRPr="00AA12FE">
        <w:rPr>
          <w:rFonts w:ascii="Calibri" w:hAnsi="Calibri"/>
          <w:b/>
        </w:rPr>
        <w:t>. února na tiskové konferenci v Bratislavě.</w:t>
      </w:r>
    </w:p>
    <w:p w14:paraId="5268FAB9" w14:textId="77777777" w:rsidR="00DE6E22" w:rsidRDefault="00DE6E22" w:rsidP="003C2F29">
      <w:pPr>
        <w:jc w:val="both"/>
        <w:rPr>
          <w:rFonts w:ascii="Calibri" w:hAnsi="Calibri"/>
        </w:rPr>
      </w:pPr>
    </w:p>
    <w:p w14:paraId="343C9FB7" w14:textId="58C3EA01" w:rsidR="004962C2" w:rsidRPr="00AA12FE" w:rsidRDefault="00706502" w:rsidP="003C2F29">
      <w:pPr>
        <w:jc w:val="both"/>
        <w:rPr>
          <w:rFonts w:ascii="Calibri" w:hAnsi="Calibri"/>
        </w:rPr>
      </w:pPr>
      <w:r w:rsidRPr="00AA12FE">
        <w:rPr>
          <w:rFonts w:ascii="Calibri" w:hAnsi="Calibri"/>
        </w:rPr>
        <w:t>Cílem soutěže je motivovat žáky a studenty k pohybu a k efektivnímu využívání informačních technologií</w:t>
      </w:r>
      <w:r w:rsidR="00556C70" w:rsidRPr="00AA12FE">
        <w:rPr>
          <w:rFonts w:ascii="Calibri" w:hAnsi="Calibri"/>
        </w:rPr>
        <w:t xml:space="preserve">. Úkolem škol je příprava a odeslání tanečního videa a vytvoření interaktivního digitálního materiálu. Soutěžící budou letos poprvé rozděleni do dvou úrovní – amatérské a profesionální </w:t>
      </w:r>
      <w:r w:rsidR="00DE6E22">
        <w:rPr>
          <w:rFonts w:ascii="Calibri" w:hAnsi="Calibri"/>
        </w:rPr>
        <w:t xml:space="preserve">– </w:t>
      </w:r>
      <w:r w:rsidR="00556C70" w:rsidRPr="00AA12FE">
        <w:rPr>
          <w:rFonts w:ascii="Calibri" w:hAnsi="Calibri"/>
        </w:rPr>
        <w:t xml:space="preserve">a nově mohou soutěžit ve dvou kategoriích. </w:t>
      </w:r>
      <w:r w:rsidR="007554F8" w:rsidRPr="00AA12FE">
        <w:rPr>
          <w:rFonts w:ascii="Calibri" w:hAnsi="Calibri"/>
        </w:rPr>
        <w:t>V k</w:t>
      </w:r>
      <w:r w:rsidR="00556C70" w:rsidRPr="00AA12FE">
        <w:rPr>
          <w:rFonts w:ascii="Calibri" w:hAnsi="Calibri"/>
        </w:rPr>
        <w:t>ategori</w:t>
      </w:r>
      <w:r w:rsidR="001F5ADF">
        <w:rPr>
          <w:rFonts w:ascii="Calibri" w:hAnsi="Calibri"/>
        </w:rPr>
        <w:t>i</w:t>
      </w:r>
      <w:r w:rsidR="00556C70" w:rsidRPr="00AA12FE">
        <w:rPr>
          <w:rFonts w:ascii="Calibri" w:hAnsi="Calibri"/>
        </w:rPr>
        <w:t xml:space="preserve"> LOCAL DANCE </w:t>
      </w:r>
      <w:r w:rsidR="003C2F29">
        <w:rPr>
          <w:rFonts w:ascii="Calibri" w:hAnsi="Calibri"/>
        </w:rPr>
        <w:t xml:space="preserve">budou </w:t>
      </w:r>
      <w:r w:rsidR="007554F8" w:rsidRPr="00AA12FE">
        <w:rPr>
          <w:rFonts w:ascii="Calibri" w:hAnsi="Calibri"/>
        </w:rPr>
        <w:t>školy prostřednictvím různých tanečních stylů prezent</w:t>
      </w:r>
      <w:r w:rsidR="003C2F29">
        <w:rPr>
          <w:rFonts w:ascii="Calibri" w:hAnsi="Calibri"/>
        </w:rPr>
        <w:t>ova</w:t>
      </w:r>
      <w:r w:rsidR="00DE6E22">
        <w:rPr>
          <w:rFonts w:ascii="Calibri" w:hAnsi="Calibri"/>
        </w:rPr>
        <w:t>t</w:t>
      </w:r>
      <w:r w:rsidR="007554F8" w:rsidRPr="00AA12FE">
        <w:rPr>
          <w:rFonts w:ascii="Calibri" w:hAnsi="Calibri"/>
        </w:rPr>
        <w:t xml:space="preserve"> svůj region. Novinkou je kategorie </w:t>
      </w:r>
      <w:r w:rsidR="00556C70" w:rsidRPr="00AA12FE">
        <w:rPr>
          <w:rFonts w:ascii="Calibri" w:hAnsi="Calibri"/>
        </w:rPr>
        <w:t xml:space="preserve">MOVIE DANCE. </w:t>
      </w:r>
      <w:r w:rsidR="007554F8" w:rsidRPr="00AA12FE">
        <w:rPr>
          <w:rFonts w:ascii="Calibri" w:hAnsi="Calibri"/>
        </w:rPr>
        <w:t xml:space="preserve">V ní mohou soutěžící libovolným tanečním stylem znázornit scény z filmů a muzikálů. </w:t>
      </w:r>
      <w:r w:rsidR="00061F95" w:rsidRPr="00AA12FE">
        <w:rPr>
          <w:rFonts w:ascii="Calibri" w:hAnsi="Calibri"/>
        </w:rPr>
        <w:t xml:space="preserve">Loni </w:t>
      </w:r>
      <w:r w:rsidR="00061F95">
        <w:rPr>
          <w:rFonts w:ascii="Calibri" w:hAnsi="Calibri"/>
        </w:rPr>
        <w:t>se soutěže zúčastnilo na 10 000</w:t>
      </w:r>
      <w:r w:rsidR="00061F95" w:rsidRPr="00AA12FE">
        <w:rPr>
          <w:rFonts w:ascii="Calibri" w:hAnsi="Calibri"/>
        </w:rPr>
        <w:t xml:space="preserve"> </w:t>
      </w:r>
      <w:r w:rsidR="00061F95">
        <w:rPr>
          <w:rFonts w:ascii="Calibri" w:hAnsi="Calibri"/>
        </w:rPr>
        <w:t xml:space="preserve">dětí </w:t>
      </w:r>
      <w:r w:rsidR="00061F95" w:rsidRPr="00AA12FE">
        <w:rPr>
          <w:rFonts w:ascii="Calibri" w:hAnsi="Calibri"/>
        </w:rPr>
        <w:t>z České republiky, Slovenska a Polska</w:t>
      </w:r>
      <w:r w:rsidR="00061F95">
        <w:rPr>
          <w:rFonts w:ascii="Calibri" w:hAnsi="Calibri"/>
        </w:rPr>
        <w:t xml:space="preserve">. </w:t>
      </w:r>
      <w:r w:rsidR="007554F8" w:rsidRPr="00AA12FE">
        <w:rPr>
          <w:rFonts w:ascii="Calibri" w:hAnsi="Calibri"/>
        </w:rPr>
        <w:t xml:space="preserve">Více informací najdete </w:t>
      </w:r>
      <w:r w:rsidR="005278AF">
        <w:rPr>
          <w:rFonts w:ascii="Calibri" w:hAnsi="Calibri"/>
        </w:rPr>
        <w:t xml:space="preserve">od 10. února </w:t>
      </w:r>
      <w:r w:rsidR="007554F8" w:rsidRPr="00AA12FE">
        <w:rPr>
          <w:rFonts w:ascii="Calibri" w:hAnsi="Calibri"/>
        </w:rPr>
        <w:t xml:space="preserve">na </w:t>
      </w:r>
      <w:hyperlink r:id="rId9" w:history="1">
        <w:r w:rsidR="007554F8" w:rsidRPr="00AA12FE">
          <w:rPr>
            <w:rStyle w:val="Hypertextovodkaz"/>
            <w:rFonts w:ascii="Calibri" w:hAnsi="Calibri"/>
          </w:rPr>
          <w:t>www.schooldance.cz</w:t>
        </w:r>
      </w:hyperlink>
      <w:r w:rsidR="007554F8" w:rsidRPr="00AA12FE">
        <w:rPr>
          <w:rFonts w:ascii="Calibri" w:hAnsi="Calibri"/>
        </w:rPr>
        <w:t xml:space="preserve">. </w:t>
      </w:r>
    </w:p>
    <w:p w14:paraId="475DC51F" w14:textId="77777777" w:rsidR="00F011E0" w:rsidRPr="00AA12FE" w:rsidRDefault="00F011E0" w:rsidP="003C2F29">
      <w:pPr>
        <w:jc w:val="both"/>
        <w:rPr>
          <w:rFonts w:ascii="Calibri" w:hAnsi="Calibri"/>
        </w:rPr>
      </w:pPr>
    </w:p>
    <w:p w14:paraId="73600E99" w14:textId="77777777" w:rsidR="00F011E0" w:rsidRPr="00AA12FE" w:rsidRDefault="00F011E0" w:rsidP="003C2F29">
      <w:pPr>
        <w:jc w:val="both"/>
        <w:rPr>
          <w:rFonts w:ascii="Calibri" w:hAnsi="Calibri"/>
        </w:rPr>
      </w:pPr>
    </w:p>
    <w:p w14:paraId="59638B8E" w14:textId="14BA1665" w:rsidR="00D01F82" w:rsidRPr="00DE6E22" w:rsidRDefault="00D01F82" w:rsidP="003C2F29">
      <w:pPr>
        <w:pStyle w:val="Normlnweb"/>
        <w:spacing w:before="0" w:beforeAutospacing="0" w:after="0" w:afterAutospacing="0"/>
        <w:jc w:val="both"/>
        <w:rPr>
          <w:rFonts w:ascii="Calibri" w:hAnsi="Calibri"/>
          <w:b/>
          <w:bCs/>
          <w:color w:val="000000"/>
          <w:sz w:val="20"/>
          <w:szCs w:val="20"/>
          <w:u w:val="single"/>
        </w:rPr>
      </w:pPr>
      <w:r w:rsidRPr="00DE6E22"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O </w:t>
      </w:r>
      <w:r w:rsidR="009C774D"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taneční soutěži </w:t>
      </w:r>
      <w:proofErr w:type="spellStart"/>
      <w:r w:rsidRPr="00DE6E22">
        <w:rPr>
          <w:rFonts w:ascii="Calibri" w:hAnsi="Calibri"/>
          <w:b/>
          <w:bCs/>
          <w:color w:val="000000"/>
          <w:sz w:val="20"/>
          <w:szCs w:val="20"/>
          <w:u w:val="single"/>
        </w:rPr>
        <w:t>The</w:t>
      </w:r>
      <w:proofErr w:type="spellEnd"/>
      <w:r w:rsidRPr="00DE6E22"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SCHOOL DANCE 2015</w:t>
      </w:r>
      <w:r w:rsidR="003C2F29" w:rsidRPr="00DE6E22"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</w:t>
      </w:r>
    </w:p>
    <w:p w14:paraId="68FF6977" w14:textId="32E9C6DF" w:rsidR="00D01F82" w:rsidRPr="003C2F29" w:rsidRDefault="00D01F82" w:rsidP="003C2F29">
      <w:pPr>
        <w:pStyle w:val="Normlnweb"/>
        <w:spacing w:before="0" w:beforeAutospacing="0" w:after="0" w:afterAutospacing="0"/>
        <w:jc w:val="both"/>
        <w:rPr>
          <w:rFonts w:ascii="Calibri" w:hAnsi="Calibri"/>
          <w:bCs/>
          <w:color w:val="000000"/>
          <w:sz w:val="20"/>
          <w:szCs w:val="20"/>
        </w:rPr>
      </w:pPr>
      <w:proofErr w:type="spellStart"/>
      <w:r w:rsidRPr="003C2F29">
        <w:rPr>
          <w:rFonts w:ascii="Calibri" w:hAnsi="Calibri"/>
          <w:bCs/>
          <w:color w:val="000000"/>
          <w:sz w:val="20"/>
          <w:szCs w:val="20"/>
        </w:rPr>
        <w:t>The</w:t>
      </w:r>
      <w:proofErr w:type="spellEnd"/>
      <w:r w:rsidRPr="003C2F29">
        <w:rPr>
          <w:rFonts w:ascii="Calibri" w:hAnsi="Calibri"/>
          <w:bCs/>
          <w:color w:val="000000"/>
          <w:sz w:val="20"/>
          <w:szCs w:val="20"/>
        </w:rPr>
        <w:t xml:space="preserve"> SCHOOL DANCE je taneční soutěž pro mateřské, základní a střední školy, která se koná v České </w:t>
      </w:r>
      <w:r w:rsidR="009C774D">
        <w:rPr>
          <w:rFonts w:ascii="Calibri" w:hAnsi="Calibri"/>
          <w:bCs/>
          <w:color w:val="000000"/>
          <w:sz w:val="20"/>
          <w:szCs w:val="20"/>
        </w:rPr>
        <w:t xml:space="preserve">a Slovenské </w:t>
      </w:r>
      <w:r w:rsidRPr="003C2F29">
        <w:rPr>
          <w:rFonts w:ascii="Calibri" w:hAnsi="Calibri"/>
          <w:bCs/>
          <w:color w:val="000000"/>
          <w:sz w:val="20"/>
          <w:szCs w:val="20"/>
        </w:rPr>
        <w:t xml:space="preserve">republice. </w:t>
      </w:r>
      <w:r w:rsidR="003C2F29">
        <w:rPr>
          <w:rFonts w:ascii="Calibri" w:hAnsi="Calibri"/>
          <w:bCs/>
          <w:color w:val="000000"/>
          <w:sz w:val="20"/>
          <w:szCs w:val="20"/>
        </w:rPr>
        <w:t xml:space="preserve">Organizátorem </w:t>
      </w:r>
      <w:r w:rsidR="009C774D">
        <w:rPr>
          <w:rFonts w:ascii="Calibri" w:hAnsi="Calibri"/>
          <w:bCs/>
          <w:color w:val="000000"/>
          <w:sz w:val="20"/>
          <w:szCs w:val="20"/>
        </w:rPr>
        <w:t xml:space="preserve">již 4. ročníku </w:t>
      </w:r>
      <w:r w:rsidR="003C2F29">
        <w:rPr>
          <w:rFonts w:ascii="Calibri" w:hAnsi="Calibri"/>
          <w:bCs/>
          <w:color w:val="000000"/>
          <w:sz w:val="20"/>
          <w:szCs w:val="20"/>
        </w:rPr>
        <w:t xml:space="preserve">je </w:t>
      </w:r>
      <w:r w:rsidRPr="003C2F29">
        <w:rPr>
          <w:rFonts w:ascii="Calibri" w:hAnsi="Calibri"/>
          <w:bCs/>
          <w:color w:val="000000"/>
          <w:sz w:val="20"/>
          <w:szCs w:val="20"/>
        </w:rPr>
        <w:t xml:space="preserve">Nezisková organizace EDULAB a taneční akademie Petra </w:t>
      </w:r>
      <w:proofErr w:type="spellStart"/>
      <w:r w:rsidRPr="003C2F29">
        <w:rPr>
          <w:rFonts w:ascii="Calibri" w:hAnsi="Calibri"/>
          <w:bCs/>
          <w:color w:val="000000"/>
          <w:sz w:val="20"/>
          <w:szCs w:val="20"/>
        </w:rPr>
        <w:t>Modrovského</w:t>
      </w:r>
      <w:proofErr w:type="spellEnd"/>
      <w:r w:rsidRPr="003C2F29">
        <w:rPr>
          <w:rFonts w:ascii="Calibri" w:hAnsi="Calibri"/>
          <w:bCs/>
          <w:color w:val="000000"/>
          <w:sz w:val="20"/>
          <w:szCs w:val="20"/>
        </w:rPr>
        <w:t xml:space="preserve"> a Jána Ďurovčíka DANSOVIA. Ceny v soutěži jsou lákavé. Na vítěze čeká seskok padákem a mnoho dalších hodnotných cen věnovaných partnery soutěže.</w:t>
      </w:r>
      <w:r w:rsidR="003C2F29">
        <w:rPr>
          <w:rFonts w:ascii="Calibri" w:hAnsi="Calibri"/>
          <w:bCs/>
          <w:color w:val="000000"/>
          <w:sz w:val="20"/>
          <w:szCs w:val="20"/>
        </w:rPr>
        <w:t xml:space="preserve"> Více na </w:t>
      </w:r>
      <w:hyperlink r:id="rId10" w:history="1">
        <w:r w:rsidR="003C2F29" w:rsidRPr="003C2F29">
          <w:rPr>
            <w:rStyle w:val="Hypertextovodkaz"/>
            <w:rFonts w:ascii="Calibri" w:hAnsi="Calibri"/>
            <w:bCs/>
            <w:sz w:val="20"/>
            <w:szCs w:val="20"/>
          </w:rPr>
          <w:t>www.schooldance.cz</w:t>
        </w:r>
      </w:hyperlink>
      <w:r w:rsidR="003C2F29">
        <w:rPr>
          <w:rFonts w:ascii="Calibri" w:hAnsi="Calibri"/>
          <w:bCs/>
          <w:color w:val="000000"/>
          <w:sz w:val="20"/>
          <w:szCs w:val="20"/>
        </w:rPr>
        <w:t>.</w:t>
      </w:r>
    </w:p>
    <w:p w14:paraId="652718B6" w14:textId="77777777" w:rsidR="00F011E0" w:rsidRPr="003C2F29" w:rsidRDefault="00F011E0" w:rsidP="003C2F29">
      <w:pPr>
        <w:jc w:val="both"/>
        <w:rPr>
          <w:rFonts w:ascii="Calibri" w:hAnsi="Calibri"/>
          <w:sz w:val="20"/>
          <w:szCs w:val="20"/>
        </w:rPr>
      </w:pPr>
    </w:p>
    <w:p w14:paraId="1909DDA9" w14:textId="77777777" w:rsidR="00415C42" w:rsidRPr="003C2F29" w:rsidRDefault="00415C42" w:rsidP="003C2F29">
      <w:pPr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  <w:r w:rsidRPr="003C2F29">
        <w:rPr>
          <w:rFonts w:ascii="Calibri" w:hAnsi="Calibri"/>
          <w:b/>
          <w:color w:val="000000" w:themeColor="text1"/>
          <w:sz w:val="20"/>
          <w:szCs w:val="20"/>
          <w:u w:val="single"/>
        </w:rPr>
        <w:t xml:space="preserve">O neziskové organizaci </w:t>
      </w:r>
      <w:hyperlink r:id="rId11" w:history="1">
        <w:r w:rsidRPr="003C2F29"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>EDUkační LABoratoř (EDULAB</w:t>
        </w:r>
      </w:hyperlink>
      <w:r w:rsidRPr="003C2F29">
        <w:rPr>
          <w:rStyle w:val="Hypertextovodkaz"/>
          <w:rFonts w:ascii="Calibri" w:hAnsi="Calibri"/>
          <w:b/>
          <w:color w:val="000000" w:themeColor="text1"/>
          <w:sz w:val="20"/>
          <w:szCs w:val="20"/>
        </w:rPr>
        <w:t>)</w:t>
      </w:r>
    </w:p>
    <w:p w14:paraId="63C1E831" w14:textId="5D574C85" w:rsidR="00A31C0D" w:rsidRPr="003C2F29" w:rsidRDefault="00415C42" w:rsidP="003C2F29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3C2F29">
        <w:rPr>
          <w:rFonts w:ascii="Calibri" w:hAnsi="Calibri" w:cs="Calibri"/>
          <w:color w:val="000000"/>
          <w:sz w:val="20"/>
          <w:szCs w:val="20"/>
        </w:rPr>
        <w:t>EDUkační LABoratoř (EDULAB) je nezisková organizace, jejímž posláním je podpora a rozvoj moderních forem výuky ve školách.</w:t>
      </w:r>
      <w:r w:rsidRPr="003C2F29">
        <w:rPr>
          <w:rFonts w:ascii="Calibri" w:hAnsi="Calibri"/>
          <w:color w:val="000000"/>
          <w:sz w:val="20"/>
          <w:szCs w:val="20"/>
        </w:rPr>
        <w:t xml:space="preserve"> </w:t>
      </w:r>
      <w:r w:rsidRPr="003C2F29">
        <w:rPr>
          <w:rFonts w:ascii="Calibri" w:hAnsi="Calibri" w:cs="Calibri"/>
          <w:color w:val="000000"/>
          <w:sz w:val="20"/>
          <w:szCs w:val="20"/>
        </w:rPr>
        <w:t>Hlavním cílem EDULAB je zvýšit popularitu využívání moderních vzdělávacích technologií na školách a ukázat</w:t>
      </w:r>
      <w:r w:rsidRPr="003C2F29">
        <w:rPr>
          <w:rFonts w:ascii="Calibri" w:hAnsi="Calibri"/>
          <w:color w:val="000000"/>
          <w:sz w:val="20"/>
          <w:szCs w:val="20"/>
        </w:rPr>
        <w:t xml:space="preserve"> jejich</w:t>
      </w:r>
      <w:r w:rsidRPr="003C2F29">
        <w:rPr>
          <w:rFonts w:ascii="Calibri" w:hAnsi="Calibri" w:cs="Calibri"/>
          <w:color w:val="000000"/>
          <w:sz w:val="20"/>
          <w:szCs w:val="20"/>
        </w:rPr>
        <w:t xml:space="preserve"> přínos a význam pro modernizaci školství.</w:t>
      </w:r>
      <w:r w:rsidRPr="003C2F29">
        <w:rPr>
          <w:rFonts w:ascii="Calibri" w:hAnsi="Calibri"/>
          <w:color w:val="000000"/>
          <w:sz w:val="20"/>
          <w:szCs w:val="20"/>
        </w:rPr>
        <w:t xml:space="preserve"> </w:t>
      </w:r>
      <w:r w:rsidR="00C85B58">
        <w:rPr>
          <w:rFonts w:ascii="Calibri" w:hAnsi="Calibri" w:cs="Calibri"/>
          <w:color w:val="000000"/>
          <w:sz w:val="20"/>
          <w:szCs w:val="20"/>
        </w:rPr>
        <w:t>P</w:t>
      </w:r>
      <w:r w:rsidR="00C85B58" w:rsidRPr="003C2F29">
        <w:rPr>
          <w:rFonts w:ascii="Calibri" w:hAnsi="Calibri" w:cs="Calibri"/>
          <w:color w:val="000000"/>
          <w:sz w:val="20"/>
          <w:szCs w:val="20"/>
        </w:rPr>
        <w:t xml:space="preserve">řináší </w:t>
      </w:r>
      <w:r w:rsidR="00C85B58">
        <w:rPr>
          <w:rFonts w:ascii="Calibri" w:hAnsi="Calibri" w:cs="Calibri"/>
          <w:color w:val="000000"/>
          <w:sz w:val="20"/>
          <w:szCs w:val="20"/>
        </w:rPr>
        <w:t xml:space="preserve">také </w:t>
      </w:r>
      <w:r w:rsidRPr="003C2F29">
        <w:rPr>
          <w:rFonts w:ascii="Calibri" w:hAnsi="Calibri" w:cs="Calibri"/>
          <w:color w:val="000000"/>
          <w:sz w:val="20"/>
          <w:szCs w:val="20"/>
        </w:rPr>
        <w:t>učitelům možnost získat praktické dovednosti absolvováním školení a vyzkoušet si práci s nejmodernějšími vzdělávacími technologiemi.</w:t>
      </w:r>
      <w:r w:rsidR="00A31C0D" w:rsidRPr="003C2F2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61F95">
        <w:rPr>
          <w:rFonts w:ascii="Calibri" w:hAnsi="Calibri" w:cs="Calibri"/>
          <w:color w:val="000000"/>
          <w:sz w:val="20"/>
          <w:szCs w:val="20"/>
        </w:rPr>
        <w:t>EDULAB realizuje vzdělávací projekty pro mateřské, základní a střední školy – Program podpory digitalizace škol, s</w:t>
      </w:r>
      <w:r w:rsidR="00C85B58" w:rsidRPr="003C2F29">
        <w:rPr>
          <w:rFonts w:ascii="Calibri" w:hAnsi="Calibri" w:cs="Calibri"/>
          <w:color w:val="000000"/>
          <w:sz w:val="20"/>
          <w:szCs w:val="20"/>
        </w:rPr>
        <w:t> </w:t>
      </w:r>
      <w:r w:rsidR="00BF798B" w:rsidRPr="003C2F29">
        <w:rPr>
          <w:rFonts w:ascii="Calibri" w:hAnsi="Calibri" w:cs="Calibri"/>
          <w:color w:val="000000"/>
          <w:sz w:val="20"/>
          <w:szCs w:val="20"/>
        </w:rPr>
        <w:t xml:space="preserve">podporou společnosti Samsung </w:t>
      </w:r>
      <w:proofErr w:type="spellStart"/>
      <w:r w:rsidR="00BF798B" w:rsidRPr="003C2F29">
        <w:rPr>
          <w:rFonts w:ascii="Calibri" w:hAnsi="Calibri" w:cs="Calibri"/>
          <w:color w:val="000000"/>
          <w:sz w:val="20"/>
          <w:szCs w:val="20"/>
        </w:rPr>
        <w:t>Electro</w:t>
      </w:r>
      <w:r w:rsidR="00061F95">
        <w:rPr>
          <w:rFonts w:ascii="Calibri" w:hAnsi="Calibri" w:cs="Calibri"/>
          <w:color w:val="000000"/>
          <w:sz w:val="20"/>
          <w:szCs w:val="20"/>
        </w:rPr>
        <w:t>nics</w:t>
      </w:r>
      <w:proofErr w:type="spellEnd"/>
      <w:r w:rsidR="00061F95">
        <w:rPr>
          <w:rFonts w:ascii="Calibri" w:hAnsi="Calibri" w:cs="Calibri"/>
          <w:color w:val="000000"/>
          <w:sz w:val="20"/>
          <w:szCs w:val="20"/>
        </w:rPr>
        <w:t xml:space="preserve"> Czech and </w:t>
      </w:r>
      <w:proofErr w:type="spellStart"/>
      <w:r w:rsidR="00061F95">
        <w:rPr>
          <w:rFonts w:ascii="Calibri" w:hAnsi="Calibri" w:cs="Calibri"/>
          <w:color w:val="000000"/>
          <w:sz w:val="20"/>
          <w:szCs w:val="20"/>
        </w:rPr>
        <w:t>Slovak</w:t>
      </w:r>
      <w:proofErr w:type="spellEnd"/>
      <w:r w:rsidR="00061F9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80454" w:rsidRPr="003C2F29">
        <w:rPr>
          <w:rFonts w:ascii="Calibri" w:hAnsi="Calibri" w:cs="Calibri"/>
          <w:color w:val="000000"/>
          <w:sz w:val="20"/>
          <w:szCs w:val="20"/>
        </w:rPr>
        <w:t xml:space="preserve">výzkumný </w:t>
      </w:r>
      <w:r w:rsidR="00A31C0D" w:rsidRPr="003C2F29">
        <w:rPr>
          <w:rFonts w:ascii="Calibri" w:hAnsi="Calibri" w:cs="Calibri"/>
          <w:color w:val="000000"/>
          <w:sz w:val="20"/>
          <w:szCs w:val="20"/>
        </w:rPr>
        <w:t>projekt Škola dotykem</w:t>
      </w:r>
      <w:r w:rsidR="00061F95">
        <w:rPr>
          <w:rFonts w:ascii="Calibri" w:hAnsi="Calibri" w:cs="Calibri"/>
          <w:color w:val="000000"/>
          <w:sz w:val="20"/>
          <w:szCs w:val="20"/>
        </w:rPr>
        <w:t xml:space="preserve"> a taneční soutěž </w:t>
      </w:r>
      <w:proofErr w:type="spellStart"/>
      <w:r w:rsidR="00061F95">
        <w:rPr>
          <w:rFonts w:ascii="Calibri" w:hAnsi="Calibri" w:cs="Calibri"/>
          <w:color w:val="000000"/>
          <w:sz w:val="20"/>
          <w:szCs w:val="20"/>
        </w:rPr>
        <w:t>The</w:t>
      </w:r>
      <w:proofErr w:type="spellEnd"/>
      <w:r w:rsidR="00061F95">
        <w:rPr>
          <w:rFonts w:ascii="Calibri" w:hAnsi="Calibri" w:cs="Calibri"/>
          <w:color w:val="000000"/>
          <w:sz w:val="20"/>
          <w:szCs w:val="20"/>
        </w:rPr>
        <w:t xml:space="preserve"> SCHOOL DANCE</w:t>
      </w:r>
      <w:r w:rsidR="0010640B" w:rsidRPr="003C2F29">
        <w:rPr>
          <w:rFonts w:ascii="Calibri" w:hAnsi="Calibri" w:cs="Calibri"/>
          <w:color w:val="000000"/>
          <w:sz w:val="20"/>
          <w:szCs w:val="20"/>
        </w:rPr>
        <w:t>.</w:t>
      </w:r>
      <w:r w:rsidR="00BF798B" w:rsidRPr="003C2F29">
        <w:rPr>
          <w:rFonts w:ascii="Calibri" w:hAnsi="Calibri" w:cs="Calibri"/>
          <w:color w:val="000000"/>
          <w:sz w:val="20"/>
          <w:szCs w:val="20"/>
        </w:rPr>
        <w:t xml:space="preserve"> Více na </w:t>
      </w:r>
      <w:r w:rsidRPr="003C2F29">
        <w:rPr>
          <w:rStyle w:val="Hypertextovodkaz"/>
          <w:rFonts w:ascii="Calibri" w:hAnsi="Calibri"/>
          <w:sz w:val="20"/>
          <w:szCs w:val="20"/>
        </w:rPr>
        <w:t>www.edulabcr.cz</w:t>
      </w:r>
      <w:r w:rsidR="009C774D" w:rsidRPr="009C774D">
        <w:rPr>
          <w:rStyle w:val="Hypertextovodkaz"/>
          <w:rFonts w:ascii="Calibri" w:hAnsi="Calibri"/>
          <w:color w:val="auto"/>
          <w:sz w:val="20"/>
          <w:szCs w:val="20"/>
          <w:u w:val="none"/>
        </w:rPr>
        <w:t>.</w:t>
      </w:r>
    </w:p>
    <w:sectPr w:rsidR="00A31C0D" w:rsidRPr="003C2F29" w:rsidSect="001D241E">
      <w:head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26D230" w15:done="0"/>
  <w15:commentEx w15:paraId="05D34E25" w15:done="0"/>
  <w15:commentEx w15:paraId="330CB9E2" w15:done="0"/>
  <w15:commentEx w15:paraId="407121DD" w15:done="0"/>
  <w15:commentEx w15:paraId="361E6DA0" w15:done="0"/>
  <w15:commentEx w15:paraId="505C9B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0E97F" w14:textId="77777777" w:rsidR="00BF01C6" w:rsidRDefault="00BF01C6" w:rsidP="00D25867">
      <w:r>
        <w:separator/>
      </w:r>
    </w:p>
  </w:endnote>
  <w:endnote w:type="continuationSeparator" w:id="0">
    <w:p w14:paraId="3F2201EE" w14:textId="77777777" w:rsidR="00BF01C6" w:rsidRDefault="00BF01C6" w:rsidP="00D2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A7902" w14:textId="77777777" w:rsidR="00BF01C6" w:rsidRDefault="00BF01C6" w:rsidP="00D25867">
      <w:r>
        <w:separator/>
      </w:r>
    </w:p>
  </w:footnote>
  <w:footnote w:type="continuationSeparator" w:id="0">
    <w:p w14:paraId="4D0BDE2D" w14:textId="77777777" w:rsidR="00BF01C6" w:rsidRDefault="00BF01C6" w:rsidP="00D25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C53EE" w14:textId="5A4129D2" w:rsidR="0006167F" w:rsidRPr="00391348" w:rsidRDefault="006223DD" w:rsidP="006223DD">
    <w:pPr>
      <w:pStyle w:val="Zhlav1"/>
      <w:tabs>
        <w:tab w:val="clear" w:pos="9072"/>
        <w:tab w:val="left" w:pos="651"/>
        <w:tab w:val="left" w:pos="3143"/>
        <w:tab w:val="right" w:pos="8300"/>
        <w:tab w:val="right" w:pos="9066"/>
      </w:tabs>
      <w:jc w:val="right"/>
      <w:rPr>
        <w:rFonts w:ascii="Calibri Bold" w:hAnsi="Calibri Bold"/>
        <w:color w:val="auto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ADC4A2" wp14:editId="10EE533B">
          <wp:simplePos x="0" y="0"/>
          <wp:positionH relativeFrom="column">
            <wp:posOffset>-238125</wp:posOffset>
          </wp:positionH>
          <wp:positionV relativeFrom="paragraph">
            <wp:posOffset>-49530</wp:posOffset>
          </wp:positionV>
          <wp:extent cx="2295525" cy="794385"/>
          <wp:effectExtent l="0" t="0" r="9525" b="5715"/>
          <wp:wrapTight wrapText="bothSides">
            <wp:wrapPolygon edited="0">
              <wp:start x="0" y="0"/>
              <wp:lineTo x="0" y="21237"/>
              <wp:lineTo x="21510" y="21237"/>
              <wp:lineTo x="21510" y="0"/>
              <wp:lineTo x="0" y="0"/>
            </wp:wrapPolygon>
          </wp:wrapTight>
          <wp:docPr id="1" name="Obrázek 1" descr="X:\Marketing\Loga\EDULAB-CR\final\Flat\edulab_logo_CMYK_flat_Pag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Marketing\Loga\EDULAB-CR\final\Flat\edulab_logo_CMYK_flat_Page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83">
      <w:rPr>
        <w:rFonts w:ascii="Calibri Bold" w:hAnsi="Calibri Bold"/>
        <w:color w:val="auto"/>
        <w:sz w:val="28"/>
        <w:szCs w:val="28"/>
      </w:rPr>
      <w:tab/>
    </w:r>
    <w:r w:rsidR="00AC3483">
      <w:rPr>
        <w:rFonts w:ascii="Calibri Bold" w:hAnsi="Calibri Bold"/>
        <w:color w:val="auto"/>
        <w:sz w:val="28"/>
        <w:szCs w:val="28"/>
      </w:rPr>
      <w:tab/>
    </w:r>
    <w:r w:rsidR="0006167F">
      <w:rPr>
        <w:rFonts w:ascii="Calibri Bold" w:hAnsi="Calibri Bold"/>
        <w:color w:val="auto"/>
        <w:sz w:val="28"/>
        <w:szCs w:val="28"/>
      </w:rPr>
      <w:t>TISKOVÁ ZPRÁVA</w:t>
    </w:r>
  </w:p>
  <w:p w14:paraId="21431F0A" w14:textId="4E02BE08" w:rsidR="007D7C07" w:rsidRDefault="0006167F" w:rsidP="00D25867">
    <w:pPr>
      <w:pStyle w:val="Zhlav1"/>
      <w:tabs>
        <w:tab w:val="clear" w:pos="9072"/>
        <w:tab w:val="right" w:pos="9046"/>
      </w:tabs>
      <w:jc w:val="right"/>
      <w:rPr>
        <w:rFonts w:ascii="Calibri Bold" w:hAnsi="Calibri Bold"/>
        <w:color w:val="auto"/>
        <w:sz w:val="20"/>
      </w:rPr>
    </w:pPr>
    <w:r w:rsidRPr="009313F1">
      <w:rPr>
        <w:rFonts w:ascii="Calibri Bold" w:hAnsi="Calibri Bold"/>
        <w:color w:val="auto"/>
        <w:sz w:val="20"/>
      </w:rPr>
      <w:t xml:space="preserve">Kontakt: </w:t>
    </w:r>
    <w:r w:rsidR="007D7C07">
      <w:rPr>
        <w:rFonts w:ascii="Calibri Bold" w:hAnsi="Calibri Bold"/>
        <w:color w:val="auto"/>
        <w:sz w:val="20"/>
      </w:rPr>
      <w:t>Alena Maršálková</w:t>
    </w:r>
  </w:p>
  <w:p w14:paraId="6D7CBF14" w14:textId="1CA85DCB" w:rsidR="0006167F" w:rsidRPr="009D2FCA" w:rsidRDefault="0006167F" w:rsidP="00D25867">
    <w:pPr>
      <w:pStyle w:val="Zhlav1"/>
      <w:tabs>
        <w:tab w:val="clear" w:pos="9072"/>
        <w:tab w:val="right" w:pos="9046"/>
      </w:tabs>
      <w:jc w:val="right"/>
      <w:rPr>
        <w:rFonts w:ascii="Times New Roman" w:hAnsi="Times New Roman"/>
        <w:color w:val="auto"/>
        <w:sz w:val="20"/>
      </w:rPr>
    </w:pPr>
    <w:r w:rsidRPr="009313F1">
      <w:rPr>
        <w:rFonts w:ascii="Calibri Bold" w:hAnsi="Calibri Bold"/>
        <w:color w:val="auto"/>
        <w:sz w:val="20"/>
      </w:rPr>
      <w:t>+420</w:t>
    </w:r>
    <w:r>
      <w:rPr>
        <w:rFonts w:ascii="Calibri Bold" w:hAnsi="Calibri Bold"/>
        <w:color w:val="auto"/>
        <w:sz w:val="20"/>
      </w:rPr>
      <w:t> </w:t>
    </w:r>
    <w:r w:rsidR="007D7C07">
      <w:rPr>
        <w:rFonts w:ascii="Calibri Bold" w:hAnsi="Calibri Bold"/>
        <w:color w:val="auto"/>
        <w:sz w:val="20"/>
      </w:rPr>
      <w:t>730</w:t>
    </w:r>
    <w:r>
      <w:rPr>
        <w:rFonts w:ascii="Calibri Bold" w:hAnsi="Calibri Bold"/>
        <w:color w:val="auto"/>
        <w:sz w:val="20"/>
      </w:rPr>
      <w:t> </w:t>
    </w:r>
    <w:r w:rsidR="007D7C07">
      <w:rPr>
        <w:rFonts w:ascii="Calibri Bold" w:hAnsi="Calibri Bold"/>
        <w:color w:val="auto"/>
        <w:sz w:val="20"/>
      </w:rPr>
      <w:t>870</w:t>
    </w:r>
    <w:r>
      <w:rPr>
        <w:rFonts w:ascii="Calibri Bold" w:hAnsi="Calibri Bold"/>
        <w:color w:val="auto"/>
        <w:sz w:val="20"/>
      </w:rPr>
      <w:t> 0</w:t>
    </w:r>
    <w:r w:rsidR="007D7C07">
      <w:rPr>
        <w:rFonts w:ascii="Calibri Bold" w:hAnsi="Calibri Bold"/>
        <w:color w:val="auto"/>
        <w:sz w:val="20"/>
      </w:rPr>
      <w:t>13</w:t>
    </w:r>
  </w:p>
  <w:p w14:paraId="65BB5880" w14:textId="70FDCBFD" w:rsidR="0006167F" w:rsidRPr="00D25867" w:rsidRDefault="0006167F" w:rsidP="00D25867">
    <w:pPr>
      <w:pStyle w:val="Zhlav"/>
      <w:jc w:val="both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hyperlink r:id="rId2" w:history="1">
      <w:r w:rsidR="007D7C07" w:rsidRPr="00BF7FE0">
        <w:rPr>
          <w:rStyle w:val="Hypertextovodkaz"/>
          <w:rFonts w:ascii="Calibri Bold" w:hAnsi="Calibri Bold"/>
        </w:rPr>
        <w:t>amarsalkova@edulabcr.cz</w:t>
      </w:r>
    </w:hyperlink>
    <w:r>
      <w:rPr>
        <w:rFonts w:ascii="Calibri Bold" w:hAnsi="Calibri Bold"/>
      </w:rPr>
      <w:t xml:space="preserve"> </w:t>
    </w:r>
  </w:p>
  <w:p w14:paraId="5F3F189D" w14:textId="77777777" w:rsidR="0006167F" w:rsidRPr="009D2FCA" w:rsidRDefault="0006167F" w:rsidP="00D25867">
    <w:pPr>
      <w:pStyle w:val="Zhlav"/>
      <w:jc w:val="both"/>
      <w:rPr>
        <w:rFonts w:ascii="Times New Roman" w:hAnsi="Times New Roman"/>
      </w:rPr>
    </w:pPr>
  </w:p>
  <w:p w14:paraId="12A03161" w14:textId="5E32167B" w:rsidR="0006167F" w:rsidRDefault="000616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724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2C10D5"/>
    <w:multiLevelType w:val="hybridMultilevel"/>
    <w:tmpl w:val="BFEC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na">
    <w15:presenceInfo w15:providerId="None" w15:userId="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67"/>
    <w:rsid w:val="00000E0C"/>
    <w:rsid w:val="00010458"/>
    <w:rsid w:val="0001542A"/>
    <w:rsid w:val="0003459F"/>
    <w:rsid w:val="00036AC1"/>
    <w:rsid w:val="00043999"/>
    <w:rsid w:val="00045BE2"/>
    <w:rsid w:val="00055D29"/>
    <w:rsid w:val="000566FA"/>
    <w:rsid w:val="0006167F"/>
    <w:rsid w:val="00061F95"/>
    <w:rsid w:val="000808E2"/>
    <w:rsid w:val="000824B5"/>
    <w:rsid w:val="00086BC9"/>
    <w:rsid w:val="000A56C4"/>
    <w:rsid w:val="000A6AC6"/>
    <w:rsid w:val="000A7F4F"/>
    <w:rsid w:val="000B0BA0"/>
    <w:rsid w:val="000B2FB1"/>
    <w:rsid w:val="000C13AF"/>
    <w:rsid w:val="000F77AC"/>
    <w:rsid w:val="0010640B"/>
    <w:rsid w:val="001123A3"/>
    <w:rsid w:val="00117A52"/>
    <w:rsid w:val="001204CD"/>
    <w:rsid w:val="001242EA"/>
    <w:rsid w:val="00137019"/>
    <w:rsid w:val="0014279D"/>
    <w:rsid w:val="001547E1"/>
    <w:rsid w:val="00165DB3"/>
    <w:rsid w:val="00180FBB"/>
    <w:rsid w:val="0019465B"/>
    <w:rsid w:val="001A037D"/>
    <w:rsid w:val="001B5975"/>
    <w:rsid w:val="001B6923"/>
    <w:rsid w:val="001C0499"/>
    <w:rsid w:val="001D18F6"/>
    <w:rsid w:val="001D241E"/>
    <w:rsid w:val="001E507B"/>
    <w:rsid w:val="001F5ADF"/>
    <w:rsid w:val="002409D4"/>
    <w:rsid w:val="0024684B"/>
    <w:rsid w:val="00251320"/>
    <w:rsid w:val="002514FD"/>
    <w:rsid w:val="00276177"/>
    <w:rsid w:val="002A043D"/>
    <w:rsid w:val="002B3E83"/>
    <w:rsid w:val="002C382B"/>
    <w:rsid w:val="002D40A0"/>
    <w:rsid w:val="002E5495"/>
    <w:rsid w:val="003009F7"/>
    <w:rsid w:val="00321801"/>
    <w:rsid w:val="00337EE0"/>
    <w:rsid w:val="00344D77"/>
    <w:rsid w:val="003633A8"/>
    <w:rsid w:val="00380A1C"/>
    <w:rsid w:val="003C2F29"/>
    <w:rsid w:val="003C3DA5"/>
    <w:rsid w:val="00415C42"/>
    <w:rsid w:val="0042011F"/>
    <w:rsid w:val="00425D15"/>
    <w:rsid w:val="004362A3"/>
    <w:rsid w:val="00441C94"/>
    <w:rsid w:val="0044684B"/>
    <w:rsid w:val="00447F93"/>
    <w:rsid w:val="00452E47"/>
    <w:rsid w:val="0045511F"/>
    <w:rsid w:val="004622B4"/>
    <w:rsid w:val="00477071"/>
    <w:rsid w:val="00477CF1"/>
    <w:rsid w:val="00480454"/>
    <w:rsid w:val="004853D8"/>
    <w:rsid w:val="00487B78"/>
    <w:rsid w:val="004962C2"/>
    <w:rsid w:val="004C7462"/>
    <w:rsid w:val="004D23C2"/>
    <w:rsid w:val="004E204B"/>
    <w:rsid w:val="004F2512"/>
    <w:rsid w:val="00502972"/>
    <w:rsid w:val="00511B39"/>
    <w:rsid w:val="00515D67"/>
    <w:rsid w:val="00524CEF"/>
    <w:rsid w:val="005278AF"/>
    <w:rsid w:val="00536139"/>
    <w:rsid w:val="00556C70"/>
    <w:rsid w:val="005769B0"/>
    <w:rsid w:val="005B50E7"/>
    <w:rsid w:val="005C33C0"/>
    <w:rsid w:val="005C3EA1"/>
    <w:rsid w:val="005D01A9"/>
    <w:rsid w:val="005D2C08"/>
    <w:rsid w:val="005E1FD7"/>
    <w:rsid w:val="005F2471"/>
    <w:rsid w:val="00605998"/>
    <w:rsid w:val="006223DD"/>
    <w:rsid w:val="00640D80"/>
    <w:rsid w:val="00643948"/>
    <w:rsid w:val="00644798"/>
    <w:rsid w:val="00670555"/>
    <w:rsid w:val="006819F7"/>
    <w:rsid w:val="00683B50"/>
    <w:rsid w:val="00692106"/>
    <w:rsid w:val="006B0017"/>
    <w:rsid w:val="006B10B9"/>
    <w:rsid w:val="006B3D75"/>
    <w:rsid w:val="006E0805"/>
    <w:rsid w:val="006F72FE"/>
    <w:rsid w:val="00706502"/>
    <w:rsid w:val="00725BE5"/>
    <w:rsid w:val="00736FAD"/>
    <w:rsid w:val="007554F8"/>
    <w:rsid w:val="0075709E"/>
    <w:rsid w:val="00762702"/>
    <w:rsid w:val="00767328"/>
    <w:rsid w:val="00772747"/>
    <w:rsid w:val="007771AF"/>
    <w:rsid w:val="007A1A12"/>
    <w:rsid w:val="007A3E3D"/>
    <w:rsid w:val="007A788A"/>
    <w:rsid w:val="007B7353"/>
    <w:rsid w:val="007D7C07"/>
    <w:rsid w:val="007E3BA3"/>
    <w:rsid w:val="007F0EAC"/>
    <w:rsid w:val="00803D2B"/>
    <w:rsid w:val="00803FCE"/>
    <w:rsid w:val="0082577E"/>
    <w:rsid w:val="00825E3A"/>
    <w:rsid w:val="00850E33"/>
    <w:rsid w:val="00851E00"/>
    <w:rsid w:val="00860112"/>
    <w:rsid w:val="008607C8"/>
    <w:rsid w:val="0087013C"/>
    <w:rsid w:val="00873595"/>
    <w:rsid w:val="00885318"/>
    <w:rsid w:val="008C6926"/>
    <w:rsid w:val="008D08BA"/>
    <w:rsid w:val="008D5FE1"/>
    <w:rsid w:val="008E02D8"/>
    <w:rsid w:val="00913CD1"/>
    <w:rsid w:val="00922AD8"/>
    <w:rsid w:val="0092483C"/>
    <w:rsid w:val="0092612F"/>
    <w:rsid w:val="0094683E"/>
    <w:rsid w:val="009642A3"/>
    <w:rsid w:val="0097090A"/>
    <w:rsid w:val="0098324D"/>
    <w:rsid w:val="00986069"/>
    <w:rsid w:val="009B0F06"/>
    <w:rsid w:val="009B306D"/>
    <w:rsid w:val="009B4395"/>
    <w:rsid w:val="009B5FBD"/>
    <w:rsid w:val="009C5DB0"/>
    <w:rsid w:val="009C62E1"/>
    <w:rsid w:val="009C774D"/>
    <w:rsid w:val="009C7BB7"/>
    <w:rsid w:val="009D4439"/>
    <w:rsid w:val="009F1D47"/>
    <w:rsid w:val="009F41D9"/>
    <w:rsid w:val="00A03A95"/>
    <w:rsid w:val="00A24267"/>
    <w:rsid w:val="00A31C0D"/>
    <w:rsid w:val="00A32FB2"/>
    <w:rsid w:val="00A420F8"/>
    <w:rsid w:val="00A616A3"/>
    <w:rsid w:val="00A6241C"/>
    <w:rsid w:val="00A6300A"/>
    <w:rsid w:val="00AA12FE"/>
    <w:rsid w:val="00AA69D4"/>
    <w:rsid w:val="00AC3483"/>
    <w:rsid w:val="00AC3C02"/>
    <w:rsid w:val="00AE1591"/>
    <w:rsid w:val="00AE78C0"/>
    <w:rsid w:val="00B056E3"/>
    <w:rsid w:val="00B0737E"/>
    <w:rsid w:val="00B13FEF"/>
    <w:rsid w:val="00B252EE"/>
    <w:rsid w:val="00B4581B"/>
    <w:rsid w:val="00B53C5D"/>
    <w:rsid w:val="00B5693B"/>
    <w:rsid w:val="00B63061"/>
    <w:rsid w:val="00B803B4"/>
    <w:rsid w:val="00B83DEB"/>
    <w:rsid w:val="00B85FAA"/>
    <w:rsid w:val="00B86629"/>
    <w:rsid w:val="00B96167"/>
    <w:rsid w:val="00BA0E69"/>
    <w:rsid w:val="00BC295D"/>
    <w:rsid w:val="00BC63D9"/>
    <w:rsid w:val="00BE0618"/>
    <w:rsid w:val="00BF01C6"/>
    <w:rsid w:val="00BF4270"/>
    <w:rsid w:val="00BF7245"/>
    <w:rsid w:val="00BF798B"/>
    <w:rsid w:val="00C039AB"/>
    <w:rsid w:val="00C153BE"/>
    <w:rsid w:val="00C24ADE"/>
    <w:rsid w:val="00C31EF3"/>
    <w:rsid w:val="00C45E98"/>
    <w:rsid w:val="00C52597"/>
    <w:rsid w:val="00C71597"/>
    <w:rsid w:val="00C82CA1"/>
    <w:rsid w:val="00C85B58"/>
    <w:rsid w:val="00CA0644"/>
    <w:rsid w:val="00CD08BA"/>
    <w:rsid w:val="00CE0D7A"/>
    <w:rsid w:val="00CF7375"/>
    <w:rsid w:val="00D01F82"/>
    <w:rsid w:val="00D028CF"/>
    <w:rsid w:val="00D052B3"/>
    <w:rsid w:val="00D137DB"/>
    <w:rsid w:val="00D1603B"/>
    <w:rsid w:val="00D25867"/>
    <w:rsid w:val="00D267D2"/>
    <w:rsid w:val="00D2706C"/>
    <w:rsid w:val="00D54053"/>
    <w:rsid w:val="00D60F21"/>
    <w:rsid w:val="00D63E8F"/>
    <w:rsid w:val="00D920D8"/>
    <w:rsid w:val="00D93657"/>
    <w:rsid w:val="00DA2589"/>
    <w:rsid w:val="00DB14CA"/>
    <w:rsid w:val="00DB1E4D"/>
    <w:rsid w:val="00DC41B3"/>
    <w:rsid w:val="00DC6115"/>
    <w:rsid w:val="00DD10FC"/>
    <w:rsid w:val="00DE6E22"/>
    <w:rsid w:val="00DF37A0"/>
    <w:rsid w:val="00DF3BE6"/>
    <w:rsid w:val="00E05CE3"/>
    <w:rsid w:val="00E07252"/>
    <w:rsid w:val="00E12B36"/>
    <w:rsid w:val="00E36584"/>
    <w:rsid w:val="00E40A3A"/>
    <w:rsid w:val="00E5048E"/>
    <w:rsid w:val="00E72862"/>
    <w:rsid w:val="00E75E51"/>
    <w:rsid w:val="00E76C82"/>
    <w:rsid w:val="00E773F1"/>
    <w:rsid w:val="00E87619"/>
    <w:rsid w:val="00E94273"/>
    <w:rsid w:val="00EA0D1D"/>
    <w:rsid w:val="00EA14EE"/>
    <w:rsid w:val="00EB68F4"/>
    <w:rsid w:val="00EC2F6B"/>
    <w:rsid w:val="00EF081A"/>
    <w:rsid w:val="00EF46BD"/>
    <w:rsid w:val="00F011E0"/>
    <w:rsid w:val="00F1672F"/>
    <w:rsid w:val="00F365AE"/>
    <w:rsid w:val="00F50963"/>
    <w:rsid w:val="00F67F48"/>
    <w:rsid w:val="00F74468"/>
    <w:rsid w:val="00F771D9"/>
    <w:rsid w:val="00F85108"/>
    <w:rsid w:val="00F8659E"/>
    <w:rsid w:val="00FA56DF"/>
    <w:rsid w:val="00FB479F"/>
    <w:rsid w:val="00FB700F"/>
    <w:rsid w:val="00FD2B63"/>
    <w:rsid w:val="00FD3E07"/>
    <w:rsid w:val="00FE128E"/>
    <w:rsid w:val="00FE3118"/>
    <w:rsid w:val="00FF38E7"/>
    <w:rsid w:val="00FF3F7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632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ormln"/>
    <w:next w:val="Normln"/>
    <w:link w:val="TITULEKChar"/>
    <w:qFormat/>
    <w:rsid w:val="00D028CF"/>
    <w:pPr>
      <w:spacing w:after="60" w:line="276" w:lineRule="auto"/>
      <w:jc w:val="center"/>
    </w:pPr>
    <w:rPr>
      <w:rFonts w:ascii="Arial" w:eastAsia="Calibri" w:hAnsi="Arial"/>
      <w:b/>
      <w:bCs/>
      <w:sz w:val="28"/>
      <w:szCs w:val="22"/>
      <w:lang w:eastAsia="x-none"/>
    </w:rPr>
  </w:style>
  <w:style w:type="character" w:customStyle="1" w:styleId="TITULEKChar">
    <w:name w:val="TITULEK Char"/>
    <w:link w:val="TITULEK"/>
    <w:rsid w:val="00D028CF"/>
    <w:rPr>
      <w:rFonts w:ascii="Arial" w:eastAsia="Calibri" w:hAnsi="Arial" w:cs="Arial"/>
      <w:b/>
      <w:bCs/>
      <w:sz w:val="28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hlavChar">
    <w:name w:val="Záhlaví Char"/>
    <w:link w:val="Zhlav"/>
    <w:uiPriority w:val="99"/>
    <w:rsid w:val="00D2586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patChar">
    <w:name w:val="Zápatí Char"/>
    <w:link w:val="Zpat"/>
    <w:uiPriority w:val="99"/>
    <w:rsid w:val="00D25867"/>
    <w:rPr>
      <w:lang w:val="cs-CZ"/>
    </w:rPr>
  </w:style>
  <w:style w:type="character" w:styleId="Hypertextovodkaz">
    <w:name w:val="Hyperlink"/>
    <w:uiPriority w:val="99"/>
    <w:unhideWhenUsed/>
    <w:rsid w:val="00D25867"/>
    <w:rPr>
      <w:color w:val="0000FF"/>
      <w:u w:val="single"/>
    </w:rPr>
  </w:style>
  <w:style w:type="paragraph" w:customStyle="1" w:styleId="Zhlav1">
    <w:name w:val="Záhlaví1"/>
    <w:rsid w:val="00D25867"/>
    <w:pPr>
      <w:tabs>
        <w:tab w:val="center" w:pos="4536"/>
        <w:tab w:val="right" w:pos="9072"/>
      </w:tabs>
    </w:pPr>
    <w:rPr>
      <w:rFonts w:ascii="Calibri" w:eastAsia="ヒラギノ角ゴ Pro W3" w:hAnsi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867"/>
    <w:rPr>
      <w:rFonts w:ascii="Lucida Grande CE" w:hAnsi="Lucida Grande C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D25867"/>
    <w:rPr>
      <w:rFonts w:ascii="Lucida Grande CE" w:hAnsi="Lucida Grande CE" w:cs="Lucida Grande CE"/>
      <w:sz w:val="18"/>
      <w:szCs w:val="18"/>
      <w:lang w:val="cs-CZ"/>
    </w:rPr>
  </w:style>
  <w:style w:type="paragraph" w:styleId="Normlnweb">
    <w:name w:val="Normal (Web)"/>
    <w:basedOn w:val="Normln"/>
    <w:uiPriority w:val="99"/>
    <w:unhideWhenUsed/>
    <w:rsid w:val="00D25867"/>
    <w:pPr>
      <w:spacing w:before="100" w:beforeAutospacing="1" w:after="100" w:afterAutospacing="1"/>
    </w:pPr>
    <w:rPr>
      <w:rFonts w:ascii="Times New Roman" w:eastAsia="Calibri" w:hAnsi="Times New Roman"/>
      <w:lang w:eastAsia="cs-CZ"/>
    </w:rPr>
  </w:style>
  <w:style w:type="character" w:styleId="Odkaznakoment">
    <w:name w:val="annotation reference"/>
    <w:uiPriority w:val="99"/>
    <w:semiHidden/>
    <w:unhideWhenUsed/>
    <w:rsid w:val="000B2FB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B1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0B2FB1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2FB1"/>
    <w:rPr>
      <w:b/>
      <w:bCs/>
      <w:sz w:val="20"/>
      <w:szCs w:val="20"/>
      <w:lang w:val="cs-CZ"/>
    </w:rPr>
  </w:style>
  <w:style w:type="character" w:customStyle="1" w:styleId="apple-converted-space">
    <w:name w:val="apple-converted-space"/>
    <w:basedOn w:val="Standardnpsmoodstavce"/>
    <w:rsid w:val="00EF4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ormln"/>
    <w:next w:val="Normln"/>
    <w:link w:val="TITULEKChar"/>
    <w:qFormat/>
    <w:rsid w:val="00D028CF"/>
    <w:pPr>
      <w:spacing w:after="60" w:line="276" w:lineRule="auto"/>
      <w:jc w:val="center"/>
    </w:pPr>
    <w:rPr>
      <w:rFonts w:ascii="Arial" w:eastAsia="Calibri" w:hAnsi="Arial"/>
      <w:b/>
      <w:bCs/>
      <w:sz w:val="28"/>
      <w:szCs w:val="22"/>
      <w:lang w:eastAsia="x-none"/>
    </w:rPr>
  </w:style>
  <w:style w:type="character" w:customStyle="1" w:styleId="TITULEKChar">
    <w:name w:val="TITULEK Char"/>
    <w:link w:val="TITULEK"/>
    <w:rsid w:val="00D028CF"/>
    <w:rPr>
      <w:rFonts w:ascii="Arial" w:eastAsia="Calibri" w:hAnsi="Arial" w:cs="Arial"/>
      <w:b/>
      <w:bCs/>
      <w:sz w:val="28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hlavChar">
    <w:name w:val="Záhlaví Char"/>
    <w:link w:val="Zhlav"/>
    <w:uiPriority w:val="99"/>
    <w:rsid w:val="00D2586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25867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ZpatChar">
    <w:name w:val="Zápatí Char"/>
    <w:link w:val="Zpat"/>
    <w:uiPriority w:val="99"/>
    <w:rsid w:val="00D25867"/>
    <w:rPr>
      <w:lang w:val="cs-CZ"/>
    </w:rPr>
  </w:style>
  <w:style w:type="character" w:styleId="Hypertextovodkaz">
    <w:name w:val="Hyperlink"/>
    <w:uiPriority w:val="99"/>
    <w:unhideWhenUsed/>
    <w:rsid w:val="00D25867"/>
    <w:rPr>
      <w:color w:val="0000FF"/>
      <w:u w:val="single"/>
    </w:rPr>
  </w:style>
  <w:style w:type="paragraph" w:customStyle="1" w:styleId="Zhlav1">
    <w:name w:val="Záhlaví1"/>
    <w:rsid w:val="00D25867"/>
    <w:pPr>
      <w:tabs>
        <w:tab w:val="center" w:pos="4536"/>
        <w:tab w:val="right" w:pos="9072"/>
      </w:tabs>
    </w:pPr>
    <w:rPr>
      <w:rFonts w:ascii="Calibri" w:eastAsia="ヒラギノ角ゴ Pro W3" w:hAnsi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867"/>
    <w:rPr>
      <w:rFonts w:ascii="Lucida Grande CE" w:hAnsi="Lucida Grande C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D25867"/>
    <w:rPr>
      <w:rFonts w:ascii="Lucida Grande CE" w:hAnsi="Lucida Grande CE" w:cs="Lucida Grande CE"/>
      <w:sz w:val="18"/>
      <w:szCs w:val="18"/>
      <w:lang w:val="cs-CZ"/>
    </w:rPr>
  </w:style>
  <w:style w:type="paragraph" w:styleId="Normlnweb">
    <w:name w:val="Normal (Web)"/>
    <w:basedOn w:val="Normln"/>
    <w:uiPriority w:val="99"/>
    <w:unhideWhenUsed/>
    <w:rsid w:val="00D25867"/>
    <w:pPr>
      <w:spacing w:before="100" w:beforeAutospacing="1" w:after="100" w:afterAutospacing="1"/>
    </w:pPr>
    <w:rPr>
      <w:rFonts w:ascii="Times New Roman" w:eastAsia="Calibri" w:hAnsi="Times New Roman"/>
      <w:lang w:eastAsia="cs-CZ"/>
    </w:rPr>
  </w:style>
  <w:style w:type="character" w:styleId="Odkaznakoment">
    <w:name w:val="annotation reference"/>
    <w:uiPriority w:val="99"/>
    <w:semiHidden/>
    <w:unhideWhenUsed/>
    <w:rsid w:val="000B2FB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B1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0B2FB1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2FB1"/>
    <w:rPr>
      <w:b/>
      <w:bCs/>
      <w:sz w:val="20"/>
      <w:szCs w:val="20"/>
      <w:lang w:val="cs-CZ"/>
    </w:rPr>
  </w:style>
  <w:style w:type="character" w:customStyle="1" w:styleId="apple-converted-space">
    <w:name w:val="apple-converted-space"/>
    <w:basedOn w:val="Standardnpsmoodstavce"/>
    <w:rsid w:val="00EF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labcr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chooldan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dan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arsalkova@edulabcr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979A-3286-4AEB-AC96-F38FA316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TZ_Startuje další ročník největší taneční soutěže pro české a slovenské školy The SCHOOL DANCE 2015</vt:lpstr>
      <vt:lpstr>TZ_Projekt Skola dotykem vybavi 12 skol nejmodernejsimi vzdelavacimi technologiemi</vt:lpstr>
    </vt:vector>
  </TitlesOfParts>
  <Company>EDULAB</Company>
  <LinksUpToDate>false</LinksUpToDate>
  <CharactersWithSpaces>2501</CharactersWithSpaces>
  <SharedDoc>false</SharedDoc>
  <HyperlinkBase/>
  <HLinks>
    <vt:vector size="24" baseType="variant">
      <vt:variant>
        <vt:i4>2687042</vt:i4>
      </vt:variant>
      <vt:variant>
        <vt:i4>3</vt:i4>
      </vt:variant>
      <vt:variant>
        <vt:i4>0</vt:i4>
      </vt:variant>
      <vt:variant>
        <vt:i4>5</vt:i4>
      </vt:variant>
      <vt:variant>
        <vt:lpwstr>http://www.samsung.com/</vt:lpwstr>
      </vt:variant>
      <vt:variant>
        <vt:lpwstr/>
      </vt:variant>
      <vt:variant>
        <vt:i4>7405602</vt:i4>
      </vt:variant>
      <vt:variant>
        <vt:i4>0</vt:i4>
      </vt:variant>
      <vt:variant>
        <vt:i4>0</vt:i4>
      </vt:variant>
      <vt:variant>
        <vt:i4>5</vt:i4>
      </vt:variant>
      <vt:variant>
        <vt:lpwstr>http://www.skoladotykem.cz</vt:lpwstr>
      </vt:variant>
      <vt:variant>
        <vt:lpwstr/>
      </vt:variant>
      <vt:variant>
        <vt:i4>2359307</vt:i4>
      </vt:variant>
      <vt:variant>
        <vt:i4>0</vt:i4>
      </vt:variant>
      <vt:variant>
        <vt:i4>0</vt:i4>
      </vt:variant>
      <vt:variant>
        <vt:i4>5</vt:i4>
      </vt:variant>
      <vt:variant>
        <vt:lpwstr>mailto:jhustak@edulabcr.cz</vt:lpwstr>
      </vt:variant>
      <vt:variant>
        <vt:lpwstr/>
      </vt:variant>
      <vt:variant>
        <vt:i4>4194341</vt:i4>
      </vt:variant>
      <vt:variant>
        <vt:i4>-1</vt:i4>
      </vt:variant>
      <vt:variant>
        <vt:i4>2050</vt:i4>
      </vt:variant>
      <vt:variant>
        <vt:i4>1</vt:i4>
      </vt:variant>
      <vt:variant>
        <vt:lpwstr>Skola_dotykem_logo_zmenseno copy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TZ_Startuje další ročník největší taneční soutěže pro české a slovenské školy The SCHOOL DANCE 2015</dc:title>
  <dc:creator>amarsalkova@edulabcr.cz</dc:creator>
  <cp:lastModifiedBy>Alena</cp:lastModifiedBy>
  <cp:revision>2</cp:revision>
  <cp:lastPrinted>2014-10-09T10:56:00Z</cp:lastPrinted>
  <dcterms:created xsi:type="dcterms:W3CDTF">2015-02-04T13:14:00Z</dcterms:created>
  <dcterms:modified xsi:type="dcterms:W3CDTF">2015-02-04T13:14:00Z</dcterms:modified>
</cp:coreProperties>
</file>