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DB" w:rsidRPr="001E369F" w:rsidRDefault="008977DB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ANIMOVANÁ TVORBA V</w:t>
      </w:r>
      <w:r w:rsidR="00F95A94" w:rsidRPr="001E369F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MUZEU</w:t>
      </w:r>
      <w:r w:rsidR="00F95A94" w:rsidRPr="001E369F">
        <w:rPr>
          <w:rFonts w:ascii="Arial" w:hAnsi="Arial" w:cs="Arial"/>
          <w:b/>
          <w:color w:val="000000" w:themeColor="text1"/>
          <w:sz w:val="20"/>
          <w:szCs w:val="20"/>
        </w:rPr>
        <w:t xml:space="preserve"> / ANIMOVANÝ FILM </w:t>
      </w:r>
      <w:r w:rsidR="00F95A94" w:rsidRPr="00182B03">
        <w:rPr>
          <w:rFonts w:ascii="Arial" w:hAnsi="Arial" w:cs="Arial"/>
          <w:b/>
          <w:i/>
          <w:color w:val="000000" w:themeColor="text1"/>
          <w:sz w:val="20"/>
          <w:szCs w:val="20"/>
        </w:rPr>
        <w:t>JAKUB JAN RYBA DĚTSKÝMA OČIMA</w:t>
      </w:r>
    </w:p>
    <w:p w:rsidR="00452682" w:rsidRPr="001E369F" w:rsidRDefault="00164C7F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Podbrdské muzeum, ZUŠ JJR</w:t>
      </w:r>
      <w:r w:rsidRPr="00164C7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8977DB" w:rsidRPr="001E369F">
        <w:rPr>
          <w:rFonts w:ascii="Arial" w:hAnsi="Arial" w:cs="Arial"/>
          <w:b/>
          <w:color w:val="000000" w:themeColor="text1"/>
          <w:sz w:val="20"/>
          <w:szCs w:val="20"/>
        </w:rPr>
        <w:t>Rožmitál</w:t>
      </w:r>
      <w:proofErr w:type="spellEnd"/>
      <w:r w:rsidR="008977DB" w:rsidRPr="001E369F">
        <w:rPr>
          <w:rFonts w:ascii="Arial" w:hAnsi="Arial" w:cs="Arial"/>
          <w:b/>
          <w:color w:val="000000" w:themeColor="text1"/>
          <w:sz w:val="20"/>
          <w:szCs w:val="20"/>
        </w:rPr>
        <w:t xml:space="preserve"> pod Třemšínem</w:t>
      </w:r>
      <w:r w:rsidR="00C40718">
        <w:rPr>
          <w:rFonts w:ascii="Arial" w:hAnsi="Arial" w:cs="Arial"/>
          <w:b/>
          <w:color w:val="000000" w:themeColor="text1"/>
          <w:sz w:val="20"/>
          <w:szCs w:val="20"/>
        </w:rPr>
        <w:t xml:space="preserve"> - v</w:t>
      </w:r>
      <w:r w:rsidR="00C40718" w:rsidRPr="001E369F">
        <w:rPr>
          <w:rFonts w:ascii="Arial" w:hAnsi="Arial" w:cs="Arial"/>
          <w:b/>
          <w:color w:val="000000" w:themeColor="text1"/>
          <w:sz w:val="20"/>
          <w:szCs w:val="20"/>
        </w:rPr>
        <w:t>ýtvarný obor</w:t>
      </w:r>
      <w:r w:rsidR="00C4071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452682" w:rsidRPr="001E3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E06E79" w:rsidRPr="001E369F">
        <w:rPr>
          <w:rFonts w:ascii="Arial" w:hAnsi="Arial" w:cs="Arial"/>
          <w:b/>
          <w:color w:val="000000" w:themeColor="text1"/>
          <w:sz w:val="20"/>
          <w:szCs w:val="20"/>
        </w:rPr>
        <w:t>Aeroškola</w:t>
      </w:r>
      <w:proofErr w:type="spellEnd"/>
    </w:p>
    <w:p w:rsidR="008977DB" w:rsidRDefault="008977DB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Mgr. Petra Peštová, Mgr. Kateřina </w:t>
      </w:r>
      <w:proofErr w:type="spellStart"/>
      <w:r w:rsidRPr="001E369F">
        <w:rPr>
          <w:rFonts w:ascii="Arial" w:hAnsi="Arial" w:cs="Arial"/>
          <w:color w:val="000000" w:themeColor="text1"/>
          <w:sz w:val="20"/>
          <w:szCs w:val="20"/>
        </w:rPr>
        <w:t>Hausenblasová</w:t>
      </w:r>
      <w:proofErr w:type="spellEnd"/>
    </w:p>
    <w:p w:rsidR="001806E8" w:rsidRDefault="001806E8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2330" w:rsidRPr="001E369F" w:rsidRDefault="00DE233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2330" w:rsidRPr="001E369F" w:rsidRDefault="00164C7F" w:rsidP="00DE2330">
      <w:pPr>
        <w:spacing w:after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Příspěvek představuje příklad </w:t>
      </w:r>
      <w:r w:rsidR="00452682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využití filmové animované tvorby </w:t>
      </w:r>
      <w:r w:rsidR="001D48F0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v muzeu. Žáci výtvarného oboru ZUŠ JJR v </w:t>
      </w:r>
      <w:r w:rsidR="00E06E79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Rožmitále pod Třemšínem </w:t>
      </w:r>
      <w:r w:rsidR="001D48F0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připravili ve spolupráci </w:t>
      </w:r>
      <w:r w:rsidR="00E06E79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s Podbrdským muzeem </w:t>
      </w:r>
      <w:r w:rsidR="00452682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a Aeroškolou film o </w:t>
      </w:r>
      <w:r w:rsidR="00BF6FBD" w:rsidRPr="001E369F">
        <w:rPr>
          <w:rFonts w:ascii="Arial" w:hAnsi="Arial" w:cs="Arial"/>
          <w:i/>
          <w:color w:val="000000" w:themeColor="text1"/>
          <w:sz w:val="20"/>
          <w:szCs w:val="20"/>
        </w:rPr>
        <w:t>místním</w:t>
      </w:r>
      <w:r w:rsidR="00452682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 učiteli a hudebním skladateli J. J. Rybovi. </w:t>
      </w:r>
      <w:r w:rsidR="00E06E79" w:rsidRPr="001E369F">
        <w:rPr>
          <w:rFonts w:ascii="Arial" w:hAnsi="Arial" w:cs="Arial"/>
          <w:i/>
          <w:color w:val="000000" w:themeColor="text1"/>
          <w:sz w:val="20"/>
          <w:szCs w:val="20"/>
        </w:rPr>
        <w:t>V roce 2015 si připomínáme výročí 250 let od Rybova n</w:t>
      </w:r>
      <w:r w:rsidR="000128CB" w:rsidRPr="001E369F">
        <w:rPr>
          <w:rFonts w:ascii="Arial" w:hAnsi="Arial" w:cs="Arial"/>
          <w:i/>
          <w:color w:val="000000" w:themeColor="text1"/>
          <w:sz w:val="20"/>
          <w:szCs w:val="20"/>
        </w:rPr>
        <w:t>arození a 200 let od jeho smrti -</w:t>
      </w:r>
      <w:r w:rsidR="00E06E79"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 Jakub Jan Ryba byl tedy hlavním mottem všech školních projektů.</w:t>
      </w:r>
      <w:r w:rsidR="0021715B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E06E79" w:rsidRPr="001E369F" w:rsidRDefault="00E06E79" w:rsidP="00DE2330">
      <w:pPr>
        <w:spacing w:after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p w:rsidR="008A3448" w:rsidRPr="001E369F" w:rsidRDefault="008A3448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Rozbor metodiky</w:t>
      </w:r>
    </w:p>
    <w:p w:rsidR="008A3448" w:rsidRPr="001E369F" w:rsidRDefault="008A3448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Druh projektu – </w:t>
      </w:r>
      <w:r w:rsidR="001D48F0" w:rsidRPr="001E369F">
        <w:rPr>
          <w:rFonts w:ascii="Arial" w:hAnsi="Arial" w:cs="Arial"/>
          <w:color w:val="000000" w:themeColor="text1"/>
          <w:sz w:val="20"/>
          <w:szCs w:val="20"/>
        </w:rPr>
        <w:t xml:space="preserve">tvorba </w:t>
      </w:r>
      <w:r w:rsidR="007C5EF7" w:rsidRPr="001E369F">
        <w:rPr>
          <w:rFonts w:ascii="Arial" w:hAnsi="Arial" w:cs="Arial"/>
          <w:color w:val="000000" w:themeColor="text1"/>
          <w:sz w:val="20"/>
          <w:szCs w:val="20"/>
        </w:rPr>
        <w:t xml:space="preserve">dětského </w:t>
      </w:r>
      <w:r w:rsidR="001D48F0" w:rsidRPr="001E369F">
        <w:rPr>
          <w:rFonts w:ascii="Arial" w:hAnsi="Arial" w:cs="Arial"/>
          <w:color w:val="000000" w:themeColor="text1"/>
          <w:sz w:val="20"/>
          <w:szCs w:val="20"/>
        </w:rPr>
        <w:t>animovaného filmu</w:t>
      </w:r>
      <w:r w:rsidR="000C318C">
        <w:rPr>
          <w:rFonts w:ascii="Arial" w:hAnsi="Arial" w:cs="Arial"/>
          <w:color w:val="000000" w:themeColor="text1"/>
          <w:sz w:val="20"/>
          <w:szCs w:val="20"/>
        </w:rPr>
        <w:t>, určená dále</w:t>
      </w:r>
      <w:r w:rsidR="001D48F0" w:rsidRPr="001E369F">
        <w:rPr>
          <w:rFonts w:ascii="Arial" w:hAnsi="Arial" w:cs="Arial"/>
          <w:color w:val="000000" w:themeColor="text1"/>
          <w:sz w:val="20"/>
          <w:szCs w:val="20"/>
        </w:rPr>
        <w:t xml:space="preserve"> pro vzdělávací účely</w:t>
      </w:r>
    </w:p>
    <w:p w:rsidR="001D48F0" w:rsidRPr="001E369F" w:rsidRDefault="00193D55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Délka programu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>, četnost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48F0" w:rsidRPr="001E369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9 měsíců, každá skupina jednou týdně v rámci výuky ZUŠ + exkurze, cílené animační semináře a soustředění</w:t>
      </w:r>
    </w:p>
    <w:p w:rsidR="001D48F0" w:rsidRPr="001E369F" w:rsidRDefault="001D48F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Námět – seznámení s životem a dílem místního pedagoga a hudebního skladatele J. J. Ryby, transformace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 xml:space="preserve">získaných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vědomostí do vizuální filmové podoby</w:t>
      </w:r>
    </w:p>
    <w:p w:rsidR="008A3448" w:rsidRPr="001E369F" w:rsidRDefault="001D48F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Cílová skupina –</w:t>
      </w:r>
      <w:r w:rsidR="007C5EF7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6 skupin žáků VO ZUŠ JJR ve věku od 8 do 14 let, z toho 4 </w:t>
      </w:r>
      <w:r w:rsidR="007C5EF7" w:rsidRPr="001E369F">
        <w:rPr>
          <w:rFonts w:ascii="Arial" w:hAnsi="Arial" w:cs="Arial"/>
          <w:color w:val="000000" w:themeColor="text1"/>
          <w:sz w:val="20"/>
          <w:szCs w:val="20"/>
        </w:rPr>
        <w:t xml:space="preserve">mladší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okrajově, 2 </w:t>
      </w:r>
      <w:r w:rsidR="007C5EF7" w:rsidRPr="001E369F">
        <w:rPr>
          <w:rFonts w:ascii="Arial" w:hAnsi="Arial" w:cs="Arial"/>
          <w:color w:val="000000" w:themeColor="text1"/>
          <w:sz w:val="20"/>
          <w:szCs w:val="20"/>
        </w:rPr>
        <w:t xml:space="preserve">starší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cíleně</w:t>
      </w:r>
    </w:p>
    <w:p w:rsidR="00193D55" w:rsidRPr="001E369F" w:rsidRDefault="00193D55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Místo konání – Podbrdské muzeum, výtvarná učebna ZUŠ JJR, další kulturní instituce a místa spjatá s životem a dílem JJR či s animovanou tvorbou</w:t>
      </w:r>
    </w:p>
    <w:p w:rsidR="00193D55" w:rsidRPr="001E369F" w:rsidRDefault="00193D55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Autorky projektu - Mgr. Petra Peštová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315DEA">
        <w:rPr>
          <w:rFonts w:ascii="Arial" w:hAnsi="Arial" w:cs="Arial"/>
          <w:color w:val="000000" w:themeColor="text1"/>
          <w:sz w:val="20"/>
          <w:szCs w:val="20"/>
        </w:rPr>
        <w:t xml:space="preserve">Podbrdské muzeum, 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>ZUŠ JJR)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, Mgr. Kateřina Hausenblasová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 xml:space="preserve"> (Aeroškola)</w:t>
      </w:r>
    </w:p>
    <w:p w:rsidR="00193D55" w:rsidRPr="001E369F" w:rsidRDefault="00193D55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Spolupráce </w:t>
      </w:r>
      <w:r w:rsidR="00EB5A92" w:rsidRPr="001E369F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>ZUŠ JJR</w:t>
      </w:r>
      <w:r w:rsidR="00315DEA">
        <w:rPr>
          <w:rFonts w:ascii="Arial" w:hAnsi="Arial" w:cs="Arial"/>
          <w:color w:val="000000" w:themeColor="text1"/>
          <w:sz w:val="20"/>
          <w:szCs w:val="20"/>
        </w:rPr>
        <w:t xml:space="preserve"> VO</w:t>
      </w:r>
      <w:r w:rsidR="00F95A94" w:rsidRPr="001E369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B5A92" w:rsidRPr="001E369F">
        <w:rPr>
          <w:rFonts w:ascii="Arial" w:hAnsi="Arial" w:cs="Arial"/>
          <w:color w:val="000000" w:themeColor="text1"/>
          <w:sz w:val="20"/>
          <w:szCs w:val="20"/>
        </w:rPr>
        <w:t xml:space="preserve">Podbrdské muzeum, Aeroškola, </w:t>
      </w:r>
      <w:r w:rsidR="00315DEA">
        <w:rPr>
          <w:rFonts w:ascii="Arial" w:hAnsi="Arial" w:cs="Arial"/>
          <w:color w:val="000000" w:themeColor="text1"/>
          <w:sz w:val="20"/>
          <w:szCs w:val="20"/>
        </w:rPr>
        <w:t xml:space="preserve">Společnost přátel JJR, 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>ZUŠ JJR</w:t>
      </w:r>
      <w:r w:rsidR="00315DEA">
        <w:rPr>
          <w:rFonts w:ascii="Arial" w:hAnsi="Arial" w:cs="Arial"/>
          <w:color w:val="000000" w:themeColor="text1"/>
          <w:sz w:val="20"/>
          <w:szCs w:val="20"/>
        </w:rPr>
        <w:t xml:space="preserve"> LDO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B5A92" w:rsidRPr="001E369F">
        <w:rPr>
          <w:rFonts w:ascii="Arial" w:hAnsi="Arial" w:cs="Arial"/>
          <w:color w:val="000000" w:themeColor="text1"/>
          <w:sz w:val="20"/>
          <w:szCs w:val="20"/>
        </w:rPr>
        <w:t>oboroví specialisté</w:t>
      </w:r>
    </w:p>
    <w:p w:rsidR="00EB5A92" w:rsidRPr="001E369F" w:rsidRDefault="00EB5A92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Klíčová slova – Jakub Jan Ryba, klasicismus, filmová výchova, </w:t>
      </w:r>
      <w:r w:rsidR="004D1D85" w:rsidRPr="001E369F">
        <w:rPr>
          <w:rFonts w:ascii="Arial" w:hAnsi="Arial" w:cs="Arial"/>
          <w:color w:val="000000" w:themeColor="text1"/>
          <w:sz w:val="20"/>
          <w:szCs w:val="20"/>
        </w:rPr>
        <w:t xml:space="preserve">animovaný film, animace,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stop motion, pixilace</w:t>
      </w:r>
      <w:r w:rsidR="0054767C" w:rsidRPr="001E369F">
        <w:rPr>
          <w:rFonts w:ascii="Arial" w:hAnsi="Arial" w:cs="Arial"/>
          <w:color w:val="000000" w:themeColor="text1"/>
          <w:sz w:val="20"/>
          <w:szCs w:val="20"/>
        </w:rPr>
        <w:t>, plošková animace</w:t>
      </w:r>
    </w:p>
    <w:p w:rsidR="00623A67" w:rsidRPr="001E369F" w:rsidRDefault="00623A6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Klíčové kompetence – pracovní, komunikační, sociální</w:t>
      </w:r>
    </w:p>
    <w:p w:rsidR="00623A67" w:rsidRPr="001E369F" w:rsidRDefault="00623A6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Didaktika – vychází z</w:t>
      </w:r>
      <w:r w:rsidR="00041231" w:rsidRPr="001E369F">
        <w:rPr>
          <w:rFonts w:ascii="Arial" w:hAnsi="Arial" w:cs="Arial"/>
          <w:color w:val="000000" w:themeColor="text1"/>
          <w:sz w:val="20"/>
          <w:szCs w:val="20"/>
        </w:rPr>
        <w:t xml:space="preserve"> principů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konstruktivistické pedagogiky. V duchu objektového učení je kladen důraz na autenticitu exponátů a prostředí, projektové metody, reflexi a sebereflexi a prezentaci tvorby dětí.</w:t>
      </w:r>
    </w:p>
    <w:p w:rsidR="00623A67" w:rsidRPr="001E369F" w:rsidRDefault="00623A6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Hlavní náplň – I. fáze – návštěva kulturních institucí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 xml:space="preserve">, seznámení s odbornou literaturou, </w:t>
      </w:r>
      <w:r w:rsidR="00A0167B" w:rsidRPr="001E369F">
        <w:rPr>
          <w:rFonts w:ascii="Arial" w:hAnsi="Arial" w:cs="Arial"/>
          <w:color w:val="000000" w:themeColor="text1"/>
          <w:sz w:val="20"/>
          <w:szCs w:val="20"/>
        </w:rPr>
        <w:t xml:space="preserve">seznámení s historickými dokumenty, 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 xml:space="preserve">příprava scénáře, kresba v plenéru. II. fáze – storyboard, dabing, kresba figury, jednotlivých prostředí, tvorba </w:t>
      </w:r>
      <w:r w:rsidR="00E91020" w:rsidRPr="001E369F">
        <w:rPr>
          <w:rFonts w:ascii="Arial" w:hAnsi="Arial" w:cs="Arial"/>
          <w:color w:val="000000" w:themeColor="text1"/>
          <w:sz w:val="20"/>
          <w:szCs w:val="20"/>
        </w:rPr>
        <w:t>plošných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 xml:space="preserve"> loutek, přípravné animační etudy. III. fáze – týdenní animační soustředění – tvorba filmu, postprodukce</w:t>
      </w:r>
      <w:r w:rsidR="00041231" w:rsidRPr="001E369F">
        <w:rPr>
          <w:rFonts w:ascii="Arial" w:hAnsi="Arial" w:cs="Arial"/>
          <w:color w:val="000000" w:themeColor="text1"/>
          <w:sz w:val="20"/>
          <w:szCs w:val="20"/>
        </w:rPr>
        <w:t>, prezentace</w:t>
      </w:r>
    </w:p>
    <w:p w:rsidR="00DE2330" w:rsidRPr="001E369F" w:rsidRDefault="00DE233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D214C" w:rsidRPr="001E369F" w:rsidRDefault="00DD214C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Popis projektu</w:t>
      </w:r>
    </w:p>
    <w:p w:rsidR="00714C83" w:rsidRPr="001E369F" w:rsidRDefault="00D5008D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Animovaný film Jakub Jan Ryba dětskýma očima vznikal 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na základě cílené, několikaměsíční spolupráce </w:t>
      </w:r>
      <w:r w:rsidR="009A0104" w:rsidRPr="001E369F">
        <w:rPr>
          <w:rFonts w:ascii="Arial" w:hAnsi="Arial" w:cs="Arial"/>
          <w:color w:val="000000" w:themeColor="text1"/>
          <w:sz w:val="20"/>
          <w:szCs w:val="20"/>
        </w:rPr>
        <w:t>žáků ZUŠ JJR, Aeroškoly,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 Podbrdského muzea</w:t>
      </w:r>
      <w:r w:rsidR="009A0104" w:rsidRPr="001E369F">
        <w:rPr>
          <w:rFonts w:ascii="Arial" w:hAnsi="Arial" w:cs="Arial"/>
          <w:color w:val="000000" w:themeColor="text1"/>
          <w:sz w:val="20"/>
          <w:szCs w:val="20"/>
        </w:rPr>
        <w:t xml:space="preserve"> a Společnosti přátel J. J. Ryby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. Naším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cílem bylo</w:t>
      </w:r>
      <w:r w:rsidR="000128CB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vytvořit animovaný dokument, který bude součástí vzdělávacího programu (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jako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prvotní motivace pro dětské návštěvníky muzea - před vstupem do expozice). 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Projekt byl vystavěn na pilířích strukturalistické pedagogiky a 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>objektového učení. T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 xml:space="preserve">rval od září 2014 do května 2015, kdy vyvrcholil vernisáží výtvarných prací a premiérou animovaného filmu. </w:t>
      </w:r>
      <w:r w:rsidR="00DF52AE" w:rsidRPr="001E369F">
        <w:rPr>
          <w:rFonts w:ascii="Arial" w:hAnsi="Arial" w:cs="Arial"/>
          <w:color w:val="000000" w:themeColor="text1"/>
          <w:sz w:val="20"/>
          <w:szCs w:val="20"/>
        </w:rPr>
        <w:t>Animovaná tvorba a její specifické formy poznávání byly v rámci projektu využity jako pr</w:t>
      </w:r>
      <w:r w:rsidR="00D16FD6" w:rsidRPr="001E369F">
        <w:rPr>
          <w:rFonts w:ascii="Arial" w:hAnsi="Arial" w:cs="Arial"/>
          <w:color w:val="000000" w:themeColor="text1"/>
          <w:sz w:val="20"/>
          <w:szCs w:val="20"/>
        </w:rPr>
        <w:t>imární nástroj edukace v muzeu.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52310" w:rsidRPr="001E369F" w:rsidRDefault="0045231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545A3" w:rsidRPr="001E369F" w:rsidRDefault="00D16FD6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Přípravné fáze projektu se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účastnilo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 šest malých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>třídních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 skupin žáků </w:t>
      </w:r>
      <w:r w:rsidR="00DD214C" w:rsidRPr="001E369F">
        <w:rPr>
          <w:rFonts w:ascii="Arial" w:hAnsi="Arial" w:cs="Arial"/>
          <w:color w:val="000000" w:themeColor="text1"/>
          <w:sz w:val="20"/>
          <w:szCs w:val="20"/>
        </w:rPr>
        <w:t>výtvarného oboru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>, pouze dvě skupiny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 xml:space="preserve"> nejstarších žáků však animovaly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 vlastní film. </w:t>
      </w:r>
      <w:r w:rsidR="008977DB" w:rsidRPr="001E369F">
        <w:rPr>
          <w:rFonts w:ascii="Arial" w:hAnsi="Arial" w:cs="Arial"/>
          <w:color w:val="000000" w:themeColor="text1"/>
          <w:sz w:val="20"/>
          <w:szCs w:val="20"/>
        </w:rPr>
        <w:t xml:space="preserve">Žáci 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v rámci </w:t>
      </w:r>
      <w:r w:rsidR="000545A3" w:rsidRPr="001E369F">
        <w:rPr>
          <w:rFonts w:ascii="Arial" w:hAnsi="Arial" w:cs="Arial"/>
          <w:color w:val="000000" w:themeColor="text1"/>
          <w:sz w:val="20"/>
          <w:szCs w:val="20"/>
        </w:rPr>
        <w:t xml:space="preserve">sběru materiálů a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díky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>výtvarnému</w:t>
      </w:r>
      <w:r w:rsidR="000545A3" w:rsidRPr="001E369F">
        <w:rPr>
          <w:rFonts w:ascii="Arial" w:hAnsi="Arial" w:cs="Arial"/>
          <w:color w:val="000000" w:themeColor="text1"/>
          <w:sz w:val="20"/>
          <w:szCs w:val="20"/>
        </w:rPr>
        <w:t xml:space="preserve"> zpracování podkladů k filmu </w:t>
      </w:r>
      <w:r w:rsidR="008977DB" w:rsidRPr="001E369F">
        <w:rPr>
          <w:rFonts w:ascii="Arial" w:hAnsi="Arial" w:cs="Arial"/>
          <w:color w:val="000000" w:themeColor="text1"/>
          <w:sz w:val="20"/>
          <w:szCs w:val="20"/>
        </w:rPr>
        <w:t>navštívili řadu míst a kulturních institucí, spjatých se životem a dílem místního ped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agoga a hudebního skladatele</w:t>
      </w:r>
      <w:r w:rsidR="008977DB" w:rsidRPr="001E369F">
        <w:rPr>
          <w:rFonts w:ascii="Arial" w:hAnsi="Arial" w:cs="Arial"/>
          <w:color w:val="000000" w:themeColor="text1"/>
          <w:sz w:val="20"/>
          <w:szCs w:val="20"/>
        </w:rPr>
        <w:t xml:space="preserve"> Jakuba Jana Ryby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1F3C7C">
        <w:rPr>
          <w:rFonts w:ascii="Arial" w:hAnsi="Arial" w:cs="Arial"/>
          <w:color w:val="000000" w:themeColor="text1"/>
          <w:sz w:val="20"/>
          <w:szCs w:val="20"/>
        </w:rPr>
        <w:t xml:space="preserve">sbírkové, předměty,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archiv, chrámy, kde Ryba poslouchal hudbu a hrál).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Navštívili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 i místa související s tvorbou profesionálních animovaných filmů, například studio Via Lucis</w:t>
      </w:r>
      <w:r w:rsidR="008977DB" w:rsidRPr="001E369F">
        <w:rPr>
          <w:rFonts w:ascii="Arial" w:hAnsi="Arial" w:cs="Arial"/>
          <w:color w:val="000000" w:themeColor="text1"/>
          <w:sz w:val="20"/>
          <w:szCs w:val="20"/>
        </w:rPr>
        <w:t>.</w:t>
      </w:r>
      <w:r w:rsidR="009339C2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6D95" w:rsidRPr="001E369F">
        <w:rPr>
          <w:rFonts w:ascii="Arial" w:hAnsi="Arial" w:cs="Arial"/>
          <w:color w:val="000000" w:themeColor="text1"/>
          <w:sz w:val="20"/>
          <w:szCs w:val="20"/>
        </w:rPr>
        <w:t>V duchu objektového učení</w:t>
      </w:r>
      <w:r w:rsidR="001F3C7C">
        <w:rPr>
          <w:rStyle w:val="Znakapoznpodarou"/>
          <w:rFonts w:ascii="Arial" w:hAnsi="Arial" w:cs="Arial"/>
          <w:color w:val="000000" w:themeColor="text1"/>
          <w:sz w:val="20"/>
          <w:szCs w:val="20"/>
        </w:rPr>
        <w:footnoteReference w:id="1"/>
      </w:r>
      <w:r w:rsidR="001F6D95" w:rsidRPr="001E369F">
        <w:rPr>
          <w:rFonts w:ascii="Arial" w:hAnsi="Arial" w:cs="Arial"/>
          <w:color w:val="000000" w:themeColor="text1"/>
          <w:sz w:val="20"/>
          <w:szCs w:val="20"/>
        </w:rPr>
        <w:t xml:space="preserve"> se 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pak </w:t>
      </w:r>
      <w:r w:rsidR="001F6D95" w:rsidRPr="001E369F">
        <w:rPr>
          <w:rFonts w:ascii="Arial" w:hAnsi="Arial" w:cs="Arial"/>
          <w:color w:val="000000" w:themeColor="text1"/>
          <w:sz w:val="20"/>
          <w:szCs w:val="20"/>
        </w:rPr>
        <w:t xml:space="preserve">učili konfrontovat reálie. 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>Velký důraz byl kladen na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 xml:space="preserve"> kresbu v plenéru, děti kreslily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 místa, kde Ryba působil a pro kolorit </w:t>
      </w:r>
      <w:r w:rsidR="009A0104" w:rsidRPr="001E369F">
        <w:rPr>
          <w:rFonts w:ascii="Arial" w:hAnsi="Arial" w:cs="Arial"/>
          <w:color w:val="000000" w:themeColor="text1"/>
          <w:sz w:val="20"/>
          <w:szCs w:val="20"/>
        </w:rPr>
        <w:t xml:space="preserve">doby na malém městě například 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>i živá zvířata. Na základě získaných vědomostí a p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>raktických zkušeností připravili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 nejstarší žáci podle filmového scénáře storyboard. </w:t>
      </w:r>
      <w:r w:rsidR="001F6D95" w:rsidRPr="001E369F">
        <w:rPr>
          <w:rFonts w:ascii="Arial" w:hAnsi="Arial" w:cs="Arial"/>
          <w:color w:val="000000" w:themeColor="text1"/>
          <w:sz w:val="20"/>
          <w:szCs w:val="20"/>
        </w:rPr>
        <w:t xml:space="preserve">Snaha o zprostředkování vědomostí pomocí filmové řeči nutila žáky formulovat myšlenky do vizuální filmové podoby tak, aby byly srozumitelné pro diváka </w:t>
      </w:r>
      <w:r w:rsidR="001F6D95" w:rsidRPr="001E369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a  měly nosnou informativní složku. 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Podle storyboardu </w:t>
      </w:r>
      <w:r w:rsidR="00D954B8" w:rsidRPr="001E369F">
        <w:rPr>
          <w:rFonts w:ascii="Arial" w:hAnsi="Arial" w:cs="Arial"/>
          <w:color w:val="000000" w:themeColor="text1"/>
          <w:sz w:val="20"/>
          <w:szCs w:val="20"/>
        </w:rPr>
        <w:t>pak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 kreslili konkrétní figury dle skutečných modelů v dobových kostýmech</w:t>
      </w:r>
      <w:r w:rsidR="00D954B8" w:rsidRPr="001E369F">
        <w:rPr>
          <w:rFonts w:ascii="Arial" w:hAnsi="Arial" w:cs="Arial"/>
          <w:color w:val="000000" w:themeColor="text1"/>
          <w:sz w:val="20"/>
          <w:szCs w:val="20"/>
        </w:rPr>
        <w:t>,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 xml:space="preserve"> v pozicích</w:t>
      </w:r>
      <w:r w:rsidR="00AE2BF1" w:rsidRPr="001E369F">
        <w:rPr>
          <w:rFonts w:ascii="Arial" w:hAnsi="Arial" w:cs="Arial"/>
          <w:color w:val="000000" w:themeColor="text1"/>
          <w:sz w:val="20"/>
          <w:szCs w:val="20"/>
        </w:rPr>
        <w:t xml:space="preserve">, jaké bylo třeba. Dle </w:t>
      </w:r>
      <w:r w:rsidR="00A970E7" w:rsidRPr="001E369F">
        <w:rPr>
          <w:rFonts w:ascii="Arial" w:hAnsi="Arial" w:cs="Arial"/>
          <w:color w:val="000000" w:themeColor="text1"/>
          <w:sz w:val="20"/>
          <w:szCs w:val="20"/>
        </w:rPr>
        <w:t>kreseb připravovali plošné loutky.</w:t>
      </w:r>
    </w:p>
    <w:p w:rsidR="00714C83" w:rsidRPr="001E369F" w:rsidRDefault="00714C83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Podklady pro animaci žáci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>zpracovávali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 formou několika výtvarných technik. Základem byla kresba, při přípravě loutek byla uplatněna koláž a asambláž. Na některých místech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 xml:space="preserve">filmu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je pro pozadí použita fotografie. Dramatické scény či duševní vypětí JJR jsou ilustrovány linorytem.</w:t>
      </w:r>
    </w:p>
    <w:p w:rsidR="00452310" w:rsidRPr="001E369F" w:rsidRDefault="0045231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7202A" w:rsidRPr="001E369F" w:rsidRDefault="00A970E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Vlastní animaci </w:t>
      </w:r>
      <w:r w:rsidR="00826E33" w:rsidRPr="001E369F">
        <w:rPr>
          <w:rFonts w:ascii="Arial" w:hAnsi="Arial" w:cs="Arial"/>
          <w:color w:val="000000" w:themeColor="text1"/>
          <w:sz w:val="20"/>
          <w:szCs w:val="20"/>
        </w:rPr>
        <w:t xml:space="preserve">filmu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předcházely dva animační semináře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>, které již byly vedeny ve spolupráci s pražskou Aeroškolou a jejich cílem bylo seznámení dětí se základními principy</w:t>
      </w:r>
      <w:r w:rsidR="00826E33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>animace</w:t>
      </w:r>
      <w:r w:rsidR="00826E33" w:rsidRPr="001E369F">
        <w:rPr>
          <w:rFonts w:ascii="Arial" w:hAnsi="Arial" w:cs="Arial"/>
          <w:color w:val="000000" w:themeColor="text1"/>
          <w:sz w:val="20"/>
          <w:szCs w:val="20"/>
        </w:rPr>
        <w:t>,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 xml:space="preserve"> jejími možnostmi a lim</w:t>
      </w:r>
      <w:r w:rsidR="00826E33" w:rsidRPr="001E369F">
        <w:rPr>
          <w:rFonts w:ascii="Arial" w:hAnsi="Arial" w:cs="Arial"/>
          <w:color w:val="000000" w:themeColor="text1"/>
          <w:sz w:val="20"/>
          <w:szCs w:val="20"/>
        </w:rPr>
        <w:t>ity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 xml:space="preserve">. Jednalo se o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jednoduché animační </w:t>
      </w:r>
      <w:r w:rsidR="00826E33" w:rsidRPr="001E369F">
        <w:rPr>
          <w:rFonts w:ascii="Arial" w:hAnsi="Arial" w:cs="Arial"/>
          <w:color w:val="000000" w:themeColor="text1"/>
          <w:sz w:val="20"/>
          <w:szCs w:val="20"/>
        </w:rPr>
        <w:t xml:space="preserve">stop-motion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etudy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>, které měly</w:t>
      </w:r>
      <w:r w:rsidR="00921095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0C81" w:rsidRPr="001E369F">
        <w:rPr>
          <w:rFonts w:ascii="Arial" w:hAnsi="Arial" w:cs="Arial"/>
          <w:color w:val="000000" w:themeColor="text1"/>
          <w:sz w:val="20"/>
          <w:szCs w:val="20"/>
        </w:rPr>
        <w:t>žáky</w:t>
      </w:r>
      <w:r w:rsidR="00921095" w:rsidRPr="001E369F">
        <w:rPr>
          <w:rFonts w:ascii="Arial" w:hAnsi="Arial" w:cs="Arial"/>
          <w:color w:val="000000" w:themeColor="text1"/>
          <w:sz w:val="20"/>
          <w:szCs w:val="20"/>
        </w:rPr>
        <w:t xml:space="preserve"> připravit na souvislou práci ve studiu. Během prvního semináře vznikly krom </w:t>
      </w:r>
      <w:r w:rsidR="0037202A" w:rsidRPr="001E369F">
        <w:rPr>
          <w:rFonts w:ascii="Arial" w:hAnsi="Arial" w:cs="Arial"/>
          <w:color w:val="000000" w:themeColor="text1"/>
          <w:sz w:val="20"/>
          <w:szCs w:val="20"/>
        </w:rPr>
        <w:t xml:space="preserve">pixilovaných </w:t>
      </w:r>
      <w:r w:rsidR="00921095" w:rsidRPr="001E369F">
        <w:rPr>
          <w:rFonts w:ascii="Arial" w:hAnsi="Arial" w:cs="Arial"/>
          <w:color w:val="000000" w:themeColor="text1"/>
          <w:sz w:val="20"/>
          <w:szCs w:val="20"/>
        </w:rPr>
        <w:t>etud také titulky, během druhého</w:t>
      </w:r>
      <w:r w:rsidR="0037202A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1095" w:rsidRPr="001E369F">
        <w:rPr>
          <w:rFonts w:ascii="Arial" w:hAnsi="Arial" w:cs="Arial"/>
          <w:color w:val="000000" w:themeColor="text1"/>
          <w:sz w:val="20"/>
          <w:szCs w:val="20"/>
        </w:rPr>
        <w:t xml:space="preserve">pak měli žáci možnost pracovat </w:t>
      </w:r>
      <w:r w:rsidR="0037202A" w:rsidRPr="001E369F">
        <w:rPr>
          <w:rFonts w:ascii="Arial" w:hAnsi="Arial" w:cs="Arial"/>
          <w:color w:val="000000" w:themeColor="text1"/>
          <w:sz w:val="20"/>
          <w:szCs w:val="20"/>
        </w:rPr>
        <w:t>již</w:t>
      </w:r>
      <w:r w:rsidR="00921095" w:rsidRPr="001E369F">
        <w:rPr>
          <w:rFonts w:ascii="Arial" w:hAnsi="Arial" w:cs="Arial"/>
          <w:color w:val="000000" w:themeColor="text1"/>
          <w:sz w:val="20"/>
          <w:szCs w:val="20"/>
        </w:rPr>
        <w:t xml:space="preserve"> přímo v animačním studiu</w:t>
      </w:r>
      <w:r w:rsidR="0037202A" w:rsidRPr="001E369F">
        <w:rPr>
          <w:rFonts w:ascii="Arial" w:hAnsi="Arial" w:cs="Arial"/>
          <w:color w:val="000000" w:themeColor="text1"/>
          <w:sz w:val="20"/>
          <w:szCs w:val="20"/>
        </w:rPr>
        <w:t>, kde se seznamovali s  prostorem, technikou a vyzkoušeli si ploškovou animaci ve vrstvách.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 xml:space="preserve"> Před vlastním soustředěním byl k dispozici dabing, na kterém spolu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>pracovali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>žáci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 xml:space="preserve"> z literárně dramatického oboru.</w:t>
      </w:r>
    </w:p>
    <w:p w:rsidR="00452310" w:rsidRPr="001E369F" w:rsidRDefault="0045231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431CF" w:rsidRPr="001E369F" w:rsidRDefault="00A970E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Závěrečné týdenní animační soustředění proběhlo v prostorách Podbrdského muzea. 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>Zde</w:t>
      </w:r>
      <w:r w:rsidR="000D15FC" w:rsidRPr="001E369F">
        <w:rPr>
          <w:rFonts w:ascii="Arial" w:hAnsi="Arial" w:cs="Arial"/>
          <w:color w:val="000000" w:themeColor="text1"/>
          <w:sz w:val="20"/>
          <w:szCs w:val="20"/>
        </w:rPr>
        <w:t xml:space="preserve"> j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 xml:space="preserve">iž jen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14 žáků ve věku od 10 do 14 let pracovalo </w:t>
      </w:r>
      <w:r w:rsidR="00E07E41" w:rsidRPr="001E369F">
        <w:rPr>
          <w:rFonts w:ascii="Arial" w:hAnsi="Arial" w:cs="Arial"/>
          <w:color w:val="000000" w:themeColor="text1"/>
          <w:sz w:val="20"/>
          <w:szCs w:val="20"/>
        </w:rPr>
        <w:t xml:space="preserve">6 hodin denně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ve třech pracovních skupinách</w:t>
      </w:r>
      <w:r w:rsidR="00E07E41" w:rsidRPr="001E369F">
        <w:rPr>
          <w:rFonts w:ascii="Arial" w:hAnsi="Arial" w:cs="Arial"/>
          <w:color w:val="000000" w:themeColor="text1"/>
          <w:sz w:val="20"/>
          <w:szCs w:val="20"/>
        </w:rPr>
        <w:t xml:space="preserve"> na závěrečné přípravě podkladů a vlastní animaci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>,</w:t>
      </w:r>
      <w:r w:rsidR="004361E9" w:rsidRPr="001E369F">
        <w:rPr>
          <w:rFonts w:ascii="Arial" w:hAnsi="Arial" w:cs="Arial"/>
          <w:color w:val="000000" w:themeColor="text1"/>
          <w:sz w:val="20"/>
          <w:szCs w:val="20"/>
        </w:rPr>
        <w:t xml:space="preserve"> opět ve spolupráci s Aeroškolou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>.</w:t>
      </w:r>
      <w:r w:rsidR="0037202A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>Žáci měli</w:t>
      </w:r>
      <w:r w:rsidR="00D37A1A" w:rsidRPr="001E369F">
        <w:rPr>
          <w:rFonts w:ascii="Arial" w:hAnsi="Arial" w:cs="Arial"/>
          <w:color w:val="000000" w:themeColor="text1"/>
          <w:sz w:val="20"/>
          <w:szCs w:val="20"/>
        </w:rPr>
        <w:t xml:space="preserve"> ve studiu k dispozici </w:t>
      </w:r>
      <w:r w:rsidR="00377AD8" w:rsidRPr="001E369F">
        <w:rPr>
          <w:rFonts w:ascii="Arial" w:hAnsi="Arial" w:cs="Arial"/>
          <w:color w:val="000000" w:themeColor="text1"/>
          <w:sz w:val="20"/>
          <w:szCs w:val="20"/>
        </w:rPr>
        <w:t>jeden přípravný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 xml:space="preserve"> stůl</w:t>
      </w:r>
      <w:r w:rsidR="00377AD8" w:rsidRPr="001E369F">
        <w:rPr>
          <w:rFonts w:ascii="Arial" w:hAnsi="Arial" w:cs="Arial"/>
          <w:color w:val="000000" w:themeColor="text1"/>
          <w:sz w:val="20"/>
          <w:szCs w:val="20"/>
        </w:rPr>
        <w:t xml:space="preserve"> a dva 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 xml:space="preserve">stoly </w:t>
      </w:r>
      <w:r w:rsidR="00377AD8" w:rsidRPr="001E369F">
        <w:rPr>
          <w:rFonts w:ascii="Arial" w:hAnsi="Arial" w:cs="Arial"/>
          <w:color w:val="000000" w:themeColor="text1"/>
          <w:sz w:val="20"/>
          <w:szCs w:val="20"/>
        </w:rPr>
        <w:t xml:space="preserve">animační 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E07E41" w:rsidRPr="001E369F">
        <w:rPr>
          <w:rFonts w:ascii="Arial" w:hAnsi="Arial" w:cs="Arial"/>
          <w:color w:val="000000" w:themeColor="text1"/>
          <w:sz w:val="20"/>
          <w:szCs w:val="20"/>
        </w:rPr>
        <w:t>se třemi vrstvami skel</w:t>
      </w:r>
      <w:r w:rsidR="00377AD8" w:rsidRPr="001E369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361E9" w:rsidRPr="001E369F">
        <w:rPr>
          <w:rFonts w:ascii="Arial" w:hAnsi="Arial" w:cs="Arial"/>
          <w:color w:val="000000" w:themeColor="text1"/>
          <w:sz w:val="20"/>
          <w:szCs w:val="20"/>
        </w:rPr>
        <w:t xml:space="preserve">Harmonogram dne obsahoval krom vlastní animace také </w:t>
      </w:r>
      <w:r w:rsidR="00CA5936" w:rsidRPr="001E369F">
        <w:rPr>
          <w:rFonts w:ascii="Arial" w:hAnsi="Arial" w:cs="Arial"/>
          <w:color w:val="000000" w:themeColor="text1"/>
          <w:sz w:val="20"/>
          <w:szCs w:val="20"/>
        </w:rPr>
        <w:t>hry vztahující se k filmové řeči, projekce krátkých animovaných filmů a procházky na místa, která J</w:t>
      </w:r>
      <w:r w:rsidR="006B1A77" w:rsidRPr="001E369F">
        <w:rPr>
          <w:rFonts w:ascii="Arial" w:hAnsi="Arial" w:cs="Arial"/>
          <w:color w:val="000000" w:themeColor="text1"/>
          <w:sz w:val="20"/>
          <w:szCs w:val="20"/>
        </w:rPr>
        <w:t xml:space="preserve">akub </w:t>
      </w:r>
      <w:r w:rsidR="00CA5936" w:rsidRPr="001E369F">
        <w:rPr>
          <w:rFonts w:ascii="Arial" w:hAnsi="Arial" w:cs="Arial"/>
          <w:color w:val="000000" w:themeColor="text1"/>
          <w:sz w:val="20"/>
          <w:szCs w:val="20"/>
        </w:rPr>
        <w:t>J</w:t>
      </w:r>
      <w:r w:rsidR="006B1A77" w:rsidRPr="001E369F">
        <w:rPr>
          <w:rFonts w:ascii="Arial" w:hAnsi="Arial" w:cs="Arial"/>
          <w:color w:val="000000" w:themeColor="text1"/>
          <w:sz w:val="20"/>
          <w:szCs w:val="20"/>
        </w:rPr>
        <w:t xml:space="preserve">an </w:t>
      </w:r>
      <w:r w:rsidR="00CA5936" w:rsidRPr="001E369F">
        <w:rPr>
          <w:rFonts w:ascii="Arial" w:hAnsi="Arial" w:cs="Arial"/>
          <w:color w:val="000000" w:themeColor="text1"/>
          <w:sz w:val="20"/>
          <w:szCs w:val="20"/>
        </w:rPr>
        <w:t>R</w:t>
      </w:r>
      <w:r w:rsidR="006B1A77" w:rsidRPr="001E369F">
        <w:rPr>
          <w:rFonts w:ascii="Arial" w:hAnsi="Arial" w:cs="Arial"/>
          <w:color w:val="000000" w:themeColor="text1"/>
          <w:sz w:val="20"/>
          <w:szCs w:val="20"/>
        </w:rPr>
        <w:t>yba</w:t>
      </w:r>
      <w:r w:rsidR="00CA5936" w:rsidRPr="001E369F">
        <w:rPr>
          <w:rFonts w:ascii="Arial" w:hAnsi="Arial" w:cs="Arial"/>
          <w:color w:val="000000" w:themeColor="text1"/>
          <w:sz w:val="20"/>
          <w:szCs w:val="20"/>
        </w:rPr>
        <w:t xml:space="preserve"> sám navštěvoval a kter</w:t>
      </w:r>
      <w:r w:rsidR="006B1A77" w:rsidRPr="001E369F">
        <w:rPr>
          <w:rFonts w:ascii="Arial" w:hAnsi="Arial" w:cs="Arial"/>
          <w:color w:val="000000" w:themeColor="text1"/>
          <w:sz w:val="20"/>
          <w:szCs w:val="20"/>
        </w:rPr>
        <w:t>á</w:t>
      </w:r>
      <w:r w:rsidR="00CA5936" w:rsidRPr="001E369F">
        <w:rPr>
          <w:rFonts w:ascii="Arial" w:hAnsi="Arial" w:cs="Arial"/>
          <w:color w:val="000000" w:themeColor="text1"/>
          <w:sz w:val="20"/>
          <w:szCs w:val="20"/>
        </w:rPr>
        <w:t xml:space="preserve"> pak žáci ve filmu animovali.</w:t>
      </w:r>
    </w:p>
    <w:p w:rsidR="00855217" w:rsidRPr="001E369F" w:rsidRDefault="00855217" w:rsidP="00855217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Během soustředění byli žáci neustále konfrontováni s filmovým storybordem, podle kterého byla rozdělována práce do skupin a který sloužil i k celkové orientaci v čase a prostoru. Byl kladen důraz na pečlivou přípravu každé scény od fixace kulis, přes nastavení techniky a světel až po rozpis časování každé animované sekvence. Pozorování reálného pohybu se stalo základním východiskem pro fázovaní animace. Každý den byl zaměřen na jeden konkrétní problém týkající se dynamiky animace a na jeho aplikaci do vybraných záběrů. Důležitým prvkem byla i každodenní projekce profesionálních animovaných filmů a reflektivní projekce hotových animačních sekvencí z předešlých dnů, které dávaly žákům zpětnou vazbu k jejich stávající práci.</w:t>
      </w:r>
      <w:r w:rsidRPr="001E36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DE2330" w:rsidRPr="001E369F" w:rsidRDefault="00855217" w:rsidP="00855217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Cs/>
          <w:color w:val="000000" w:themeColor="text1"/>
          <w:sz w:val="20"/>
          <w:szCs w:val="20"/>
        </w:rPr>
        <w:t>Postprodukci zajišťovala z časových důvodů již samotná Aeroškola, která však důsledně respektovala dětskou vizi filmu a při skládání sekvencí postupovala podle dětmi vytvořeného storyboardu. Ukázalo se jako nutnost věnovat ještě jednu vyučovací jednotku tzv. dotočkám a nafotit do filmu ještě několik animovaných sekvencí. Na závěr byl film konzultován s Prof. Rudolfem Adlerem z pražské FAMU a jeho připomínky byly reflektovány v závěrečné části postprodukce.</w:t>
      </w:r>
    </w:p>
    <w:p w:rsidR="007B4D37" w:rsidRPr="001E369F" w:rsidRDefault="007B4D37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Zhodnocení projektu po realizaci</w:t>
      </w:r>
      <w:r w:rsidR="00714C83" w:rsidRPr="001E369F">
        <w:rPr>
          <w:rFonts w:ascii="Arial" w:hAnsi="Arial" w:cs="Arial"/>
          <w:b/>
          <w:color w:val="000000" w:themeColor="text1"/>
          <w:sz w:val="20"/>
          <w:szCs w:val="20"/>
        </w:rPr>
        <w:t xml:space="preserve"> a závěr</w:t>
      </w:r>
    </w:p>
    <w:p w:rsidR="00941F44" w:rsidRPr="00941F44" w:rsidRDefault="000D15FC" w:rsidP="00DE2330">
      <w:pPr>
        <w:spacing w:after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Projekt se podařilo zrealizovat včetně dílčích cílů. 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>Žáci díky práci na filmu poznali, že mohou dohledat množství materiálů, vypovídajících o konkrétní době. Jejich snaha o zprostředkování vědomostí pomocí filmové řeči, tedy snaha formulovat myšlenky do vizuální filmové podoby tak, aby byly srozumitelné pro diváka a  měly nosnou informati</w:t>
      </w:r>
      <w:r w:rsidR="00036856">
        <w:rPr>
          <w:rFonts w:ascii="Arial" w:hAnsi="Arial" w:cs="Arial"/>
          <w:color w:val="000000" w:themeColor="text1"/>
          <w:sz w:val="20"/>
          <w:szCs w:val="20"/>
        </w:rPr>
        <w:t>vní složku, umožnila jejich naby</w:t>
      </w:r>
      <w:r w:rsidR="007B4D37" w:rsidRPr="001E369F">
        <w:rPr>
          <w:rFonts w:ascii="Arial" w:hAnsi="Arial" w:cs="Arial"/>
          <w:color w:val="000000" w:themeColor="text1"/>
          <w:sz w:val="20"/>
          <w:szCs w:val="20"/>
        </w:rPr>
        <w:t>té vědomosti reálně aplikovat a pomohla je upevnit.</w:t>
      </w:r>
      <w:r w:rsidR="00941F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0" w:name="_GoBack"/>
      <w:r w:rsidR="0042522D" w:rsidRPr="006244CB">
        <w:rPr>
          <w:rFonts w:ascii="Arial" w:hAnsi="Arial" w:cs="Arial"/>
          <w:color w:val="000000" w:themeColor="text1"/>
          <w:sz w:val="20"/>
          <w:szCs w:val="20"/>
        </w:rPr>
        <w:t>Zpracování filmu o JJR dokládá, že audiovizuální tvorba skutečně pevnou součástí naší kultury a pro</w:t>
      </w:r>
      <w:r w:rsidR="00941F44" w:rsidRPr="006244CB">
        <w:rPr>
          <w:rFonts w:ascii="Arial" w:hAnsi="Arial" w:cs="Arial"/>
          <w:color w:val="000000" w:themeColor="text1"/>
          <w:sz w:val="20"/>
          <w:szCs w:val="20"/>
        </w:rPr>
        <w:t xml:space="preserve"> žáky bylo </w:t>
      </w:r>
      <w:r w:rsidR="0042522D" w:rsidRPr="006244CB">
        <w:rPr>
          <w:rFonts w:ascii="Arial" w:hAnsi="Arial" w:cs="Arial"/>
          <w:color w:val="000000" w:themeColor="text1"/>
          <w:sz w:val="20"/>
          <w:szCs w:val="20"/>
        </w:rPr>
        <w:t>zcela přirozené</w:t>
      </w:r>
      <w:r w:rsidR="00956427" w:rsidRPr="006244CB">
        <w:rPr>
          <w:rFonts w:ascii="Arial" w:hAnsi="Arial" w:cs="Arial"/>
          <w:color w:val="000000" w:themeColor="text1"/>
          <w:sz w:val="20"/>
          <w:szCs w:val="20"/>
        </w:rPr>
        <w:t xml:space="preserve"> uvědomovat si filmovou řeč a pokoušet se ji užívat.</w:t>
      </w:r>
      <w:r w:rsidR="006244CB" w:rsidRPr="006244CB">
        <w:rPr>
          <w:rFonts w:ascii="Arial" w:hAnsi="Arial" w:cs="Arial"/>
          <w:color w:val="000000" w:themeColor="text1"/>
          <w:sz w:val="20"/>
          <w:szCs w:val="20"/>
        </w:rPr>
        <w:t xml:space="preserve"> Žáci si v průběhu práce rozšířili znalosti o místě, kde žijí, poznali úlohu muzea ve společnosti a upevnili tak vazby ke svému domovu.</w:t>
      </w:r>
      <w:bookmarkEnd w:id="0"/>
    </w:p>
    <w:p w:rsidR="007B4D37" w:rsidRPr="001E369F" w:rsidRDefault="007B4D3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Velmi důležitým shledáváme fakt, že jejich dílo je dále k dispozici Podbrdskému muzeu jako součást výukových materiálů. Projekt byl tak pro děti skutečnou „zakázkou“, vidí, že jejich práce může být užitečná a sloužit druhým.</w:t>
      </w:r>
      <w:r w:rsidR="00714C83" w:rsidRPr="001E36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Spolupráci žáků s kulturními institucemi </w:t>
      </w:r>
      <w:r w:rsidR="00AB29A8" w:rsidRPr="001E369F">
        <w:rPr>
          <w:rFonts w:ascii="Arial" w:hAnsi="Arial" w:cs="Arial"/>
          <w:color w:val="000000" w:themeColor="text1"/>
          <w:sz w:val="20"/>
          <w:szCs w:val="20"/>
        </w:rPr>
        <w:t>vnímáme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 xml:space="preserve"> jako velmi prospěšnou</w:t>
      </w:r>
      <w:r w:rsidR="000D15FC" w:rsidRPr="001E369F">
        <w:rPr>
          <w:rFonts w:ascii="Arial" w:hAnsi="Arial" w:cs="Arial"/>
          <w:color w:val="000000" w:themeColor="text1"/>
          <w:sz w:val="20"/>
          <w:szCs w:val="20"/>
        </w:rPr>
        <w:t xml:space="preserve"> a rozhodně budeme na podobných projektech dále pracovat.</w:t>
      </w:r>
    </w:p>
    <w:p w:rsidR="00D954B8" w:rsidRPr="001E369F" w:rsidRDefault="00D954B8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545A3" w:rsidRDefault="00A0167B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b/>
          <w:color w:val="000000" w:themeColor="text1"/>
          <w:sz w:val="20"/>
          <w:szCs w:val="20"/>
        </w:rPr>
        <w:t>Základní l</w:t>
      </w:r>
      <w:r w:rsidR="000545A3" w:rsidRPr="001E369F">
        <w:rPr>
          <w:rFonts w:ascii="Arial" w:hAnsi="Arial" w:cs="Arial"/>
          <w:b/>
          <w:color w:val="000000" w:themeColor="text1"/>
          <w:sz w:val="20"/>
          <w:szCs w:val="20"/>
        </w:rPr>
        <w:t>iteratura</w:t>
      </w:r>
    </w:p>
    <w:p w:rsidR="00F41B5F" w:rsidRPr="00F41B5F" w:rsidRDefault="00F41B5F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1B5F">
        <w:rPr>
          <w:rFonts w:ascii="Arial" w:hAnsi="Arial" w:cs="Arial"/>
          <w:color w:val="000000" w:themeColor="text1"/>
          <w:sz w:val="20"/>
          <w:szCs w:val="20"/>
        </w:rPr>
        <w:t xml:space="preserve">Adler, R., </w:t>
      </w:r>
      <w:r w:rsidR="00B17131">
        <w:rPr>
          <w:rFonts w:ascii="Arial" w:hAnsi="Arial" w:cs="Arial"/>
          <w:color w:val="000000" w:themeColor="text1"/>
          <w:sz w:val="20"/>
          <w:szCs w:val="20"/>
        </w:rPr>
        <w:t>Myslík, J.: ABCD pro všechny, Film a video. VČVSAFV a Impuls, Hradec Králové 2006.</w:t>
      </w:r>
    </w:p>
    <w:p w:rsidR="0031300C" w:rsidRPr="001E369F" w:rsidRDefault="0031300C" w:rsidP="0031300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Hofmeister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>, R. R.</w:t>
      </w:r>
      <w:r w:rsidRPr="001E369F">
        <w:rPr>
          <w:rFonts w:ascii="Arial" w:hAnsi="Arial" w:cs="Arial"/>
          <w:bCs/>
          <w:color w:val="000000" w:themeColor="text1"/>
          <w:sz w:val="20"/>
          <w:szCs w:val="20"/>
        </w:rPr>
        <w:t>: Uštvaný génius. </w:t>
      </w:r>
      <w:r w:rsidRPr="001E369F">
        <w:rPr>
          <w:rFonts w:ascii="Arial" w:hAnsi="Arial" w:cs="Arial"/>
          <w:color w:val="000000" w:themeColor="text1"/>
          <w:sz w:val="20"/>
          <w:szCs w:val="20"/>
        </w:rPr>
        <w:t>SN a K, Praha 1971.</w:t>
      </w:r>
    </w:p>
    <w:p w:rsidR="00A0167B" w:rsidRDefault="001F3C7C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Němeček, J.</w:t>
      </w:r>
      <w:r w:rsidR="00A0167B" w:rsidRPr="001E369F">
        <w:rPr>
          <w:rFonts w:ascii="Arial" w:hAnsi="Arial" w:cs="Arial"/>
          <w:bCs/>
          <w:color w:val="000000" w:themeColor="text1"/>
          <w:sz w:val="20"/>
          <w:szCs w:val="20"/>
        </w:rPr>
        <w:t>: Školní deníky Jakuba Jana Ryby. </w:t>
      </w:r>
      <w:r w:rsidR="00A0167B" w:rsidRPr="001E369F">
        <w:rPr>
          <w:rFonts w:ascii="Arial" w:hAnsi="Arial" w:cs="Arial"/>
          <w:color w:val="000000" w:themeColor="text1"/>
          <w:sz w:val="20"/>
          <w:szCs w:val="20"/>
        </w:rPr>
        <w:t>SPN, Praha 1957.</w:t>
      </w:r>
    </w:p>
    <w:p w:rsidR="00B17131" w:rsidRDefault="00B17131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Pastorová, M., Adler, R.,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Šlaisová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J.: Filmová/audiovizuální výchova; metodická podpora – informační zdroje. Dostupné z: </w:t>
      </w:r>
      <w:r w:rsidRPr="00B17131">
        <w:rPr>
          <w:rFonts w:ascii="Arial" w:hAnsi="Arial" w:cs="Arial"/>
          <w:color w:val="000000" w:themeColor="text1"/>
          <w:sz w:val="20"/>
          <w:szCs w:val="20"/>
        </w:rPr>
        <w:t>http://clanky.rvp.cz/clanek/c/Z/10717/filmova-audiovizualni-vychova-metodicka-podpora-informacni-zdroje.html/</w:t>
      </w:r>
    </w:p>
    <w:p w:rsidR="00A0167B" w:rsidRPr="001E369F" w:rsidRDefault="001F3C7C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Ryba, J. J.</w:t>
      </w:r>
      <w:r w:rsidR="00A0167B" w:rsidRPr="001E369F">
        <w:rPr>
          <w:rFonts w:ascii="Arial" w:hAnsi="Arial" w:cs="Arial"/>
          <w:bCs/>
          <w:color w:val="000000" w:themeColor="text1"/>
          <w:sz w:val="20"/>
          <w:szCs w:val="20"/>
        </w:rPr>
        <w:t>: Můj život a hudba. </w:t>
      </w:r>
      <w:r w:rsidR="00543AF9">
        <w:rPr>
          <w:rFonts w:ascii="Arial" w:hAnsi="Arial" w:cs="Arial"/>
          <w:color w:val="000000" w:themeColor="text1"/>
          <w:sz w:val="20"/>
          <w:szCs w:val="20"/>
        </w:rPr>
        <w:t xml:space="preserve">Přepis a překlad </w:t>
      </w:r>
      <w:r w:rsidR="00A0167B" w:rsidRPr="001E369F">
        <w:rPr>
          <w:rFonts w:ascii="Arial" w:hAnsi="Arial" w:cs="Arial"/>
          <w:color w:val="000000" w:themeColor="text1"/>
          <w:sz w:val="20"/>
          <w:szCs w:val="20"/>
        </w:rPr>
        <w:t xml:space="preserve">Smolová, </w:t>
      </w:r>
      <w:r w:rsidR="00543AF9">
        <w:rPr>
          <w:rFonts w:ascii="Arial" w:hAnsi="Arial" w:cs="Arial"/>
          <w:color w:val="000000" w:themeColor="text1"/>
          <w:sz w:val="20"/>
          <w:szCs w:val="20"/>
        </w:rPr>
        <w:t xml:space="preserve">V., </w:t>
      </w:r>
      <w:r w:rsidR="00A0167B" w:rsidRPr="001E369F">
        <w:rPr>
          <w:rFonts w:ascii="Arial" w:hAnsi="Arial" w:cs="Arial"/>
          <w:color w:val="000000" w:themeColor="text1"/>
          <w:sz w:val="20"/>
          <w:szCs w:val="20"/>
        </w:rPr>
        <w:t>Společnost Jakuba Jana Ryby, Národní knihovna ČR a Královská kanonie premons</w:t>
      </w:r>
      <w:r w:rsidR="00543AF9">
        <w:rPr>
          <w:rFonts w:ascii="Arial" w:hAnsi="Arial" w:cs="Arial"/>
          <w:color w:val="000000" w:themeColor="text1"/>
          <w:sz w:val="20"/>
          <w:szCs w:val="20"/>
        </w:rPr>
        <w:t xml:space="preserve">trátů na Strahově, </w:t>
      </w:r>
      <w:proofErr w:type="spellStart"/>
      <w:r w:rsidR="00543AF9">
        <w:rPr>
          <w:rFonts w:ascii="Arial" w:hAnsi="Arial" w:cs="Arial"/>
          <w:color w:val="000000" w:themeColor="text1"/>
          <w:sz w:val="20"/>
          <w:szCs w:val="20"/>
        </w:rPr>
        <w:t>Rožmitál</w:t>
      </w:r>
      <w:proofErr w:type="spellEnd"/>
      <w:r w:rsidR="00543AF9">
        <w:rPr>
          <w:rFonts w:ascii="Arial" w:hAnsi="Arial" w:cs="Arial"/>
          <w:color w:val="000000" w:themeColor="text1"/>
          <w:sz w:val="20"/>
          <w:szCs w:val="20"/>
        </w:rPr>
        <w:t xml:space="preserve"> pod </w:t>
      </w:r>
      <w:r w:rsidR="00A0167B" w:rsidRPr="001E369F">
        <w:rPr>
          <w:rFonts w:ascii="Arial" w:hAnsi="Arial" w:cs="Arial"/>
          <w:color w:val="000000" w:themeColor="text1"/>
          <w:sz w:val="20"/>
          <w:szCs w:val="20"/>
        </w:rPr>
        <w:t>Třemšínem 2005.</w:t>
      </w:r>
    </w:p>
    <w:p w:rsidR="00DE2330" w:rsidRPr="001E369F" w:rsidRDefault="00DE2330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369F">
        <w:rPr>
          <w:rFonts w:ascii="Arial" w:hAnsi="Arial" w:cs="Arial"/>
          <w:color w:val="000000" w:themeColor="text1"/>
          <w:sz w:val="20"/>
          <w:szCs w:val="20"/>
        </w:rPr>
        <w:t>Dobové mapy a vyobrazení mě</w:t>
      </w:r>
      <w:r w:rsidR="00543AF9">
        <w:rPr>
          <w:rFonts w:ascii="Arial" w:hAnsi="Arial" w:cs="Arial"/>
          <w:color w:val="000000" w:themeColor="text1"/>
          <w:sz w:val="20"/>
          <w:szCs w:val="20"/>
        </w:rPr>
        <w:t>st z 18. – 19. století</w:t>
      </w:r>
    </w:p>
    <w:p w:rsidR="001E369F" w:rsidRDefault="001E369F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F3C7C" w:rsidRPr="001F3C7C" w:rsidRDefault="001E369F" w:rsidP="00DE2330">
      <w:pPr>
        <w:spacing w:after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1F3C7C">
        <w:rPr>
          <w:rFonts w:ascii="Arial" w:hAnsi="Arial" w:cs="Arial"/>
          <w:i/>
          <w:color w:val="000000" w:themeColor="text1"/>
          <w:sz w:val="20"/>
          <w:szCs w:val="20"/>
        </w:rPr>
        <w:t xml:space="preserve">Animační soustředění, </w:t>
      </w:r>
      <w:r w:rsidR="001F3C7C" w:rsidRPr="001F3C7C">
        <w:rPr>
          <w:rFonts w:ascii="Arial" w:hAnsi="Arial" w:cs="Arial"/>
          <w:i/>
          <w:color w:val="000000" w:themeColor="text1"/>
          <w:sz w:val="20"/>
          <w:szCs w:val="20"/>
        </w:rPr>
        <w:t xml:space="preserve">pohled do studia a </w:t>
      </w:r>
      <w:r w:rsidRPr="001F3C7C">
        <w:rPr>
          <w:rFonts w:ascii="Arial" w:hAnsi="Arial" w:cs="Arial"/>
          <w:i/>
          <w:color w:val="000000" w:themeColor="text1"/>
          <w:sz w:val="20"/>
          <w:szCs w:val="20"/>
        </w:rPr>
        <w:t xml:space="preserve">práce </w:t>
      </w:r>
      <w:r w:rsidR="001F3C7C" w:rsidRPr="001F3C7C">
        <w:rPr>
          <w:rFonts w:ascii="Arial" w:hAnsi="Arial" w:cs="Arial"/>
          <w:i/>
          <w:color w:val="000000" w:themeColor="text1"/>
          <w:sz w:val="20"/>
          <w:szCs w:val="20"/>
        </w:rPr>
        <w:t xml:space="preserve">ve vrstvách </w:t>
      </w:r>
      <w:r w:rsidRPr="001F3C7C">
        <w:rPr>
          <w:rFonts w:ascii="Arial" w:hAnsi="Arial" w:cs="Arial"/>
          <w:i/>
          <w:color w:val="000000" w:themeColor="text1"/>
          <w:sz w:val="20"/>
          <w:szCs w:val="20"/>
        </w:rPr>
        <w:t>na animačních stolech</w:t>
      </w:r>
      <w:r w:rsidR="001F3C7C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="001F3C7C" w:rsidRPr="001F3C7C">
        <w:rPr>
          <w:rFonts w:ascii="Arial" w:hAnsi="Arial" w:cs="Arial"/>
          <w:i/>
          <w:color w:val="000000" w:themeColor="text1"/>
          <w:sz w:val="20"/>
          <w:szCs w:val="20"/>
        </w:rPr>
        <w:t>Foto Jana Fischerová</w:t>
      </w:r>
    </w:p>
    <w:p w:rsidR="001E369F" w:rsidRDefault="001E369F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65826F2" wp14:editId="3EDAF7AB">
            <wp:extent cx="5396825" cy="413968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825" cy="41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C7C" w:rsidRPr="001E369F" w:rsidRDefault="001F3C7C" w:rsidP="00DE233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52682" w:rsidRPr="001E369F" w:rsidRDefault="001F3C7C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eastAsia="cs-CZ"/>
        </w:rPr>
        <w:lastRenderedPageBreak/>
        <w:drawing>
          <wp:inline distT="0" distB="0" distL="0" distR="0" wp14:anchorId="33587459" wp14:editId="637441AA">
            <wp:extent cx="5396825" cy="3822222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825" cy="382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682" w:rsidRDefault="00452682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A0BA7" w:rsidRPr="001E369F" w:rsidRDefault="000A0BA7" w:rsidP="00DE233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A0BA7" w:rsidRPr="001E369F" w:rsidSect="002E11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53" w:rsidRDefault="00DE7953" w:rsidP="001F3C7C">
      <w:pPr>
        <w:spacing w:after="0" w:line="240" w:lineRule="auto"/>
      </w:pPr>
      <w:r>
        <w:separator/>
      </w:r>
    </w:p>
  </w:endnote>
  <w:endnote w:type="continuationSeparator" w:id="0">
    <w:p w:rsidR="00DE7953" w:rsidRDefault="00DE7953" w:rsidP="001F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4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53" w:rsidRDefault="00DE7953" w:rsidP="001F3C7C">
      <w:pPr>
        <w:spacing w:after="0" w:line="240" w:lineRule="auto"/>
      </w:pPr>
      <w:r>
        <w:separator/>
      </w:r>
    </w:p>
  </w:footnote>
  <w:footnote w:type="continuationSeparator" w:id="0">
    <w:p w:rsidR="00DE7953" w:rsidRDefault="00DE7953" w:rsidP="001F3C7C">
      <w:pPr>
        <w:spacing w:after="0" w:line="240" w:lineRule="auto"/>
      </w:pPr>
      <w:r>
        <w:continuationSeparator/>
      </w:r>
    </w:p>
  </w:footnote>
  <w:footnote w:id="1">
    <w:p w:rsidR="001F3C7C" w:rsidRDefault="001F3C7C">
      <w:pPr>
        <w:pStyle w:val="Textpoznpodarou"/>
      </w:pPr>
      <w:r>
        <w:rPr>
          <w:rStyle w:val="Znakapoznpodarou"/>
        </w:rPr>
        <w:footnoteRef/>
      </w:r>
      <w:r>
        <w:t xml:space="preserve"> Petráková, B., 2009: Příběhy sbírkových předmětů. Acta </w:t>
      </w:r>
      <w:proofErr w:type="spellStart"/>
      <w:r>
        <w:t>musealia</w:t>
      </w:r>
      <w:proofErr w:type="spellEnd"/>
      <w:r>
        <w:t xml:space="preserve"> Muzea jihovýchodní Moravy ve Zlíně 2009/3, s. 109.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729"/>
    <w:multiLevelType w:val="hybridMultilevel"/>
    <w:tmpl w:val="9BEAF85E"/>
    <w:lvl w:ilvl="0" w:tplc="B54A7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C4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E6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25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8B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0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64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C8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8C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675563"/>
    <w:multiLevelType w:val="multilevel"/>
    <w:tmpl w:val="E248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137ED"/>
    <w:multiLevelType w:val="multilevel"/>
    <w:tmpl w:val="5836A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85F47"/>
    <w:multiLevelType w:val="multilevel"/>
    <w:tmpl w:val="C122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80CF9"/>
    <w:multiLevelType w:val="hybridMultilevel"/>
    <w:tmpl w:val="E020B792"/>
    <w:lvl w:ilvl="0" w:tplc="CD76D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2C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4D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6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4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60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E9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26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25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5B2256"/>
    <w:multiLevelType w:val="multilevel"/>
    <w:tmpl w:val="08C6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49"/>
    <w:rsid w:val="000128CB"/>
    <w:rsid w:val="00036856"/>
    <w:rsid w:val="00041231"/>
    <w:rsid w:val="000545A3"/>
    <w:rsid w:val="00081DA6"/>
    <w:rsid w:val="000A0BA7"/>
    <w:rsid w:val="000C318C"/>
    <w:rsid w:val="000D15FC"/>
    <w:rsid w:val="00102C7E"/>
    <w:rsid w:val="00164C7F"/>
    <w:rsid w:val="001806E8"/>
    <w:rsid w:val="00182B03"/>
    <w:rsid w:val="00193D55"/>
    <w:rsid w:val="001D48F0"/>
    <w:rsid w:val="001E369F"/>
    <w:rsid w:val="001F3C7C"/>
    <w:rsid w:val="001F6D95"/>
    <w:rsid w:val="0021715B"/>
    <w:rsid w:val="0023793B"/>
    <w:rsid w:val="00246044"/>
    <w:rsid w:val="002E1157"/>
    <w:rsid w:val="0031300C"/>
    <w:rsid w:val="00315DEA"/>
    <w:rsid w:val="0037202A"/>
    <w:rsid w:val="00377AD8"/>
    <w:rsid w:val="003A3FA8"/>
    <w:rsid w:val="003E2486"/>
    <w:rsid w:val="0042522D"/>
    <w:rsid w:val="004361E9"/>
    <w:rsid w:val="00452310"/>
    <w:rsid w:val="00452682"/>
    <w:rsid w:val="00462060"/>
    <w:rsid w:val="004D1D85"/>
    <w:rsid w:val="00543AF9"/>
    <w:rsid w:val="0054767C"/>
    <w:rsid w:val="00571821"/>
    <w:rsid w:val="005B1A8C"/>
    <w:rsid w:val="00611F08"/>
    <w:rsid w:val="00623A67"/>
    <w:rsid w:val="006244CB"/>
    <w:rsid w:val="006428AA"/>
    <w:rsid w:val="006431CF"/>
    <w:rsid w:val="006524EC"/>
    <w:rsid w:val="00660C81"/>
    <w:rsid w:val="006B1A77"/>
    <w:rsid w:val="00714C83"/>
    <w:rsid w:val="00743FD2"/>
    <w:rsid w:val="007B4D37"/>
    <w:rsid w:val="007C5EF7"/>
    <w:rsid w:val="00826E33"/>
    <w:rsid w:val="00831E8D"/>
    <w:rsid w:val="00842772"/>
    <w:rsid w:val="0084489D"/>
    <w:rsid w:val="00855217"/>
    <w:rsid w:val="00867487"/>
    <w:rsid w:val="00875970"/>
    <w:rsid w:val="008977DB"/>
    <w:rsid w:val="008A3448"/>
    <w:rsid w:val="00921095"/>
    <w:rsid w:val="009339C2"/>
    <w:rsid w:val="00941F44"/>
    <w:rsid w:val="00951683"/>
    <w:rsid w:val="00956427"/>
    <w:rsid w:val="009A0104"/>
    <w:rsid w:val="009A3848"/>
    <w:rsid w:val="009B7FBC"/>
    <w:rsid w:val="009D2A22"/>
    <w:rsid w:val="00A0167B"/>
    <w:rsid w:val="00A532A0"/>
    <w:rsid w:val="00A92261"/>
    <w:rsid w:val="00A970E7"/>
    <w:rsid w:val="00AB29A8"/>
    <w:rsid w:val="00AE2BF1"/>
    <w:rsid w:val="00B17131"/>
    <w:rsid w:val="00B66DED"/>
    <w:rsid w:val="00BF6FBD"/>
    <w:rsid w:val="00C1163D"/>
    <w:rsid w:val="00C40718"/>
    <w:rsid w:val="00CA5936"/>
    <w:rsid w:val="00CC708A"/>
    <w:rsid w:val="00D16FD6"/>
    <w:rsid w:val="00D2307C"/>
    <w:rsid w:val="00D37A1A"/>
    <w:rsid w:val="00D5008D"/>
    <w:rsid w:val="00D61B49"/>
    <w:rsid w:val="00D71D0E"/>
    <w:rsid w:val="00D954B8"/>
    <w:rsid w:val="00DD214C"/>
    <w:rsid w:val="00DE2330"/>
    <w:rsid w:val="00DE7953"/>
    <w:rsid w:val="00DF52AE"/>
    <w:rsid w:val="00E06E79"/>
    <w:rsid w:val="00E07E41"/>
    <w:rsid w:val="00E84504"/>
    <w:rsid w:val="00E91020"/>
    <w:rsid w:val="00EB5A92"/>
    <w:rsid w:val="00EF781F"/>
    <w:rsid w:val="00F2652E"/>
    <w:rsid w:val="00F41B5F"/>
    <w:rsid w:val="00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7D841E-DEDF-4E93-9705-6525DBC4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157"/>
    <w:pPr>
      <w:suppressAutoHyphens/>
      <w:spacing w:after="160" w:line="259" w:lineRule="auto"/>
    </w:pPr>
    <w:rPr>
      <w:rFonts w:ascii="Calibri" w:eastAsia="SimSun" w:hAnsi="Calibri" w:cs="font374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  <w:rsid w:val="002E1157"/>
  </w:style>
  <w:style w:type="character" w:customStyle="1" w:styleId="apple-converted-space">
    <w:name w:val="apple-converted-space"/>
    <w:basedOn w:val="DefaultParagraphFont1"/>
    <w:rsid w:val="002E1157"/>
  </w:style>
  <w:style w:type="paragraph" w:customStyle="1" w:styleId="Nadpis">
    <w:name w:val="Nadpis"/>
    <w:basedOn w:val="Normln"/>
    <w:next w:val="Zkladntext"/>
    <w:rsid w:val="002E1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E1157"/>
    <w:pPr>
      <w:spacing w:after="120"/>
    </w:pPr>
  </w:style>
  <w:style w:type="paragraph" w:styleId="Seznam">
    <w:name w:val="List"/>
    <w:basedOn w:val="Zkladntext"/>
    <w:rsid w:val="002E1157"/>
    <w:rPr>
      <w:rFonts w:cs="Mangal"/>
    </w:rPr>
  </w:style>
  <w:style w:type="paragraph" w:customStyle="1" w:styleId="Popisek">
    <w:name w:val="Popisek"/>
    <w:basedOn w:val="Normln"/>
    <w:rsid w:val="002E11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E1157"/>
    <w:pPr>
      <w:suppressLineNumbers/>
    </w:pPr>
    <w:rPr>
      <w:rFonts w:cs="Mangal"/>
    </w:rPr>
  </w:style>
  <w:style w:type="paragraph" w:customStyle="1" w:styleId="NormalWeb1">
    <w:name w:val="Normal (Web)1"/>
    <w:basedOn w:val="Normln"/>
    <w:rsid w:val="002E1157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3C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3C7C"/>
    <w:rPr>
      <w:rFonts w:ascii="Calibri" w:eastAsia="SimSun" w:hAnsi="Calibri" w:cs="font37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F3C7C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80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770E-2B74-4D4E-B2F6-F367D1E9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1265</Words>
  <Characters>7466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Iva</cp:lastModifiedBy>
  <cp:revision>3</cp:revision>
  <cp:lastPrinted>2015-06-07T20:42:00Z</cp:lastPrinted>
  <dcterms:created xsi:type="dcterms:W3CDTF">2015-09-08T13:04:00Z</dcterms:created>
  <dcterms:modified xsi:type="dcterms:W3CDTF">2015-09-09T06:05:00Z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