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5420D" w14:textId="77777777" w:rsidR="00A94E66" w:rsidRDefault="00AF1296" w:rsidP="000B5C9C">
      <w:pPr>
        <w:overflowPunct/>
        <w:autoSpaceDE/>
        <w:autoSpaceDN/>
        <w:adjustRightInd/>
        <w:rPr>
          <w:b/>
          <w:bCs/>
          <w:caps/>
          <w:sz w:val="56"/>
          <w:szCs w:val="36"/>
        </w:rPr>
      </w:pPr>
      <w:r w:rsidRPr="00952E22">
        <w:rPr>
          <w:b/>
          <w:bCs/>
          <w:caps/>
          <w:sz w:val="56"/>
          <w:szCs w:val="36"/>
        </w:rPr>
        <w:t>Pozvánka na konferenci</w:t>
      </w:r>
      <w:r w:rsidR="00FE48FE" w:rsidRPr="00952E22">
        <w:rPr>
          <w:b/>
          <w:bCs/>
          <w:caps/>
          <w:sz w:val="56"/>
          <w:szCs w:val="36"/>
        </w:rPr>
        <w:br/>
      </w:r>
      <w:r w:rsidR="00E16C9B" w:rsidRPr="00E16C9B">
        <w:rPr>
          <w:b/>
          <w:bCs/>
          <w:caps/>
          <w:sz w:val="36"/>
          <w:szCs w:val="36"/>
        </w:rPr>
        <w:t>„How to teach Shakespeare“</w:t>
      </w:r>
      <w:r w:rsidR="00E16C9B" w:rsidRPr="00E16C9B">
        <w:rPr>
          <w:b/>
          <w:bCs/>
          <w:caps/>
          <w:sz w:val="56"/>
          <w:szCs w:val="36"/>
        </w:rPr>
        <w:t xml:space="preserve">  </w:t>
      </w:r>
    </w:p>
    <w:p w14:paraId="4493CA15" w14:textId="77777777" w:rsidR="00E16C9B" w:rsidRPr="00D044E2" w:rsidRDefault="00E16C9B" w:rsidP="00FE48FE">
      <w:pPr>
        <w:overflowPunct/>
        <w:autoSpaceDE/>
        <w:autoSpaceDN/>
        <w:adjustRightInd/>
        <w:jc w:val="center"/>
        <w:rPr>
          <w:b/>
          <w:bCs/>
          <w:caps/>
          <w:szCs w:val="24"/>
        </w:rPr>
      </w:pPr>
    </w:p>
    <w:p w14:paraId="74BC6DE7" w14:textId="290FED6C" w:rsidR="00AF1296" w:rsidRPr="00D044E2" w:rsidRDefault="00AF1296" w:rsidP="008C076C">
      <w:pPr>
        <w:overflowPunct/>
        <w:autoSpaceDE/>
        <w:autoSpaceDN/>
        <w:adjustRightInd/>
        <w:jc w:val="both"/>
        <w:rPr>
          <w:b/>
          <w:szCs w:val="24"/>
        </w:rPr>
      </w:pPr>
      <w:proofErr w:type="spellStart"/>
      <w:r w:rsidRPr="00D044E2">
        <w:rPr>
          <w:szCs w:val="24"/>
        </w:rPr>
        <w:t>The</w:t>
      </w:r>
      <w:proofErr w:type="spellEnd"/>
      <w:r w:rsidRPr="00D044E2">
        <w:rPr>
          <w:szCs w:val="24"/>
        </w:rPr>
        <w:t xml:space="preserve"> British Council ve spolupráci s Národním ústavem pro vzdělávání</w:t>
      </w:r>
      <w:r w:rsidR="006D5DCA" w:rsidRPr="00D044E2">
        <w:rPr>
          <w:szCs w:val="24"/>
        </w:rPr>
        <w:t xml:space="preserve">  </w:t>
      </w:r>
      <w:r w:rsidR="00E16C9B" w:rsidRPr="00D044E2">
        <w:rPr>
          <w:szCs w:val="24"/>
        </w:rPr>
        <w:t xml:space="preserve">a AMATE – Asociací metodiků cizích jazyků pořádá </w:t>
      </w:r>
      <w:r w:rsidR="006D5DCA" w:rsidRPr="00D044E2">
        <w:rPr>
          <w:szCs w:val="24"/>
        </w:rPr>
        <w:t xml:space="preserve">celostátní konferenci </w:t>
      </w:r>
      <w:proofErr w:type="spellStart"/>
      <w:r w:rsidR="005A4517">
        <w:rPr>
          <w:szCs w:val="24"/>
        </w:rPr>
        <w:t>How</w:t>
      </w:r>
      <w:proofErr w:type="spellEnd"/>
      <w:r w:rsidR="005A4517">
        <w:rPr>
          <w:szCs w:val="24"/>
        </w:rPr>
        <w:t xml:space="preserve"> to </w:t>
      </w:r>
      <w:proofErr w:type="spellStart"/>
      <w:r w:rsidR="005A4517">
        <w:rPr>
          <w:szCs w:val="24"/>
        </w:rPr>
        <w:t>T</w:t>
      </w:r>
      <w:r w:rsidR="00E16C9B" w:rsidRPr="00D044E2">
        <w:rPr>
          <w:szCs w:val="24"/>
        </w:rPr>
        <w:t>each</w:t>
      </w:r>
      <w:proofErr w:type="spellEnd"/>
      <w:r w:rsidR="00E16C9B" w:rsidRPr="00D044E2">
        <w:rPr>
          <w:szCs w:val="24"/>
        </w:rPr>
        <w:t xml:space="preserve"> Shakespeare. </w:t>
      </w:r>
    </w:p>
    <w:p w14:paraId="7BD134CB" w14:textId="4D832E68" w:rsidR="00AF1296" w:rsidRDefault="00AF1296" w:rsidP="000066F6">
      <w:pPr>
        <w:overflowPunct/>
        <w:autoSpaceDE/>
        <w:autoSpaceDN/>
        <w:adjustRightInd/>
        <w:spacing w:before="100" w:beforeAutospacing="1"/>
        <w:rPr>
          <w:sz w:val="28"/>
          <w:szCs w:val="28"/>
        </w:rPr>
      </w:pPr>
      <w:r w:rsidRPr="005C1AE7">
        <w:rPr>
          <w:b/>
          <w:bCs/>
          <w:sz w:val="28"/>
          <w:szCs w:val="28"/>
        </w:rPr>
        <w:t>T</w:t>
      </w:r>
      <w:r w:rsidR="00A66476" w:rsidRPr="005C1AE7">
        <w:rPr>
          <w:b/>
          <w:bCs/>
          <w:sz w:val="28"/>
          <w:szCs w:val="28"/>
        </w:rPr>
        <w:t xml:space="preserve">ermín konání: </w:t>
      </w:r>
      <w:r w:rsidR="00E16C9B" w:rsidRPr="005C1AE7">
        <w:rPr>
          <w:b/>
          <w:bCs/>
          <w:sz w:val="28"/>
          <w:szCs w:val="28"/>
        </w:rPr>
        <w:t>11</w:t>
      </w:r>
      <w:r w:rsidRPr="005C1AE7">
        <w:rPr>
          <w:b/>
          <w:bCs/>
          <w:sz w:val="28"/>
          <w:szCs w:val="28"/>
        </w:rPr>
        <w:t>. 3. 201</w:t>
      </w:r>
      <w:r w:rsidR="00E16C9B" w:rsidRPr="005C1AE7">
        <w:rPr>
          <w:b/>
          <w:bCs/>
          <w:sz w:val="28"/>
          <w:szCs w:val="28"/>
        </w:rPr>
        <w:t>6</w:t>
      </w:r>
      <w:r w:rsidRPr="005C1AE7">
        <w:rPr>
          <w:b/>
          <w:bCs/>
          <w:sz w:val="28"/>
          <w:szCs w:val="28"/>
        </w:rPr>
        <w:t xml:space="preserve">               </w:t>
      </w:r>
      <w:r w:rsidRPr="005C1AE7">
        <w:rPr>
          <w:sz w:val="28"/>
          <w:szCs w:val="28"/>
        </w:rPr>
        <w:t xml:space="preserve"> </w:t>
      </w:r>
      <w:r w:rsidR="00F52E6A" w:rsidRPr="00F52E6A">
        <w:rPr>
          <w:b/>
          <w:sz w:val="28"/>
          <w:szCs w:val="28"/>
        </w:rPr>
        <w:t>Zahájení</w:t>
      </w:r>
      <w:r w:rsidRPr="00F52E6A">
        <w:rPr>
          <w:b/>
          <w:bCs/>
          <w:sz w:val="28"/>
          <w:szCs w:val="28"/>
        </w:rPr>
        <w:t>:</w:t>
      </w:r>
      <w:r w:rsidRPr="005C1AE7">
        <w:rPr>
          <w:b/>
          <w:bCs/>
          <w:sz w:val="28"/>
          <w:szCs w:val="28"/>
        </w:rPr>
        <w:t xml:space="preserve"> </w:t>
      </w:r>
      <w:r w:rsidR="008542A9" w:rsidRPr="005C1AE7">
        <w:rPr>
          <w:b/>
          <w:bCs/>
          <w:sz w:val="28"/>
          <w:szCs w:val="28"/>
        </w:rPr>
        <w:t>9</w:t>
      </w:r>
      <w:r w:rsidR="00A66476" w:rsidRPr="005C1AE7">
        <w:rPr>
          <w:b/>
          <w:bCs/>
          <w:sz w:val="28"/>
          <w:szCs w:val="28"/>
        </w:rPr>
        <w:t>:</w:t>
      </w:r>
      <w:r w:rsidR="008542A9" w:rsidRPr="005C1AE7">
        <w:rPr>
          <w:b/>
          <w:bCs/>
          <w:sz w:val="28"/>
          <w:szCs w:val="28"/>
        </w:rPr>
        <w:t>0</w:t>
      </w:r>
      <w:r w:rsidR="00A66476" w:rsidRPr="005C1AE7">
        <w:rPr>
          <w:b/>
          <w:bCs/>
          <w:sz w:val="28"/>
          <w:szCs w:val="28"/>
        </w:rPr>
        <w:t>0</w:t>
      </w:r>
      <w:r w:rsidRPr="005C1AE7">
        <w:rPr>
          <w:b/>
          <w:bCs/>
          <w:sz w:val="28"/>
          <w:szCs w:val="28"/>
        </w:rPr>
        <w:t xml:space="preserve"> </w:t>
      </w:r>
    </w:p>
    <w:p w14:paraId="23E355F2" w14:textId="77777777" w:rsidR="005C1AE7" w:rsidRPr="005C1AE7" w:rsidRDefault="005C1AE7" w:rsidP="000066F6">
      <w:pPr>
        <w:overflowPunct/>
        <w:autoSpaceDE/>
        <w:autoSpaceDN/>
        <w:adjustRightInd/>
        <w:spacing w:after="100" w:afterAutospacing="1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5C1AE7">
        <w:rPr>
          <w:b/>
          <w:sz w:val="28"/>
          <w:szCs w:val="28"/>
        </w:rPr>
        <w:t>Registrace účastníků: 8:30 – 9:00</w:t>
      </w:r>
    </w:p>
    <w:p w14:paraId="6364E4AD" w14:textId="77777777" w:rsidR="00AF1296" w:rsidRPr="00FE48FE" w:rsidRDefault="00AF1296" w:rsidP="00AF1296">
      <w:pPr>
        <w:overflowPunct/>
        <w:autoSpaceDE/>
        <w:autoSpaceDN/>
        <w:adjustRightInd/>
        <w:spacing w:before="100" w:beforeAutospacing="1" w:after="100" w:afterAutospacing="1"/>
        <w:rPr>
          <w:sz w:val="32"/>
          <w:szCs w:val="24"/>
        </w:rPr>
      </w:pPr>
      <w:r w:rsidRPr="00FE48FE">
        <w:rPr>
          <w:b/>
          <w:bCs/>
          <w:sz w:val="32"/>
          <w:szCs w:val="24"/>
        </w:rPr>
        <w:t>Místo konání: MŠMT, Karmelitská 7, Praha 1 – Malá Strana</w:t>
      </w:r>
      <w:r w:rsidRPr="00FE48FE">
        <w:rPr>
          <w:sz w:val="32"/>
          <w:szCs w:val="24"/>
        </w:rPr>
        <w:t xml:space="preserve"> </w:t>
      </w:r>
    </w:p>
    <w:p w14:paraId="30A5B0CB" w14:textId="7E971221" w:rsidR="00D044E2" w:rsidRPr="007E0C96" w:rsidRDefault="0043474B" w:rsidP="00D044E2">
      <w:pPr>
        <w:jc w:val="both"/>
        <w:rPr>
          <w:szCs w:val="24"/>
        </w:rPr>
      </w:pPr>
      <w:r w:rsidRPr="007E0C96">
        <w:rPr>
          <w:szCs w:val="24"/>
        </w:rPr>
        <w:t>Konference se</w:t>
      </w:r>
      <w:r w:rsidR="006B6A01" w:rsidRPr="007E0C96">
        <w:rPr>
          <w:szCs w:val="24"/>
        </w:rPr>
        <w:t xml:space="preserve"> koná při příležitosti 400. výročí </w:t>
      </w:r>
      <w:r w:rsidR="00D044E2" w:rsidRPr="007E0C96">
        <w:rPr>
          <w:szCs w:val="24"/>
        </w:rPr>
        <w:t xml:space="preserve">úmrtí </w:t>
      </w:r>
      <w:r w:rsidR="006B6A01" w:rsidRPr="007E0C96">
        <w:rPr>
          <w:rStyle w:val="st"/>
          <w:szCs w:val="24"/>
        </w:rPr>
        <w:t xml:space="preserve">Williama </w:t>
      </w:r>
      <w:r w:rsidR="005C1AE7" w:rsidRPr="007E0C96">
        <w:rPr>
          <w:rStyle w:val="Zdraznn"/>
          <w:i w:val="0"/>
          <w:szCs w:val="24"/>
        </w:rPr>
        <w:t>Shakespeara</w:t>
      </w:r>
      <w:r w:rsidR="009D3A26" w:rsidRPr="007E0C96">
        <w:rPr>
          <w:rStyle w:val="Zdraznn"/>
          <w:i w:val="0"/>
          <w:szCs w:val="24"/>
        </w:rPr>
        <w:t xml:space="preserve"> </w:t>
      </w:r>
      <w:r w:rsidR="006B6A01" w:rsidRPr="007E0C96">
        <w:rPr>
          <w:szCs w:val="24"/>
        </w:rPr>
        <w:t xml:space="preserve">a je zaměřena na zařazení jeho děl do výuky anglického jazyka. Stěžejní přednášku přednese </w:t>
      </w:r>
      <w:bookmarkStart w:id="0" w:name="_GoBack"/>
      <w:bookmarkEnd w:id="0"/>
    </w:p>
    <w:p w14:paraId="5F7C1D75" w14:textId="09CA2ABD" w:rsidR="00204A02" w:rsidRPr="007E0C96" w:rsidRDefault="00D044E2" w:rsidP="00D044E2">
      <w:pPr>
        <w:jc w:val="both"/>
        <w:rPr>
          <w:szCs w:val="24"/>
        </w:rPr>
      </w:pPr>
      <w:proofErr w:type="gramStart"/>
      <w:r w:rsidRPr="007E0C96">
        <w:rPr>
          <w:rFonts w:eastAsia="Calibri"/>
          <w:bCs/>
          <w:szCs w:val="24"/>
          <w:lang w:val="en-GB" w:eastAsia="en-US"/>
        </w:rPr>
        <w:t>p</w:t>
      </w:r>
      <w:r w:rsidR="00093ACA" w:rsidRPr="007E0C96">
        <w:rPr>
          <w:rFonts w:eastAsia="Calibri"/>
          <w:bCs/>
          <w:szCs w:val="24"/>
          <w:lang w:val="en-GB" w:eastAsia="en-US"/>
        </w:rPr>
        <w:t>rof</w:t>
      </w:r>
      <w:proofErr w:type="gramEnd"/>
      <w:r w:rsidR="00093ACA" w:rsidRPr="007E0C96">
        <w:rPr>
          <w:rFonts w:eastAsia="Calibri"/>
          <w:bCs/>
          <w:szCs w:val="24"/>
          <w:lang w:val="en-GB" w:eastAsia="en-US"/>
        </w:rPr>
        <w:t>.</w:t>
      </w:r>
      <w:r w:rsidR="00093ACA" w:rsidRPr="007E0C96">
        <w:rPr>
          <w:rFonts w:eastAsia="Calibri"/>
          <w:b/>
          <w:bCs/>
          <w:szCs w:val="24"/>
          <w:lang w:val="en-GB" w:eastAsia="en-US"/>
        </w:rPr>
        <w:t xml:space="preserve"> </w:t>
      </w:r>
      <w:r w:rsidR="00093ACA" w:rsidRPr="007E0C96">
        <w:rPr>
          <w:rFonts w:eastAsia="Calibri"/>
          <w:bCs/>
          <w:szCs w:val="24"/>
          <w:lang w:val="en-GB" w:eastAsia="en-US"/>
        </w:rPr>
        <w:t xml:space="preserve">PhDr. Martin </w:t>
      </w:r>
      <w:proofErr w:type="spellStart"/>
      <w:r w:rsidR="00093ACA" w:rsidRPr="007E0C96">
        <w:rPr>
          <w:rFonts w:eastAsia="Calibri"/>
          <w:bCs/>
          <w:szCs w:val="24"/>
          <w:lang w:val="en-GB" w:eastAsia="en-US"/>
        </w:rPr>
        <w:t>Hilský</w:t>
      </w:r>
      <w:proofErr w:type="spellEnd"/>
      <w:r w:rsidR="00093ACA" w:rsidRPr="007E0C96">
        <w:rPr>
          <w:rFonts w:eastAsia="Calibri"/>
          <w:bCs/>
          <w:szCs w:val="24"/>
          <w:lang w:val="en-GB" w:eastAsia="en-US"/>
        </w:rPr>
        <w:t xml:space="preserve">, </w:t>
      </w:r>
      <w:proofErr w:type="spellStart"/>
      <w:r w:rsidR="00093ACA" w:rsidRPr="007E0C96">
        <w:rPr>
          <w:rFonts w:eastAsia="Calibri"/>
          <w:bCs/>
          <w:szCs w:val="24"/>
          <w:lang w:val="en-GB" w:eastAsia="en-US"/>
        </w:rPr>
        <w:t>CSc</w:t>
      </w:r>
      <w:proofErr w:type="spellEnd"/>
      <w:r w:rsidR="00093ACA" w:rsidRPr="007E0C96">
        <w:rPr>
          <w:rFonts w:eastAsia="Calibri"/>
          <w:bCs/>
          <w:szCs w:val="24"/>
          <w:lang w:val="en-GB" w:eastAsia="en-US"/>
        </w:rPr>
        <w:t>.</w:t>
      </w:r>
      <w:r w:rsidR="00093ACA" w:rsidRPr="007E0C96">
        <w:rPr>
          <w:rFonts w:eastAsia="Calibri"/>
          <w:b/>
          <w:bCs/>
          <w:szCs w:val="24"/>
          <w:lang w:val="en-GB" w:eastAsia="en-US"/>
        </w:rPr>
        <w:t xml:space="preserve"> </w:t>
      </w:r>
      <w:r w:rsidR="006B6A01" w:rsidRPr="007E0C96">
        <w:rPr>
          <w:szCs w:val="24"/>
        </w:rPr>
        <w:t xml:space="preserve">Navazující </w:t>
      </w:r>
      <w:r w:rsidR="004D7EF4" w:rsidRPr="007E0C96">
        <w:rPr>
          <w:szCs w:val="24"/>
        </w:rPr>
        <w:t>prezentace</w:t>
      </w:r>
      <w:r w:rsidR="006B6A01" w:rsidRPr="007E0C96">
        <w:rPr>
          <w:szCs w:val="24"/>
        </w:rPr>
        <w:t xml:space="preserve"> a workshopy budou </w:t>
      </w:r>
      <w:r w:rsidR="004D7EF4" w:rsidRPr="007E0C96">
        <w:rPr>
          <w:szCs w:val="24"/>
        </w:rPr>
        <w:t xml:space="preserve">mít praktický charakter a </w:t>
      </w:r>
      <w:r w:rsidR="009D3A26" w:rsidRPr="007E0C96">
        <w:rPr>
          <w:szCs w:val="24"/>
        </w:rPr>
        <w:t xml:space="preserve">budou zaměřeny na aktivity a tipy </w:t>
      </w:r>
      <w:r w:rsidR="004D7EF4" w:rsidRPr="007E0C96">
        <w:rPr>
          <w:szCs w:val="24"/>
        </w:rPr>
        <w:t>pro výuku.</w:t>
      </w:r>
      <w:r w:rsidR="006B6A01" w:rsidRPr="007E0C96">
        <w:rPr>
          <w:szCs w:val="24"/>
        </w:rPr>
        <w:t xml:space="preserve"> </w:t>
      </w:r>
      <w:r w:rsidR="0043474B" w:rsidRPr="007E0C96">
        <w:rPr>
          <w:szCs w:val="24"/>
        </w:rPr>
        <w:t>Konference je určena především vyučujícím cizích jazyků v</w:t>
      </w:r>
      <w:r w:rsidR="00A66476" w:rsidRPr="007E0C96">
        <w:rPr>
          <w:szCs w:val="24"/>
        </w:rPr>
        <w:t xml:space="preserve"> základním </w:t>
      </w:r>
      <w:r w:rsidR="004D7EF4" w:rsidRPr="007E0C96">
        <w:rPr>
          <w:szCs w:val="24"/>
        </w:rPr>
        <w:t xml:space="preserve">a středním </w:t>
      </w:r>
      <w:r w:rsidR="00A66476" w:rsidRPr="007E0C96">
        <w:rPr>
          <w:szCs w:val="24"/>
        </w:rPr>
        <w:t>vzdělávání</w:t>
      </w:r>
      <w:r w:rsidR="0043474B" w:rsidRPr="007E0C96">
        <w:rPr>
          <w:szCs w:val="24"/>
        </w:rPr>
        <w:t>.</w:t>
      </w:r>
      <w:r w:rsidR="0053374C" w:rsidRPr="007E0C96">
        <w:rPr>
          <w:szCs w:val="24"/>
        </w:rPr>
        <w:t xml:space="preserve"> </w:t>
      </w:r>
      <w:r w:rsidR="0043474B" w:rsidRPr="007E0C96">
        <w:rPr>
          <w:szCs w:val="24"/>
        </w:rPr>
        <w:t xml:space="preserve">  </w:t>
      </w:r>
    </w:p>
    <w:p w14:paraId="3782F6CF" w14:textId="5857C457" w:rsidR="00966171" w:rsidRPr="007E0C96" w:rsidRDefault="00966171" w:rsidP="00D044E2">
      <w:pPr>
        <w:jc w:val="both"/>
        <w:rPr>
          <w:rStyle w:val="Siln"/>
          <w:szCs w:val="24"/>
        </w:rPr>
      </w:pPr>
      <w:r w:rsidRPr="007E0C96">
        <w:rPr>
          <w:szCs w:val="24"/>
        </w:rPr>
        <w:t>Účast na konferenci je bezplatná, občerstvení je zajištěno. Jednacím jazykem je čeština</w:t>
      </w:r>
      <w:r w:rsidR="00DA2C76" w:rsidRPr="007E0C96">
        <w:rPr>
          <w:szCs w:val="24"/>
        </w:rPr>
        <w:br/>
      </w:r>
      <w:r w:rsidRPr="007E0C96">
        <w:rPr>
          <w:szCs w:val="24"/>
        </w:rPr>
        <w:t xml:space="preserve">s výjimkou </w:t>
      </w:r>
      <w:r w:rsidR="00093ACA" w:rsidRPr="007E0C96">
        <w:rPr>
          <w:szCs w:val="24"/>
        </w:rPr>
        <w:t xml:space="preserve">workshopů, které </w:t>
      </w:r>
      <w:r w:rsidRPr="007E0C96">
        <w:rPr>
          <w:szCs w:val="24"/>
        </w:rPr>
        <w:t>bud</w:t>
      </w:r>
      <w:r w:rsidR="00093ACA" w:rsidRPr="007E0C96">
        <w:rPr>
          <w:szCs w:val="24"/>
        </w:rPr>
        <w:t>ou v anglickém jazyce</w:t>
      </w:r>
      <w:r w:rsidR="00093ACA" w:rsidRPr="007E0C96">
        <w:rPr>
          <w:i/>
          <w:szCs w:val="24"/>
        </w:rPr>
        <w:t xml:space="preserve"> (úroveň B1 </w:t>
      </w:r>
      <w:r w:rsidR="009D3A26" w:rsidRPr="007E0C96">
        <w:rPr>
          <w:i/>
          <w:szCs w:val="24"/>
        </w:rPr>
        <w:t>dle S</w:t>
      </w:r>
      <w:r w:rsidR="00093ACA" w:rsidRPr="007E0C96">
        <w:rPr>
          <w:i/>
          <w:szCs w:val="24"/>
        </w:rPr>
        <w:t>polečného evropského referenčního rámce pro jazyky</w:t>
      </w:r>
      <w:r w:rsidR="00093ACA" w:rsidRPr="007E0C96">
        <w:rPr>
          <w:szCs w:val="24"/>
        </w:rPr>
        <w:t>)</w:t>
      </w:r>
      <w:r w:rsidRPr="007E0C96">
        <w:rPr>
          <w:szCs w:val="24"/>
        </w:rPr>
        <w:t>.</w:t>
      </w:r>
    </w:p>
    <w:p w14:paraId="36432CDB" w14:textId="77777777" w:rsidR="0053374C" w:rsidRPr="00966171" w:rsidRDefault="0053374C" w:rsidP="0043474B">
      <w:pPr>
        <w:jc w:val="both"/>
        <w:rPr>
          <w:i/>
        </w:rPr>
      </w:pPr>
    </w:p>
    <w:p w14:paraId="4A1C963D" w14:textId="77777777" w:rsidR="004F1548" w:rsidRPr="00EB0148" w:rsidRDefault="0043474B" w:rsidP="0043474B">
      <w:pPr>
        <w:jc w:val="both"/>
        <w:rPr>
          <w:b/>
          <w:sz w:val="28"/>
          <w:szCs w:val="28"/>
        </w:rPr>
      </w:pPr>
      <w:r w:rsidRPr="00EB0148">
        <w:rPr>
          <w:b/>
          <w:sz w:val="28"/>
          <w:szCs w:val="28"/>
        </w:rPr>
        <w:t>Program:</w:t>
      </w:r>
    </w:p>
    <w:p w14:paraId="45BC8358" w14:textId="4899336F" w:rsidR="004F1548" w:rsidRPr="008E7ABF" w:rsidRDefault="008E7ABF" w:rsidP="004F15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16C9B" w:rsidRPr="008E7ABF">
        <w:rPr>
          <w:sz w:val="28"/>
          <w:szCs w:val="28"/>
        </w:rPr>
        <w:t xml:space="preserve">8:30 </w:t>
      </w:r>
      <w:r w:rsidR="004F1548" w:rsidRPr="008E7ABF">
        <w:rPr>
          <w:sz w:val="28"/>
          <w:szCs w:val="28"/>
        </w:rPr>
        <w:t>Registrace účastníků</w:t>
      </w:r>
      <w:r w:rsidR="0002026C" w:rsidRPr="008E7ABF">
        <w:rPr>
          <w:sz w:val="28"/>
          <w:szCs w:val="28"/>
        </w:rPr>
        <w:t>, káva</w:t>
      </w:r>
      <w:r w:rsidR="004F1548" w:rsidRPr="008E7ABF">
        <w:rPr>
          <w:sz w:val="28"/>
          <w:szCs w:val="28"/>
        </w:rPr>
        <w:t>/čaj</w:t>
      </w:r>
    </w:p>
    <w:p w14:paraId="6C0790FF" w14:textId="15705FC0" w:rsidR="004F1548" w:rsidRPr="008E7ABF" w:rsidRDefault="008E7ABF" w:rsidP="004F1548">
      <w:pPr>
        <w:jc w:val="both"/>
        <w:rPr>
          <w:sz w:val="28"/>
          <w:szCs w:val="28"/>
        </w:rPr>
      </w:pPr>
      <w:r w:rsidRPr="008E7ABF">
        <w:rPr>
          <w:sz w:val="28"/>
          <w:szCs w:val="28"/>
        </w:rPr>
        <w:t xml:space="preserve">  </w:t>
      </w:r>
      <w:r w:rsidR="009B06C2" w:rsidRPr="008E7ABF">
        <w:rPr>
          <w:sz w:val="28"/>
          <w:szCs w:val="28"/>
        </w:rPr>
        <w:t>9:</w:t>
      </w:r>
      <w:r w:rsidR="00884AA8" w:rsidRPr="008E7ABF">
        <w:rPr>
          <w:sz w:val="28"/>
          <w:szCs w:val="28"/>
        </w:rPr>
        <w:t>15</w:t>
      </w:r>
      <w:r w:rsidR="006673CD" w:rsidRPr="008E7ABF">
        <w:rPr>
          <w:sz w:val="28"/>
          <w:szCs w:val="28"/>
        </w:rPr>
        <w:t xml:space="preserve"> </w:t>
      </w:r>
      <w:r w:rsidR="004F1548" w:rsidRPr="008E7ABF">
        <w:rPr>
          <w:sz w:val="28"/>
          <w:szCs w:val="28"/>
        </w:rPr>
        <w:t>Zahájení konference</w:t>
      </w:r>
      <w:r w:rsidR="00491EA8" w:rsidRPr="008E7ABF">
        <w:rPr>
          <w:sz w:val="28"/>
          <w:szCs w:val="28"/>
        </w:rPr>
        <w:t xml:space="preserve"> - </w:t>
      </w:r>
      <w:r w:rsidR="00FD6B31">
        <w:rPr>
          <w:sz w:val="28"/>
          <w:szCs w:val="28"/>
        </w:rPr>
        <w:t>z</w:t>
      </w:r>
      <w:r w:rsidR="00493F01" w:rsidRPr="008E7ABF">
        <w:rPr>
          <w:sz w:val="28"/>
          <w:szCs w:val="28"/>
        </w:rPr>
        <w:t xml:space="preserve">ástupce MŠMT ČR, </w:t>
      </w:r>
      <w:r w:rsidR="004F1548" w:rsidRPr="008E7ABF">
        <w:rPr>
          <w:sz w:val="28"/>
          <w:szCs w:val="28"/>
        </w:rPr>
        <w:t>NÚV, British Council v</w:t>
      </w:r>
      <w:r w:rsidR="00E16C9B" w:rsidRPr="008E7ABF">
        <w:rPr>
          <w:sz w:val="28"/>
          <w:szCs w:val="28"/>
        </w:rPr>
        <w:t> </w:t>
      </w:r>
      <w:r w:rsidR="004F1548" w:rsidRPr="008E7ABF">
        <w:rPr>
          <w:sz w:val="28"/>
          <w:szCs w:val="28"/>
        </w:rPr>
        <w:t>ČR</w:t>
      </w:r>
    </w:p>
    <w:p w14:paraId="79527228" w14:textId="59BD2763" w:rsidR="00E16C9B" w:rsidRPr="008E7ABF" w:rsidRDefault="008E7ABF" w:rsidP="004F1548">
      <w:pPr>
        <w:jc w:val="both"/>
        <w:rPr>
          <w:sz w:val="28"/>
          <w:szCs w:val="28"/>
        </w:rPr>
      </w:pPr>
      <w:r w:rsidRPr="008E7ABF">
        <w:rPr>
          <w:sz w:val="28"/>
          <w:szCs w:val="28"/>
        </w:rPr>
        <w:t xml:space="preserve">  </w:t>
      </w:r>
      <w:r w:rsidR="006673CD" w:rsidRPr="008E7ABF">
        <w:rPr>
          <w:sz w:val="28"/>
          <w:szCs w:val="28"/>
        </w:rPr>
        <w:t>9:30</w:t>
      </w:r>
      <w:r w:rsidR="006071CE" w:rsidRPr="008E7ABF">
        <w:rPr>
          <w:sz w:val="28"/>
          <w:szCs w:val="28"/>
        </w:rPr>
        <w:t xml:space="preserve"> </w:t>
      </w:r>
      <w:r w:rsidR="00550C5F" w:rsidRPr="008E7ABF">
        <w:rPr>
          <w:rFonts w:eastAsia="Calibri"/>
          <w:bCs/>
          <w:sz w:val="28"/>
          <w:szCs w:val="28"/>
          <w:lang w:eastAsia="en-US"/>
        </w:rPr>
        <w:t xml:space="preserve">Prof. </w:t>
      </w:r>
      <w:r w:rsidR="00E16C9B" w:rsidRPr="008E7ABF">
        <w:rPr>
          <w:sz w:val="28"/>
          <w:szCs w:val="28"/>
        </w:rPr>
        <w:t>Martin Hilský - „Shakespeare a jeho doba“</w:t>
      </w:r>
    </w:p>
    <w:p w14:paraId="6AF25B8B" w14:textId="0D6881AC" w:rsidR="00D40246" w:rsidRPr="008E7ABF" w:rsidRDefault="006071CE" w:rsidP="00A51ADC">
      <w:pPr>
        <w:jc w:val="both"/>
        <w:rPr>
          <w:sz w:val="28"/>
          <w:szCs w:val="28"/>
        </w:rPr>
      </w:pPr>
      <w:r w:rsidRPr="008E7ABF">
        <w:rPr>
          <w:sz w:val="28"/>
          <w:szCs w:val="28"/>
        </w:rPr>
        <w:t xml:space="preserve">10:45 </w:t>
      </w:r>
      <w:r w:rsidR="00632B70" w:rsidRPr="008E7ABF">
        <w:rPr>
          <w:sz w:val="28"/>
          <w:szCs w:val="28"/>
        </w:rPr>
        <w:t>P</w:t>
      </w:r>
      <w:r w:rsidR="00D40246" w:rsidRPr="008E7ABF">
        <w:rPr>
          <w:sz w:val="28"/>
          <w:szCs w:val="28"/>
        </w:rPr>
        <w:t>řestávka na kávu</w:t>
      </w:r>
    </w:p>
    <w:p w14:paraId="6EAEDCCD" w14:textId="1E3769A5" w:rsidR="00D40246" w:rsidRPr="002E513B" w:rsidRDefault="00D40246" w:rsidP="00A51ADC">
      <w:pPr>
        <w:jc w:val="both"/>
        <w:rPr>
          <w:i/>
          <w:sz w:val="28"/>
          <w:szCs w:val="28"/>
        </w:rPr>
      </w:pPr>
      <w:r w:rsidRPr="008E7ABF">
        <w:rPr>
          <w:sz w:val="28"/>
          <w:szCs w:val="28"/>
        </w:rPr>
        <w:t xml:space="preserve">11:00 </w:t>
      </w:r>
      <w:r w:rsidR="00632B70" w:rsidRPr="008E7ABF">
        <w:rPr>
          <w:sz w:val="28"/>
          <w:szCs w:val="28"/>
        </w:rPr>
        <w:t>W</w:t>
      </w:r>
      <w:r w:rsidRPr="008E7ABF">
        <w:rPr>
          <w:sz w:val="28"/>
          <w:szCs w:val="28"/>
        </w:rPr>
        <w:t>orkshop</w:t>
      </w:r>
      <w:r w:rsidR="00D044E2" w:rsidRPr="008E7ABF">
        <w:rPr>
          <w:sz w:val="28"/>
          <w:szCs w:val="28"/>
        </w:rPr>
        <w:t xml:space="preserve"> </w:t>
      </w:r>
      <w:r w:rsidR="005A4517">
        <w:rPr>
          <w:sz w:val="28"/>
          <w:szCs w:val="28"/>
        </w:rPr>
        <w:t>(OUP)</w:t>
      </w:r>
      <w:r w:rsidR="00B623A8">
        <w:rPr>
          <w:sz w:val="28"/>
          <w:szCs w:val="28"/>
        </w:rPr>
        <w:t xml:space="preserve"> </w:t>
      </w:r>
      <w:r w:rsidR="00B623A8" w:rsidRPr="002E513B">
        <w:rPr>
          <w:i/>
          <w:sz w:val="28"/>
          <w:szCs w:val="28"/>
        </w:rPr>
        <w:t xml:space="preserve">- </w:t>
      </w:r>
      <w:proofErr w:type="spellStart"/>
      <w:r w:rsidR="00B623A8" w:rsidRPr="002E513B">
        <w:rPr>
          <w:i/>
          <w:sz w:val="28"/>
          <w:szCs w:val="28"/>
        </w:rPr>
        <w:t>Shakespearean</w:t>
      </w:r>
      <w:proofErr w:type="spellEnd"/>
      <w:r w:rsidR="00B623A8" w:rsidRPr="002E513B">
        <w:rPr>
          <w:i/>
          <w:sz w:val="28"/>
          <w:szCs w:val="28"/>
        </w:rPr>
        <w:t xml:space="preserve"> </w:t>
      </w:r>
      <w:proofErr w:type="spellStart"/>
      <w:r w:rsidR="00B623A8" w:rsidRPr="002E513B">
        <w:rPr>
          <w:i/>
          <w:sz w:val="28"/>
          <w:szCs w:val="28"/>
        </w:rPr>
        <w:t>acitivities</w:t>
      </w:r>
      <w:proofErr w:type="spellEnd"/>
    </w:p>
    <w:p w14:paraId="4559A7AC" w14:textId="7311206A" w:rsidR="00D40246" w:rsidRPr="008E7ABF" w:rsidRDefault="00D40246" w:rsidP="00A51ADC">
      <w:pPr>
        <w:jc w:val="both"/>
        <w:rPr>
          <w:sz w:val="28"/>
          <w:szCs w:val="28"/>
        </w:rPr>
      </w:pPr>
      <w:r w:rsidRPr="008E7ABF">
        <w:rPr>
          <w:sz w:val="28"/>
          <w:szCs w:val="28"/>
        </w:rPr>
        <w:t>11:</w:t>
      </w:r>
      <w:r w:rsidR="00550C5F" w:rsidRPr="008E7ABF">
        <w:rPr>
          <w:sz w:val="28"/>
          <w:szCs w:val="28"/>
        </w:rPr>
        <w:t>30</w:t>
      </w:r>
      <w:r w:rsidRPr="008E7ABF">
        <w:rPr>
          <w:sz w:val="28"/>
          <w:szCs w:val="28"/>
        </w:rPr>
        <w:t xml:space="preserve"> </w:t>
      </w:r>
      <w:r w:rsidR="00632B70" w:rsidRPr="008E7ABF">
        <w:rPr>
          <w:sz w:val="28"/>
          <w:szCs w:val="28"/>
        </w:rPr>
        <w:t>P</w:t>
      </w:r>
      <w:r w:rsidRPr="008E7ABF">
        <w:rPr>
          <w:sz w:val="28"/>
          <w:szCs w:val="28"/>
        </w:rPr>
        <w:t>říklady dobré praxe, realizované projekty k</w:t>
      </w:r>
      <w:r w:rsidR="00550C5F" w:rsidRPr="008E7ABF">
        <w:rPr>
          <w:sz w:val="28"/>
          <w:szCs w:val="28"/>
        </w:rPr>
        <w:t> </w:t>
      </w:r>
      <w:r w:rsidRPr="008E7ABF">
        <w:rPr>
          <w:sz w:val="28"/>
          <w:szCs w:val="28"/>
        </w:rPr>
        <w:t>tématu</w:t>
      </w:r>
      <w:r w:rsidR="00550C5F" w:rsidRPr="008E7ABF">
        <w:rPr>
          <w:sz w:val="28"/>
          <w:szCs w:val="28"/>
        </w:rPr>
        <w:t xml:space="preserve"> (DZS)</w:t>
      </w:r>
    </w:p>
    <w:p w14:paraId="1B824D6D" w14:textId="0D912840" w:rsidR="00D40246" w:rsidRPr="008E7ABF" w:rsidRDefault="00D40246" w:rsidP="00A51ADC">
      <w:pPr>
        <w:jc w:val="both"/>
        <w:rPr>
          <w:sz w:val="28"/>
          <w:szCs w:val="28"/>
        </w:rPr>
      </w:pPr>
      <w:r w:rsidRPr="008E7ABF">
        <w:rPr>
          <w:sz w:val="28"/>
          <w:szCs w:val="28"/>
        </w:rPr>
        <w:t>12:</w:t>
      </w:r>
      <w:r w:rsidR="00550C5F" w:rsidRPr="008E7ABF">
        <w:rPr>
          <w:sz w:val="28"/>
          <w:szCs w:val="28"/>
        </w:rPr>
        <w:t>0</w:t>
      </w:r>
      <w:r w:rsidRPr="008E7ABF">
        <w:rPr>
          <w:sz w:val="28"/>
          <w:szCs w:val="28"/>
        </w:rPr>
        <w:t xml:space="preserve">0 </w:t>
      </w:r>
      <w:r w:rsidR="00632B70" w:rsidRPr="008E7ABF">
        <w:rPr>
          <w:sz w:val="28"/>
          <w:szCs w:val="28"/>
        </w:rPr>
        <w:t>P</w:t>
      </w:r>
      <w:r w:rsidRPr="008E7ABF">
        <w:rPr>
          <w:sz w:val="28"/>
          <w:szCs w:val="28"/>
        </w:rPr>
        <w:t>r</w:t>
      </w:r>
      <w:r w:rsidR="006D5CEF" w:rsidRPr="008E7ABF">
        <w:rPr>
          <w:sz w:val="28"/>
          <w:szCs w:val="28"/>
        </w:rPr>
        <w:t>e</w:t>
      </w:r>
      <w:r w:rsidRPr="008E7ABF">
        <w:rPr>
          <w:sz w:val="28"/>
          <w:szCs w:val="28"/>
        </w:rPr>
        <w:t>zentace</w:t>
      </w:r>
      <w:r w:rsidR="006D5CEF" w:rsidRPr="008E7ABF">
        <w:rPr>
          <w:sz w:val="28"/>
          <w:szCs w:val="28"/>
        </w:rPr>
        <w:t xml:space="preserve"> výukových </w:t>
      </w:r>
      <w:r w:rsidRPr="008E7ABF">
        <w:rPr>
          <w:sz w:val="28"/>
          <w:szCs w:val="28"/>
        </w:rPr>
        <w:t>materiálů</w:t>
      </w:r>
      <w:r w:rsidR="006D5CEF" w:rsidRPr="008E7ABF">
        <w:rPr>
          <w:sz w:val="28"/>
          <w:szCs w:val="28"/>
        </w:rPr>
        <w:t xml:space="preserve"> a jejich využití ve výuce</w:t>
      </w:r>
      <w:r w:rsidR="00550C5F" w:rsidRPr="008E7ABF">
        <w:rPr>
          <w:sz w:val="28"/>
          <w:szCs w:val="28"/>
        </w:rPr>
        <w:t xml:space="preserve"> (BC)</w:t>
      </w:r>
    </w:p>
    <w:p w14:paraId="70E0FD33" w14:textId="6ACC5A98" w:rsidR="006D5CEF" w:rsidRPr="008E7ABF" w:rsidRDefault="006D5CEF" w:rsidP="00A51ADC">
      <w:pPr>
        <w:jc w:val="both"/>
        <w:rPr>
          <w:sz w:val="28"/>
          <w:szCs w:val="28"/>
        </w:rPr>
      </w:pPr>
      <w:r w:rsidRPr="008E7ABF">
        <w:rPr>
          <w:sz w:val="28"/>
          <w:szCs w:val="28"/>
        </w:rPr>
        <w:t>12:30 Podněty z pléna, diskuze dopolední</w:t>
      </w:r>
      <w:r w:rsidR="00550C5F" w:rsidRPr="008E7ABF">
        <w:rPr>
          <w:sz w:val="28"/>
          <w:szCs w:val="28"/>
        </w:rPr>
        <w:t>ho</w:t>
      </w:r>
      <w:r w:rsidRPr="008E7ABF">
        <w:rPr>
          <w:sz w:val="28"/>
          <w:szCs w:val="28"/>
        </w:rPr>
        <w:t xml:space="preserve"> programu</w:t>
      </w:r>
    </w:p>
    <w:p w14:paraId="025E8CFC" w14:textId="59043E34" w:rsidR="009B06C2" w:rsidRPr="008E7ABF" w:rsidRDefault="006D5CEF" w:rsidP="00A51ADC">
      <w:pPr>
        <w:jc w:val="both"/>
        <w:rPr>
          <w:sz w:val="28"/>
          <w:szCs w:val="28"/>
        </w:rPr>
      </w:pPr>
      <w:r w:rsidRPr="008E7ABF">
        <w:rPr>
          <w:sz w:val="28"/>
          <w:szCs w:val="28"/>
        </w:rPr>
        <w:t>12</w:t>
      </w:r>
      <w:r w:rsidR="006071CE" w:rsidRPr="008E7ABF">
        <w:rPr>
          <w:sz w:val="28"/>
          <w:szCs w:val="28"/>
        </w:rPr>
        <w:t>:</w:t>
      </w:r>
      <w:r w:rsidR="000066F6" w:rsidRPr="008E7ABF">
        <w:rPr>
          <w:sz w:val="28"/>
          <w:szCs w:val="28"/>
        </w:rPr>
        <w:t>4</w:t>
      </w:r>
      <w:r w:rsidRPr="008E7ABF">
        <w:rPr>
          <w:sz w:val="28"/>
          <w:szCs w:val="28"/>
        </w:rPr>
        <w:t>0</w:t>
      </w:r>
      <w:r w:rsidR="006071CE" w:rsidRPr="008E7ABF">
        <w:rPr>
          <w:sz w:val="28"/>
          <w:szCs w:val="28"/>
        </w:rPr>
        <w:t xml:space="preserve"> </w:t>
      </w:r>
      <w:r w:rsidR="009B06C2" w:rsidRPr="008E7ABF">
        <w:rPr>
          <w:sz w:val="28"/>
          <w:szCs w:val="28"/>
        </w:rPr>
        <w:t>O</w:t>
      </w:r>
      <w:r w:rsidRPr="008E7ABF">
        <w:rPr>
          <w:sz w:val="28"/>
          <w:szCs w:val="28"/>
        </w:rPr>
        <w:t>bčerstvení a přesun na workshopy</w:t>
      </w:r>
    </w:p>
    <w:p w14:paraId="005351FA" w14:textId="49B95E01" w:rsidR="006071CE" w:rsidRPr="008E7ABF" w:rsidRDefault="006D5CEF" w:rsidP="00A51ADC">
      <w:pPr>
        <w:jc w:val="both"/>
        <w:rPr>
          <w:sz w:val="28"/>
          <w:szCs w:val="28"/>
        </w:rPr>
      </w:pPr>
      <w:r w:rsidRPr="008E7ABF">
        <w:rPr>
          <w:sz w:val="28"/>
          <w:szCs w:val="28"/>
        </w:rPr>
        <w:t>13</w:t>
      </w:r>
      <w:r w:rsidR="006071CE" w:rsidRPr="008E7ABF">
        <w:rPr>
          <w:sz w:val="28"/>
          <w:szCs w:val="28"/>
        </w:rPr>
        <w:t>:</w:t>
      </w:r>
      <w:r w:rsidR="000066F6" w:rsidRPr="008E7ABF">
        <w:rPr>
          <w:sz w:val="28"/>
          <w:szCs w:val="28"/>
        </w:rPr>
        <w:t>2</w:t>
      </w:r>
      <w:r w:rsidRPr="008E7ABF">
        <w:rPr>
          <w:sz w:val="28"/>
          <w:szCs w:val="28"/>
        </w:rPr>
        <w:t>5</w:t>
      </w:r>
      <w:r w:rsidR="006071CE" w:rsidRPr="008E7ABF">
        <w:rPr>
          <w:sz w:val="28"/>
          <w:szCs w:val="28"/>
        </w:rPr>
        <w:t xml:space="preserve"> </w:t>
      </w:r>
      <w:r w:rsidR="00632B70" w:rsidRPr="008E7ABF">
        <w:rPr>
          <w:sz w:val="28"/>
          <w:szCs w:val="28"/>
        </w:rPr>
        <w:t>P</w:t>
      </w:r>
      <w:r w:rsidR="00D044E2" w:rsidRPr="008E7ABF">
        <w:rPr>
          <w:sz w:val="28"/>
          <w:szCs w:val="28"/>
        </w:rPr>
        <w:t>aralelní workshopy</w:t>
      </w:r>
    </w:p>
    <w:p w14:paraId="20EE0536" w14:textId="75AD63EA" w:rsidR="008343CC" w:rsidRDefault="008343CC" w:rsidP="008343CC">
      <w:pPr>
        <w:ind w:left="2832" w:hanging="1422"/>
        <w:rPr>
          <w:szCs w:val="24"/>
        </w:rPr>
      </w:pPr>
      <w:r>
        <w:rPr>
          <w:szCs w:val="24"/>
        </w:rPr>
        <w:t>13:2</w:t>
      </w:r>
      <w:r w:rsidR="00550C5F" w:rsidRPr="000066F6">
        <w:rPr>
          <w:szCs w:val="24"/>
        </w:rPr>
        <w:t>5 – 15:15</w:t>
      </w:r>
      <w:r w:rsidR="00550C5F" w:rsidRPr="000066F6">
        <w:rPr>
          <w:szCs w:val="24"/>
        </w:rPr>
        <w:tab/>
      </w:r>
      <w:r w:rsidR="00632B70" w:rsidRPr="00632B70">
        <w:rPr>
          <w:szCs w:val="24"/>
        </w:rPr>
        <w:t xml:space="preserve"> </w:t>
      </w:r>
      <w:r>
        <w:rPr>
          <w:szCs w:val="24"/>
        </w:rPr>
        <w:t xml:space="preserve">Jat </w:t>
      </w:r>
      <w:proofErr w:type="spellStart"/>
      <w:r>
        <w:rPr>
          <w:szCs w:val="24"/>
        </w:rPr>
        <w:t>Dhillon</w:t>
      </w:r>
      <w:proofErr w:type="spellEnd"/>
      <w:r>
        <w:rPr>
          <w:szCs w:val="24"/>
        </w:rPr>
        <w:t xml:space="preserve"> (BC) - </w:t>
      </w:r>
      <w:r>
        <w:rPr>
          <w:i/>
          <w:szCs w:val="24"/>
        </w:rPr>
        <w:t xml:space="preserve">Shakespeare Made </w:t>
      </w:r>
      <w:proofErr w:type="spellStart"/>
      <w:r>
        <w:rPr>
          <w:i/>
          <w:szCs w:val="24"/>
        </w:rPr>
        <w:t>Easy</w:t>
      </w:r>
      <w:proofErr w:type="spellEnd"/>
    </w:p>
    <w:p w14:paraId="177CA0AB" w14:textId="10856BED" w:rsidR="00550C5F" w:rsidRPr="000066F6" w:rsidRDefault="00550C5F" w:rsidP="008343CC">
      <w:pPr>
        <w:ind w:left="2832" w:hanging="1422"/>
        <w:rPr>
          <w:szCs w:val="24"/>
        </w:rPr>
      </w:pPr>
    </w:p>
    <w:p w14:paraId="232C771D" w14:textId="63BDA09B" w:rsidR="00632B70" w:rsidRPr="000066F6" w:rsidRDefault="008343CC" w:rsidP="000066F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13:2</w:t>
      </w:r>
      <w:r w:rsidR="00632B70" w:rsidRPr="000066F6">
        <w:rPr>
          <w:szCs w:val="24"/>
        </w:rPr>
        <w:t xml:space="preserve">5 </w:t>
      </w:r>
      <w:r w:rsidR="00632B70" w:rsidRPr="00632B70">
        <w:rPr>
          <w:szCs w:val="24"/>
        </w:rPr>
        <w:t>–</w:t>
      </w:r>
      <w:r w:rsidR="00632B70" w:rsidRPr="000066F6">
        <w:rPr>
          <w:szCs w:val="24"/>
        </w:rPr>
        <w:t xml:space="preserve"> </w:t>
      </w:r>
      <w:r w:rsidR="00632B70" w:rsidRPr="00632B70">
        <w:rPr>
          <w:szCs w:val="24"/>
        </w:rPr>
        <w:t>14:</w:t>
      </w:r>
      <w:r>
        <w:rPr>
          <w:szCs w:val="24"/>
        </w:rPr>
        <w:t>1</w:t>
      </w:r>
      <w:r w:rsidR="00632B70" w:rsidRPr="00632B70">
        <w:rPr>
          <w:szCs w:val="24"/>
        </w:rPr>
        <w:t>0</w:t>
      </w:r>
      <w:r w:rsidR="00632B70" w:rsidRPr="00632B70">
        <w:rPr>
          <w:szCs w:val="24"/>
        </w:rPr>
        <w:tab/>
      </w:r>
      <w:proofErr w:type="spellStart"/>
      <w:r w:rsidR="00632B70" w:rsidRPr="00632B70">
        <w:rPr>
          <w:szCs w:val="24"/>
        </w:rPr>
        <w:t>M.Čaňková</w:t>
      </w:r>
      <w:proofErr w:type="spellEnd"/>
      <w:r w:rsidR="008E7ABF">
        <w:rPr>
          <w:szCs w:val="24"/>
        </w:rPr>
        <w:t xml:space="preserve"> - </w:t>
      </w:r>
      <w:proofErr w:type="spellStart"/>
      <w:r w:rsidR="008E7ABF" w:rsidRPr="008343CC">
        <w:rPr>
          <w:i/>
        </w:rPr>
        <w:t>Practical</w:t>
      </w:r>
      <w:proofErr w:type="spellEnd"/>
      <w:r w:rsidR="008E7ABF" w:rsidRPr="008343CC">
        <w:rPr>
          <w:i/>
        </w:rPr>
        <w:t xml:space="preserve"> </w:t>
      </w:r>
      <w:proofErr w:type="spellStart"/>
      <w:r w:rsidR="008E7ABF" w:rsidRPr="008343CC">
        <w:rPr>
          <w:i/>
        </w:rPr>
        <w:t>Shakespare</w:t>
      </w:r>
      <w:proofErr w:type="spellEnd"/>
      <w:r w:rsidR="008E7ABF" w:rsidRPr="008343CC">
        <w:rPr>
          <w:i/>
        </w:rPr>
        <w:t xml:space="preserve"> </w:t>
      </w:r>
      <w:proofErr w:type="spellStart"/>
      <w:r w:rsidR="008E7ABF" w:rsidRPr="008343CC">
        <w:rPr>
          <w:i/>
        </w:rPr>
        <w:t>for</w:t>
      </w:r>
      <w:proofErr w:type="spellEnd"/>
      <w:r w:rsidR="008E7ABF" w:rsidRPr="008343CC">
        <w:rPr>
          <w:i/>
        </w:rPr>
        <w:t xml:space="preserve"> </w:t>
      </w:r>
      <w:proofErr w:type="spellStart"/>
      <w:r w:rsidR="008E7ABF" w:rsidRPr="008343CC">
        <w:rPr>
          <w:i/>
        </w:rPr>
        <w:t>Beginners</w:t>
      </w:r>
      <w:proofErr w:type="spellEnd"/>
    </w:p>
    <w:p w14:paraId="47F534E6" w14:textId="77777777" w:rsidR="004F1548" w:rsidRDefault="004F1548" w:rsidP="004F1548">
      <w:pPr>
        <w:jc w:val="both"/>
      </w:pPr>
    </w:p>
    <w:p w14:paraId="24FB4402" w14:textId="77777777" w:rsidR="00FE48FE" w:rsidRDefault="00E62491" w:rsidP="00952E22">
      <w:r>
        <w:t xml:space="preserve">Změna programu vyhrazena. </w:t>
      </w:r>
      <w:r w:rsidR="00F63A7F">
        <w:t>Program bude upřesněn.</w:t>
      </w:r>
    </w:p>
    <w:p w14:paraId="566CBC25" w14:textId="77777777" w:rsidR="007B039B" w:rsidRDefault="007B039B" w:rsidP="00F9132E">
      <w:pPr>
        <w:jc w:val="both"/>
      </w:pPr>
      <w:r>
        <w:t>___________________________________________________________________________</w:t>
      </w:r>
    </w:p>
    <w:p w14:paraId="122C461E" w14:textId="4F13C460" w:rsidR="00185570" w:rsidRDefault="00D044E2" w:rsidP="000B5C9C">
      <w:r>
        <w:br/>
        <w:t>Přihlašujte se do 7</w:t>
      </w:r>
      <w:r w:rsidR="00FE48FE">
        <w:t>. března 201</w:t>
      </w:r>
      <w:r w:rsidR="006D5CEF">
        <w:t>6</w:t>
      </w:r>
      <w:r w:rsidR="00FE48FE">
        <w:br/>
      </w:r>
      <w:hyperlink r:id="rId8" w:history="1">
        <w:r w:rsidR="00185570" w:rsidRPr="00FE48FE">
          <w:rPr>
            <w:rStyle w:val="Hypertextovodkaz"/>
          </w:rPr>
          <w:t>Přihlášk</w:t>
        </w:r>
        <w:r w:rsidR="00FE48FE">
          <w:rPr>
            <w:rStyle w:val="Hypertextovodkaz"/>
          </w:rPr>
          <w:t>u</w:t>
        </w:r>
        <w:r w:rsidR="00185570" w:rsidRPr="00FE48FE">
          <w:rPr>
            <w:rStyle w:val="Hypertextovodkaz"/>
          </w:rPr>
          <w:t xml:space="preserve"> najdete zde</w:t>
        </w:r>
      </w:hyperlink>
    </w:p>
    <w:p w14:paraId="478A961C" w14:textId="77777777" w:rsidR="00185570" w:rsidRDefault="00185570" w:rsidP="0043474B">
      <w:pPr>
        <w:jc w:val="both"/>
      </w:pPr>
    </w:p>
    <w:sectPr w:rsidR="00185570" w:rsidSect="00D2117C">
      <w:headerReference w:type="default" r:id="rId9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40D45" w14:textId="77777777" w:rsidR="005970D1" w:rsidRDefault="005970D1" w:rsidP="00FE48FE">
      <w:r>
        <w:separator/>
      </w:r>
    </w:p>
  </w:endnote>
  <w:endnote w:type="continuationSeparator" w:id="0">
    <w:p w14:paraId="0AA4380A" w14:textId="77777777" w:rsidR="005970D1" w:rsidRDefault="005970D1" w:rsidP="00FE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29F00" w14:textId="77777777" w:rsidR="005970D1" w:rsidRDefault="005970D1" w:rsidP="00FE48FE">
      <w:r>
        <w:separator/>
      </w:r>
    </w:p>
  </w:footnote>
  <w:footnote w:type="continuationSeparator" w:id="0">
    <w:p w14:paraId="2219AF92" w14:textId="77777777" w:rsidR="005970D1" w:rsidRDefault="005970D1" w:rsidP="00FE4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B51AA" w14:textId="63D81144" w:rsidR="000B5C9C" w:rsidRDefault="000B5C9C">
    <w:pPr>
      <w:pStyle w:val="Zhlav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4908B223" wp14:editId="72BEC15E">
          <wp:simplePos x="0" y="0"/>
          <wp:positionH relativeFrom="column">
            <wp:posOffset>-563880</wp:posOffset>
          </wp:positionH>
          <wp:positionV relativeFrom="paragraph">
            <wp:posOffset>-77470</wp:posOffset>
          </wp:positionV>
          <wp:extent cx="1738058" cy="951864"/>
          <wp:effectExtent l="0" t="0" r="0" b="127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-hlavičk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148"/>
                  <a:stretch/>
                </pic:blipFill>
                <pic:spPr bwMode="auto">
                  <a:xfrm>
                    <a:off x="0" y="0"/>
                    <a:ext cx="1738058" cy="9518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19F028" w14:textId="79B2A178" w:rsidR="00FE48FE" w:rsidRDefault="000B5C9C">
    <w:pPr>
      <w:pStyle w:val="Zhlav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CC75A58" wp14:editId="43D7F661">
          <wp:simplePos x="0" y="0"/>
          <wp:positionH relativeFrom="column">
            <wp:posOffset>3547745</wp:posOffset>
          </wp:positionH>
          <wp:positionV relativeFrom="paragraph">
            <wp:posOffset>165100</wp:posOffset>
          </wp:positionV>
          <wp:extent cx="353060" cy="353060"/>
          <wp:effectExtent l="0" t="0" r="8890" b="889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MATE_logo_black_miniatu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060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4C6F590" wp14:editId="54E97366">
          <wp:simplePos x="0" y="0"/>
          <wp:positionH relativeFrom="column">
            <wp:posOffset>1700530</wp:posOffset>
          </wp:positionH>
          <wp:positionV relativeFrom="paragraph">
            <wp:posOffset>158115</wp:posOffset>
          </wp:positionV>
          <wp:extent cx="1255395" cy="359410"/>
          <wp:effectExtent l="0" t="0" r="1905" b="2540"/>
          <wp:wrapNone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nuv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39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039D1"/>
    <w:multiLevelType w:val="hybridMultilevel"/>
    <w:tmpl w:val="82544D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D3516"/>
    <w:multiLevelType w:val="hybridMultilevel"/>
    <w:tmpl w:val="B3D0D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97D7C"/>
    <w:multiLevelType w:val="hybridMultilevel"/>
    <w:tmpl w:val="C6DEE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3744B"/>
    <w:multiLevelType w:val="hybridMultilevel"/>
    <w:tmpl w:val="B3D0D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44987"/>
    <w:multiLevelType w:val="hybridMultilevel"/>
    <w:tmpl w:val="EF341F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53ADD"/>
    <w:multiLevelType w:val="hybridMultilevel"/>
    <w:tmpl w:val="DF0C8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53EF2"/>
    <w:multiLevelType w:val="hybridMultilevel"/>
    <w:tmpl w:val="B3D0D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03"/>
    <w:rsid w:val="000066F6"/>
    <w:rsid w:val="0002013B"/>
    <w:rsid w:val="0002026C"/>
    <w:rsid w:val="00024D1B"/>
    <w:rsid w:val="0005582A"/>
    <w:rsid w:val="00060951"/>
    <w:rsid w:val="00065DA4"/>
    <w:rsid w:val="00080B6D"/>
    <w:rsid w:val="00093ACA"/>
    <w:rsid w:val="000A1910"/>
    <w:rsid w:val="000B0292"/>
    <w:rsid w:val="000B5C9C"/>
    <w:rsid w:val="000C5DBD"/>
    <w:rsid w:val="000F3D68"/>
    <w:rsid w:val="00142842"/>
    <w:rsid w:val="001429E7"/>
    <w:rsid w:val="00153715"/>
    <w:rsid w:val="00175D56"/>
    <w:rsid w:val="00185570"/>
    <w:rsid w:val="001B01A6"/>
    <w:rsid w:val="001E2580"/>
    <w:rsid w:val="00204A02"/>
    <w:rsid w:val="00243CBA"/>
    <w:rsid w:val="002604E0"/>
    <w:rsid w:val="00263CF7"/>
    <w:rsid w:val="00277A02"/>
    <w:rsid w:val="002936C9"/>
    <w:rsid w:val="002E513B"/>
    <w:rsid w:val="002F4AC0"/>
    <w:rsid w:val="003300F2"/>
    <w:rsid w:val="00362D7A"/>
    <w:rsid w:val="003842CB"/>
    <w:rsid w:val="0043474B"/>
    <w:rsid w:val="00457614"/>
    <w:rsid w:val="00491EA8"/>
    <w:rsid w:val="00493F01"/>
    <w:rsid w:val="004B6FC7"/>
    <w:rsid w:val="004C05E0"/>
    <w:rsid w:val="004C17CB"/>
    <w:rsid w:val="004C271B"/>
    <w:rsid w:val="004D5C88"/>
    <w:rsid w:val="004D7EF4"/>
    <w:rsid w:val="004E5E6E"/>
    <w:rsid w:val="004F1548"/>
    <w:rsid w:val="004F5490"/>
    <w:rsid w:val="00502717"/>
    <w:rsid w:val="0053374C"/>
    <w:rsid w:val="00537E4E"/>
    <w:rsid w:val="00550C5F"/>
    <w:rsid w:val="00566DCE"/>
    <w:rsid w:val="00582389"/>
    <w:rsid w:val="005970D1"/>
    <w:rsid w:val="005A4517"/>
    <w:rsid w:val="005B6F83"/>
    <w:rsid w:val="005C1AE7"/>
    <w:rsid w:val="005D4834"/>
    <w:rsid w:val="005D5248"/>
    <w:rsid w:val="006071CE"/>
    <w:rsid w:val="006148CD"/>
    <w:rsid w:val="00621B28"/>
    <w:rsid w:val="00625B7C"/>
    <w:rsid w:val="00632B70"/>
    <w:rsid w:val="00651241"/>
    <w:rsid w:val="006673CD"/>
    <w:rsid w:val="00692207"/>
    <w:rsid w:val="006B4121"/>
    <w:rsid w:val="006B65AB"/>
    <w:rsid w:val="006B6A01"/>
    <w:rsid w:val="006D5CEF"/>
    <w:rsid w:val="006D5DCA"/>
    <w:rsid w:val="006F210E"/>
    <w:rsid w:val="007216E9"/>
    <w:rsid w:val="007373E9"/>
    <w:rsid w:val="007621AB"/>
    <w:rsid w:val="0077401D"/>
    <w:rsid w:val="007B039B"/>
    <w:rsid w:val="007B56D8"/>
    <w:rsid w:val="007C2ED4"/>
    <w:rsid w:val="007C3DA5"/>
    <w:rsid w:val="007E0079"/>
    <w:rsid w:val="007E0C96"/>
    <w:rsid w:val="007F4ADF"/>
    <w:rsid w:val="007F613C"/>
    <w:rsid w:val="00824194"/>
    <w:rsid w:val="008313E1"/>
    <w:rsid w:val="008343CC"/>
    <w:rsid w:val="0084413A"/>
    <w:rsid w:val="008542A9"/>
    <w:rsid w:val="008569AD"/>
    <w:rsid w:val="00856B5E"/>
    <w:rsid w:val="00857F68"/>
    <w:rsid w:val="00884AA8"/>
    <w:rsid w:val="0089639B"/>
    <w:rsid w:val="008A5E10"/>
    <w:rsid w:val="008B6E9A"/>
    <w:rsid w:val="008C076C"/>
    <w:rsid w:val="008C19DC"/>
    <w:rsid w:val="008C5A24"/>
    <w:rsid w:val="008E67DC"/>
    <w:rsid w:val="008E7ABF"/>
    <w:rsid w:val="008F2727"/>
    <w:rsid w:val="00906D57"/>
    <w:rsid w:val="009150EF"/>
    <w:rsid w:val="00924969"/>
    <w:rsid w:val="0093473F"/>
    <w:rsid w:val="00945C09"/>
    <w:rsid w:val="00946026"/>
    <w:rsid w:val="00952E22"/>
    <w:rsid w:val="00966171"/>
    <w:rsid w:val="00975FDC"/>
    <w:rsid w:val="00986E8D"/>
    <w:rsid w:val="009B06C2"/>
    <w:rsid w:val="009B5898"/>
    <w:rsid w:val="009C37DF"/>
    <w:rsid w:val="009D3A26"/>
    <w:rsid w:val="00A0642F"/>
    <w:rsid w:val="00A23390"/>
    <w:rsid w:val="00A51ADC"/>
    <w:rsid w:val="00A66476"/>
    <w:rsid w:val="00A81EC1"/>
    <w:rsid w:val="00A94E66"/>
    <w:rsid w:val="00AE1E0C"/>
    <w:rsid w:val="00AF1296"/>
    <w:rsid w:val="00AF65AA"/>
    <w:rsid w:val="00B06CEE"/>
    <w:rsid w:val="00B23FD1"/>
    <w:rsid w:val="00B623A8"/>
    <w:rsid w:val="00B92406"/>
    <w:rsid w:val="00BB0831"/>
    <w:rsid w:val="00BC28D7"/>
    <w:rsid w:val="00BD68A2"/>
    <w:rsid w:val="00BF28AB"/>
    <w:rsid w:val="00BF3FD3"/>
    <w:rsid w:val="00C10491"/>
    <w:rsid w:val="00C11F22"/>
    <w:rsid w:val="00C267F8"/>
    <w:rsid w:val="00C806B8"/>
    <w:rsid w:val="00C93A02"/>
    <w:rsid w:val="00CC2D90"/>
    <w:rsid w:val="00CE1767"/>
    <w:rsid w:val="00CF1F36"/>
    <w:rsid w:val="00D044E2"/>
    <w:rsid w:val="00D07F39"/>
    <w:rsid w:val="00D2117C"/>
    <w:rsid w:val="00D40246"/>
    <w:rsid w:val="00D91A1D"/>
    <w:rsid w:val="00D92F7F"/>
    <w:rsid w:val="00DA2C76"/>
    <w:rsid w:val="00DA4EDD"/>
    <w:rsid w:val="00DA5779"/>
    <w:rsid w:val="00DC0CEF"/>
    <w:rsid w:val="00DC157F"/>
    <w:rsid w:val="00DC314E"/>
    <w:rsid w:val="00DC5849"/>
    <w:rsid w:val="00DD28EC"/>
    <w:rsid w:val="00DD4449"/>
    <w:rsid w:val="00E16C9B"/>
    <w:rsid w:val="00E26775"/>
    <w:rsid w:val="00E62491"/>
    <w:rsid w:val="00E74222"/>
    <w:rsid w:val="00E7716D"/>
    <w:rsid w:val="00E805FA"/>
    <w:rsid w:val="00EB0148"/>
    <w:rsid w:val="00EE2EA5"/>
    <w:rsid w:val="00EF2B6A"/>
    <w:rsid w:val="00F11741"/>
    <w:rsid w:val="00F31807"/>
    <w:rsid w:val="00F52E6A"/>
    <w:rsid w:val="00F63A7F"/>
    <w:rsid w:val="00F6742A"/>
    <w:rsid w:val="00F74A40"/>
    <w:rsid w:val="00F9132E"/>
    <w:rsid w:val="00F97678"/>
    <w:rsid w:val="00FA0603"/>
    <w:rsid w:val="00FB530D"/>
    <w:rsid w:val="00FD6B31"/>
    <w:rsid w:val="00FE48FE"/>
    <w:rsid w:val="00FF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BF047"/>
  <w15:docId w15:val="{7A9DD164-9BC7-4C48-824B-0D406E42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12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0603"/>
    <w:pPr>
      <w:ind w:left="720"/>
      <w:contextualSpacing/>
    </w:pPr>
  </w:style>
  <w:style w:type="table" w:styleId="Mkatabulky">
    <w:name w:val="Table Grid"/>
    <w:basedOn w:val="Normlntabulka"/>
    <w:uiPriority w:val="59"/>
    <w:rsid w:val="00BD6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draznn">
    <w:name w:val="Emphasis"/>
    <w:basedOn w:val="Standardnpsmoodstavce"/>
    <w:uiPriority w:val="20"/>
    <w:qFormat/>
    <w:rsid w:val="00906D57"/>
    <w:rPr>
      <w:i/>
      <w:iCs/>
    </w:rPr>
  </w:style>
  <w:style w:type="character" w:styleId="Siln">
    <w:name w:val="Strong"/>
    <w:basedOn w:val="Standardnpsmoodstavce"/>
    <w:uiPriority w:val="22"/>
    <w:qFormat/>
    <w:rsid w:val="0096617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E48F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E48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48F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48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48F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16C9B"/>
    <w:pPr>
      <w:overflowPunct/>
      <w:autoSpaceDE/>
      <w:autoSpaceDN/>
      <w:adjustRightInd/>
      <w:spacing w:before="100" w:beforeAutospacing="1" w:after="100" w:afterAutospacing="1"/>
    </w:pPr>
    <w:rPr>
      <w:rFonts w:eastAsiaTheme="minorHAnsi"/>
      <w:szCs w:val="24"/>
      <w:lang w:val="en-GB" w:eastAsia="en-GB"/>
    </w:rPr>
  </w:style>
  <w:style w:type="character" w:customStyle="1" w:styleId="st">
    <w:name w:val="st"/>
    <w:basedOn w:val="Standardnpsmoodstavce"/>
    <w:rsid w:val="006B6A01"/>
  </w:style>
  <w:style w:type="paragraph" w:styleId="Textbubliny">
    <w:name w:val="Balloon Text"/>
    <w:basedOn w:val="Normln"/>
    <w:link w:val="TextbublinyChar"/>
    <w:uiPriority w:val="99"/>
    <w:semiHidden/>
    <w:unhideWhenUsed/>
    <w:rsid w:val="00550C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C5F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50C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0C5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0C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0C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0C5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7F4A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a/nuv.cz/forms/d/1AgTEJxnjs06PsrORL8di0HzmsudVGFC-syhSfrJFjsM/view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217F6-AFB9-4C90-ABE1-4F9D92D8B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NUOV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fuchs</dc:creator>
  <cp:lastModifiedBy>Tůmová Jitka</cp:lastModifiedBy>
  <cp:revision>13</cp:revision>
  <cp:lastPrinted>2016-02-05T07:45:00Z</cp:lastPrinted>
  <dcterms:created xsi:type="dcterms:W3CDTF">2016-02-05T07:23:00Z</dcterms:created>
  <dcterms:modified xsi:type="dcterms:W3CDTF">2016-02-05T08:19:00Z</dcterms:modified>
</cp:coreProperties>
</file>