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5CA" w:rsidRDefault="00154BDC" w:rsidP="004065CA">
      <w:pPr>
        <w:spacing w:before="0" w:after="0" w:line="240" w:lineRule="auto"/>
        <w:jc w:val="center"/>
        <w:rPr>
          <w:b/>
          <w:bCs/>
          <w:sz w:val="56"/>
        </w:rPr>
      </w:pPr>
      <w:r>
        <w:rPr>
          <w:noProof/>
        </w:rPr>
        <w:drawing>
          <wp:inline distT="0" distB="0" distL="0" distR="0" wp14:anchorId="1B882675" wp14:editId="51380C74">
            <wp:extent cx="5205600" cy="898738"/>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5205600" cy="898738"/>
                    </a:xfrm>
                    <a:prstGeom prst="rect">
                      <a:avLst/>
                    </a:prstGeom>
                  </pic:spPr>
                </pic:pic>
              </a:graphicData>
            </a:graphic>
          </wp:inline>
        </w:drawing>
      </w:r>
    </w:p>
    <w:p w:rsidR="004065CA" w:rsidRPr="00BD5349" w:rsidRDefault="002D3D35" w:rsidP="004065CA">
      <w:pPr>
        <w:pStyle w:val="xnazev2"/>
        <w:spacing w:before="3969" w:after="0" w:line="240" w:lineRule="auto"/>
        <w:rPr>
          <w:color w:val="FF0000"/>
        </w:rPr>
      </w:pPr>
      <w:r>
        <w:rPr>
          <w:color w:val="FF0000"/>
        </w:rPr>
        <w:t>výuka předmětu člověk a jeho svět na 1. stupni zš</w:t>
      </w:r>
    </w:p>
    <w:p w:rsidR="004065CA" w:rsidRPr="00180A54" w:rsidRDefault="004065CA" w:rsidP="004065CA">
      <w:pPr>
        <w:spacing w:before="0" w:after="0" w:line="240" w:lineRule="auto"/>
      </w:pPr>
    </w:p>
    <w:p w:rsidR="004065CA" w:rsidRDefault="00BD5349" w:rsidP="004065CA">
      <w:pPr>
        <w:spacing w:before="0" w:after="0" w:line="240" w:lineRule="auto"/>
        <w:jc w:val="center"/>
        <w:rPr>
          <w:b/>
          <w:bCs/>
          <w:caps/>
          <w:spacing w:val="14"/>
          <w:sz w:val="28"/>
        </w:rPr>
      </w:pPr>
      <w:r>
        <w:rPr>
          <w:b/>
          <w:bCs/>
          <w:caps/>
          <w:spacing w:val="14"/>
          <w:sz w:val="28"/>
        </w:rPr>
        <w:t>příprava na vyučovací hodiny</w:t>
      </w:r>
    </w:p>
    <w:p w:rsidR="004065CA" w:rsidRDefault="004065CA" w:rsidP="004065CA">
      <w:pPr>
        <w:spacing w:before="0" w:after="0" w:line="240" w:lineRule="auto"/>
        <w:jc w:val="center"/>
        <w:rPr>
          <w:b/>
          <w:bCs/>
          <w:caps/>
          <w:spacing w:val="14"/>
          <w:sz w:val="28"/>
        </w:rPr>
      </w:pPr>
    </w:p>
    <w:p w:rsidR="004065CA" w:rsidRDefault="004065CA" w:rsidP="004065CA">
      <w:pPr>
        <w:spacing w:before="0" w:after="0" w:line="240" w:lineRule="auto"/>
        <w:jc w:val="center"/>
        <w:rPr>
          <w:b/>
          <w:bCs/>
          <w:caps/>
          <w:spacing w:val="14"/>
          <w:sz w:val="28"/>
        </w:rPr>
      </w:pPr>
    </w:p>
    <w:p w:rsidR="004065CA" w:rsidRPr="00BD5349" w:rsidRDefault="0054377D" w:rsidP="004065CA">
      <w:pPr>
        <w:pStyle w:val="xnazev1"/>
        <w:spacing w:before="0" w:after="0" w:line="240" w:lineRule="auto"/>
        <w:rPr>
          <w:color w:val="FF0000"/>
        </w:rPr>
      </w:pPr>
      <w:r>
        <w:rPr>
          <w:color w:val="FF0000"/>
        </w:rPr>
        <w:t>ondřej šimik</w:t>
      </w:r>
    </w:p>
    <w:p w:rsidR="004065CA" w:rsidRDefault="004065CA" w:rsidP="004065CA">
      <w:pPr>
        <w:spacing w:before="0" w:after="0" w:line="240" w:lineRule="auto"/>
        <w:jc w:val="center"/>
        <w:rPr>
          <w:b/>
          <w:bCs/>
          <w:sz w:val="28"/>
        </w:rPr>
      </w:pPr>
    </w:p>
    <w:p w:rsidR="004065CA" w:rsidRDefault="004065CA" w:rsidP="004065CA">
      <w:pPr>
        <w:spacing w:before="0" w:after="0" w:line="240" w:lineRule="auto"/>
        <w:jc w:val="center"/>
        <w:rPr>
          <w:b/>
          <w:bCs/>
          <w:sz w:val="28"/>
        </w:rPr>
      </w:pPr>
    </w:p>
    <w:p w:rsidR="004065CA" w:rsidRDefault="004065CA" w:rsidP="004065CA">
      <w:pPr>
        <w:spacing w:before="0" w:after="0" w:line="240" w:lineRule="auto"/>
        <w:jc w:val="center"/>
        <w:rPr>
          <w:b/>
          <w:bCs/>
          <w:sz w:val="28"/>
        </w:rPr>
      </w:pPr>
    </w:p>
    <w:p w:rsidR="004C230A" w:rsidRPr="008603FC" w:rsidRDefault="004C230A" w:rsidP="004C230A">
      <w:pPr>
        <w:spacing w:before="0" w:after="0" w:line="240" w:lineRule="auto"/>
        <w:jc w:val="center"/>
        <w:rPr>
          <w:caps/>
        </w:rPr>
      </w:pPr>
      <w:r w:rsidRPr="008603FC">
        <w:rPr>
          <w:caps/>
        </w:rPr>
        <w:t>Číslo operačního programu: CZ.1.07</w:t>
      </w:r>
      <w:r>
        <w:rPr>
          <w:caps/>
        </w:rPr>
        <w:br/>
      </w:r>
      <w:r w:rsidRPr="008603FC">
        <w:rPr>
          <w:caps/>
        </w:rPr>
        <w:t>Název operačního programu:</w:t>
      </w:r>
      <w:r>
        <w:rPr>
          <w:caps/>
        </w:rPr>
        <w:br/>
      </w:r>
      <w:r w:rsidRPr="008603FC">
        <w:rPr>
          <w:caps/>
        </w:rPr>
        <w:t>Vzdělávání pro konkurenceschopnost</w:t>
      </w:r>
      <w:r>
        <w:rPr>
          <w:caps/>
        </w:rPr>
        <w:br/>
        <w:t>ČÍSLO PRIORITNÍ OSY:</w:t>
      </w:r>
      <w:r w:rsidRPr="008603FC">
        <w:rPr>
          <w:caps/>
        </w:rPr>
        <w:t xml:space="preserve"> </w:t>
      </w:r>
      <w:r>
        <w:rPr>
          <w:caps/>
        </w:rPr>
        <w:t>7.1</w:t>
      </w:r>
    </w:p>
    <w:p w:rsidR="004C230A" w:rsidRPr="008603FC" w:rsidRDefault="004C230A" w:rsidP="004C230A">
      <w:pPr>
        <w:spacing w:before="0" w:after="0" w:line="240" w:lineRule="auto"/>
        <w:jc w:val="center"/>
        <w:rPr>
          <w:caps/>
        </w:rPr>
      </w:pPr>
      <w:r w:rsidRPr="008603FC">
        <w:rPr>
          <w:caps/>
        </w:rPr>
        <w:t>Číslo oblasti podpory</w:t>
      </w:r>
      <w:r>
        <w:rPr>
          <w:caps/>
        </w:rPr>
        <w:t>: 7.1</w:t>
      </w:r>
      <w:r w:rsidRPr="008603FC">
        <w:rPr>
          <w:caps/>
        </w:rPr>
        <w:t>.</w:t>
      </w:r>
      <w:r>
        <w:rPr>
          <w:caps/>
        </w:rPr>
        <w:t>3</w:t>
      </w:r>
    </w:p>
    <w:p w:rsidR="004C230A" w:rsidRDefault="004C230A" w:rsidP="004C230A">
      <w:pPr>
        <w:spacing w:before="0" w:after="0" w:line="240" w:lineRule="auto"/>
        <w:jc w:val="center"/>
        <w:rPr>
          <w:b/>
          <w:bCs/>
          <w:caps/>
          <w:spacing w:val="14"/>
          <w:sz w:val="28"/>
        </w:rPr>
      </w:pPr>
    </w:p>
    <w:p w:rsidR="004C230A" w:rsidRPr="005A7FC2" w:rsidRDefault="004C230A" w:rsidP="004C230A">
      <w:pPr>
        <w:spacing w:before="0" w:after="0" w:line="240" w:lineRule="auto"/>
        <w:jc w:val="center"/>
        <w:rPr>
          <w:b/>
          <w:bCs/>
          <w:caps/>
          <w:spacing w:val="14"/>
          <w:sz w:val="28"/>
        </w:rPr>
      </w:pPr>
    </w:p>
    <w:p w:rsidR="004C230A" w:rsidRPr="00D10C2C" w:rsidRDefault="004C230A" w:rsidP="004C230A">
      <w:pPr>
        <w:spacing w:before="0" w:after="0" w:line="240" w:lineRule="auto"/>
        <w:jc w:val="center"/>
        <w:rPr>
          <w:b/>
          <w:bCs/>
          <w:caps/>
          <w:spacing w:val="14"/>
          <w:sz w:val="28"/>
        </w:rPr>
      </w:pPr>
      <w:r>
        <w:rPr>
          <w:b/>
          <w:bCs/>
          <w:caps/>
          <w:spacing w:val="14"/>
          <w:sz w:val="28"/>
        </w:rPr>
        <w:t>CHYTŘÍ POMOCNÍCI VE VÝUCE ANEB VYUŽÍVÁME ICT JEDNODUŠE A KREATIVNĚ</w:t>
      </w:r>
    </w:p>
    <w:p w:rsidR="004C230A" w:rsidRDefault="004C230A" w:rsidP="004C230A">
      <w:pPr>
        <w:spacing w:before="0" w:after="0" w:line="240" w:lineRule="auto"/>
        <w:jc w:val="center"/>
        <w:rPr>
          <w:b/>
          <w:bCs/>
          <w:caps/>
          <w:spacing w:val="14"/>
          <w:sz w:val="28"/>
        </w:rPr>
      </w:pPr>
    </w:p>
    <w:p w:rsidR="004C230A" w:rsidRPr="005F0B66" w:rsidRDefault="004C230A" w:rsidP="004C230A">
      <w:pPr>
        <w:spacing w:before="0" w:after="0" w:line="240" w:lineRule="auto"/>
        <w:jc w:val="center"/>
        <w:rPr>
          <w:b/>
          <w:bCs/>
          <w:caps/>
          <w:spacing w:val="14"/>
          <w:sz w:val="28"/>
        </w:rPr>
      </w:pPr>
    </w:p>
    <w:p w:rsidR="004C230A" w:rsidRPr="008603FC" w:rsidRDefault="004C230A" w:rsidP="004C230A">
      <w:pPr>
        <w:spacing w:before="0" w:after="0" w:line="240" w:lineRule="auto"/>
        <w:jc w:val="center"/>
        <w:rPr>
          <w:caps/>
        </w:rPr>
      </w:pPr>
      <w:r w:rsidRPr="008603FC">
        <w:rPr>
          <w:caps/>
        </w:rPr>
        <w:t xml:space="preserve">Registrační číslo projektu: </w:t>
      </w:r>
      <w:r w:rsidRPr="00D10C2C">
        <w:rPr>
          <w:caps/>
        </w:rPr>
        <w:t>CZ.1.07/</w:t>
      </w:r>
      <w:r>
        <w:rPr>
          <w:caps/>
        </w:rPr>
        <w:t>1</w:t>
      </w:r>
      <w:r w:rsidRPr="00D10C2C">
        <w:rPr>
          <w:caps/>
        </w:rPr>
        <w:t>.</w:t>
      </w:r>
      <w:r>
        <w:rPr>
          <w:caps/>
        </w:rPr>
        <w:t>3</w:t>
      </w:r>
      <w:r w:rsidRPr="00D10C2C">
        <w:rPr>
          <w:caps/>
        </w:rPr>
        <w:t>.00/</w:t>
      </w:r>
      <w:r>
        <w:rPr>
          <w:caps/>
        </w:rPr>
        <w:t>51</w:t>
      </w:r>
      <w:r w:rsidRPr="00D10C2C">
        <w:rPr>
          <w:caps/>
        </w:rPr>
        <w:t>.0</w:t>
      </w:r>
      <w:r>
        <w:rPr>
          <w:caps/>
        </w:rPr>
        <w:t>009</w:t>
      </w:r>
    </w:p>
    <w:p w:rsidR="004C230A" w:rsidRDefault="004C230A" w:rsidP="004C230A">
      <w:pPr>
        <w:spacing w:before="0" w:after="0" w:line="240" w:lineRule="auto"/>
        <w:jc w:val="center"/>
        <w:rPr>
          <w:b/>
          <w:bCs/>
          <w:caps/>
          <w:spacing w:val="14"/>
          <w:sz w:val="28"/>
        </w:rPr>
      </w:pPr>
    </w:p>
    <w:p w:rsidR="004065CA" w:rsidRDefault="00BD5349" w:rsidP="004C230A">
      <w:pPr>
        <w:pStyle w:val="xnazev1"/>
        <w:spacing w:before="0" w:after="0" w:line="240" w:lineRule="auto"/>
      </w:pPr>
      <w:r>
        <w:t>Ostrava 2015</w:t>
      </w:r>
    </w:p>
    <w:p w:rsidR="004065CA" w:rsidRPr="004F5291" w:rsidRDefault="004065CA" w:rsidP="004065CA">
      <w:pPr>
        <w:spacing w:before="0" w:after="0" w:line="240" w:lineRule="auto"/>
      </w:pPr>
      <w:r>
        <w:br w:type="page"/>
      </w:r>
      <w:r w:rsidRPr="004F5291">
        <w:lastRenderedPageBreak/>
        <w:t>Tento projekt je spolufinancován Evropským sociálním fondem a státním rozpočtem České republiky</w:t>
      </w: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Default="004065CA" w:rsidP="004065CA">
      <w:pPr>
        <w:spacing w:before="0" w:after="0" w:line="240" w:lineRule="auto"/>
      </w:pPr>
    </w:p>
    <w:p w:rsidR="00BB0415" w:rsidRPr="004F5291" w:rsidRDefault="00BB0415"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r w:rsidRPr="004F5291">
        <w:t xml:space="preserve">Název: </w:t>
      </w:r>
      <w:r w:rsidR="002D3D35">
        <w:t>Výuka předmětu Člověk a jeho svět na 1. stupni ZŠ</w:t>
      </w:r>
      <w:r w:rsidRPr="004F5291">
        <w:tab/>
      </w:r>
      <w:r w:rsidRPr="004F5291">
        <w:tab/>
      </w:r>
    </w:p>
    <w:p w:rsidR="004065CA" w:rsidRPr="004F5291" w:rsidRDefault="004065CA" w:rsidP="004065CA">
      <w:pPr>
        <w:spacing w:before="0" w:after="0" w:line="240" w:lineRule="auto"/>
      </w:pPr>
      <w:r w:rsidRPr="004F5291">
        <w:t xml:space="preserve">Autor: </w:t>
      </w:r>
      <w:r w:rsidRPr="004F5291">
        <w:tab/>
      </w:r>
      <w:r w:rsidR="0054377D">
        <w:t>Mgr. Ondřej Šimik, PhD.</w:t>
      </w:r>
      <w:r w:rsidRPr="004F5291">
        <w:tab/>
      </w:r>
      <w:r w:rsidRPr="004F5291">
        <w:tab/>
      </w:r>
    </w:p>
    <w:p w:rsidR="004065CA" w:rsidRPr="004F5291" w:rsidRDefault="004065CA" w:rsidP="004065CA">
      <w:pPr>
        <w:spacing w:before="0" w:after="0" w:line="240" w:lineRule="auto"/>
      </w:pPr>
      <w:r w:rsidRPr="004F5291">
        <w:t>Vydání:</w:t>
      </w:r>
      <w:r w:rsidR="0054377D">
        <w:t xml:space="preserve"> první</w:t>
      </w:r>
      <w:r w:rsidRPr="004F5291">
        <w:tab/>
      </w:r>
      <w:r w:rsidRPr="004F5291">
        <w:tab/>
      </w:r>
    </w:p>
    <w:p w:rsidR="004065CA" w:rsidRPr="004F5291" w:rsidRDefault="004065CA" w:rsidP="004065CA">
      <w:pPr>
        <w:spacing w:before="0" w:after="0" w:line="240" w:lineRule="auto"/>
      </w:pPr>
      <w:r w:rsidRPr="004F5291">
        <w:t>Počet stran:</w:t>
      </w:r>
      <w:r w:rsidR="007F6997">
        <w:t xml:space="preserve"> 51</w:t>
      </w:r>
      <w:bookmarkStart w:id="0" w:name="_GoBack"/>
      <w:bookmarkEnd w:id="0"/>
      <w:r w:rsidRPr="004F5291">
        <w:tab/>
      </w:r>
      <w:r w:rsidRPr="004F5291">
        <w:tab/>
      </w: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r w:rsidRPr="004F5291">
        <w:t>Jazyková korektura nebyla provedena, za jazykovou stránku odpovídá autor.</w:t>
      </w: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r w:rsidRPr="004F5291">
        <w:t xml:space="preserve">© </w:t>
      </w:r>
      <w:r w:rsidR="0054377D">
        <w:t>Ondřej Šimik</w:t>
      </w:r>
    </w:p>
    <w:p w:rsidR="004065CA" w:rsidRPr="004F5291" w:rsidRDefault="004065CA" w:rsidP="004065CA">
      <w:pPr>
        <w:spacing w:before="0" w:after="0" w:line="240" w:lineRule="auto"/>
      </w:pPr>
      <w:r w:rsidRPr="004F5291">
        <w:t>© Ostravská univerzita v Ostravě</w:t>
      </w:r>
    </w:p>
    <w:p w:rsidR="00366AF9" w:rsidRDefault="00366AF9" w:rsidP="00366AF9">
      <w:pPr>
        <w:spacing w:before="0" w:after="0" w:line="240" w:lineRule="auto"/>
        <w:ind w:left="170"/>
      </w:pPr>
    </w:p>
    <w:p w:rsidR="00366AF9" w:rsidRDefault="00366AF9" w:rsidP="00F14AB4">
      <w:pPr>
        <w:spacing w:before="0" w:after="0" w:line="240" w:lineRule="auto"/>
        <w:sectPr w:rsidR="00366AF9" w:rsidSect="00A65F4A">
          <w:pgSz w:w="11906" w:h="16838"/>
          <w:pgMar w:top="1418" w:right="1418" w:bottom="1418" w:left="1418" w:header="709" w:footer="709" w:gutter="0"/>
          <w:cols w:space="708"/>
          <w:docGrid w:linePitch="360"/>
        </w:sectPr>
      </w:pPr>
    </w:p>
    <w:sdt>
      <w:sdtPr>
        <w:rPr>
          <w:rFonts w:ascii="Times New Roman" w:eastAsia="Times New Roman" w:hAnsi="Times New Roman" w:cs="Times New Roman"/>
          <w:b w:val="0"/>
          <w:bCs w:val="0"/>
          <w:color w:val="auto"/>
          <w:sz w:val="24"/>
          <w:szCs w:val="24"/>
        </w:rPr>
        <w:id w:val="-986698321"/>
        <w:docPartObj>
          <w:docPartGallery w:val="Table of Contents"/>
          <w:docPartUnique/>
        </w:docPartObj>
      </w:sdtPr>
      <w:sdtEndPr>
        <w:rPr>
          <w:rFonts w:asciiTheme="minorHAnsi" w:hAnsiTheme="minorHAnsi"/>
        </w:rPr>
      </w:sdtEndPr>
      <w:sdtContent>
        <w:p w:rsidR="00880CFD" w:rsidRDefault="00880CFD" w:rsidP="00F14AB4">
          <w:pPr>
            <w:pStyle w:val="Nadpisobsahu"/>
            <w:numPr>
              <w:ilvl w:val="0"/>
              <w:numId w:val="0"/>
            </w:numPr>
            <w:spacing w:before="0" w:after="0" w:line="240" w:lineRule="auto"/>
            <w:ind w:left="432" w:hanging="432"/>
          </w:pPr>
          <w:r>
            <w:t>Obsah</w:t>
          </w:r>
        </w:p>
        <w:p w:rsidR="007D575C" w:rsidRDefault="007D575C">
          <w:pPr>
            <w:pStyle w:val="Obsah1"/>
            <w:rPr>
              <w:rFonts w:eastAsiaTheme="minorEastAsia" w:cstheme="minorBidi"/>
              <w:noProof/>
              <w:sz w:val="22"/>
              <w:szCs w:val="22"/>
            </w:rPr>
          </w:pPr>
          <w:r>
            <w:fldChar w:fldCharType="begin"/>
          </w:r>
          <w:r>
            <w:instrText xml:space="preserve"> TOC \o "1-3" \h \z \u </w:instrText>
          </w:r>
          <w:r>
            <w:fldChar w:fldCharType="separate"/>
          </w:r>
          <w:hyperlink w:anchor="_Toc427671816" w:history="1">
            <w:r w:rsidRPr="005414EB">
              <w:rPr>
                <w:rStyle w:val="Hypertextovodkaz"/>
                <w:noProof/>
              </w:rPr>
              <w:t>Slovo úvodem</w:t>
            </w:r>
            <w:r>
              <w:rPr>
                <w:noProof/>
                <w:webHidden/>
              </w:rPr>
              <w:tab/>
            </w:r>
            <w:r>
              <w:rPr>
                <w:noProof/>
                <w:webHidden/>
              </w:rPr>
              <w:fldChar w:fldCharType="begin"/>
            </w:r>
            <w:r>
              <w:rPr>
                <w:noProof/>
                <w:webHidden/>
              </w:rPr>
              <w:instrText xml:space="preserve"> PAGEREF _Toc427671816 \h </w:instrText>
            </w:r>
            <w:r>
              <w:rPr>
                <w:noProof/>
                <w:webHidden/>
              </w:rPr>
            </w:r>
            <w:r>
              <w:rPr>
                <w:noProof/>
                <w:webHidden/>
              </w:rPr>
              <w:fldChar w:fldCharType="separate"/>
            </w:r>
            <w:r>
              <w:rPr>
                <w:noProof/>
                <w:webHidden/>
              </w:rPr>
              <w:t>4</w:t>
            </w:r>
            <w:r>
              <w:rPr>
                <w:noProof/>
                <w:webHidden/>
              </w:rPr>
              <w:fldChar w:fldCharType="end"/>
            </w:r>
          </w:hyperlink>
        </w:p>
        <w:p w:rsidR="007D575C" w:rsidRDefault="007F6997">
          <w:pPr>
            <w:pStyle w:val="Obsah1"/>
            <w:tabs>
              <w:tab w:val="left" w:pos="480"/>
            </w:tabs>
            <w:rPr>
              <w:rFonts w:eastAsiaTheme="minorEastAsia" w:cstheme="minorBidi"/>
              <w:noProof/>
              <w:sz w:val="22"/>
              <w:szCs w:val="22"/>
            </w:rPr>
          </w:pPr>
          <w:hyperlink w:anchor="_Toc427671817" w:history="1">
            <w:r w:rsidR="007D575C" w:rsidRPr="005414EB">
              <w:rPr>
                <w:rStyle w:val="Hypertextovodkaz"/>
                <w:noProof/>
              </w:rPr>
              <w:t>1</w:t>
            </w:r>
            <w:r w:rsidR="007D575C">
              <w:rPr>
                <w:rFonts w:eastAsiaTheme="minorEastAsia" w:cstheme="minorBidi"/>
                <w:noProof/>
                <w:sz w:val="22"/>
                <w:szCs w:val="22"/>
              </w:rPr>
              <w:tab/>
            </w:r>
            <w:r w:rsidR="007D575C" w:rsidRPr="005414EB">
              <w:rPr>
                <w:rStyle w:val="Hypertextovodkaz"/>
                <w:noProof/>
              </w:rPr>
              <w:t>Mapa – obraz krajiny</w:t>
            </w:r>
            <w:r w:rsidR="007D575C">
              <w:rPr>
                <w:noProof/>
                <w:webHidden/>
              </w:rPr>
              <w:tab/>
            </w:r>
            <w:r w:rsidR="007D575C">
              <w:rPr>
                <w:noProof/>
                <w:webHidden/>
              </w:rPr>
              <w:fldChar w:fldCharType="begin"/>
            </w:r>
            <w:r w:rsidR="007D575C">
              <w:rPr>
                <w:noProof/>
                <w:webHidden/>
              </w:rPr>
              <w:instrText xml:space="preserve"> PAGEREF _Toc427671817 \h </w:instrText>
            </w:r>
            <w:r w:rsidR="007D575C">
              <w:rPr>
                <w:noProof/>
                <w:webHidden/>
              </w:rPr>
            </w:r>
            <w:r w:rsidR="007D575C">
              <w:rPr>
                <w:noProof/>
                <w:webHidden/>
              </w:rPr>
              <w:fldChar w:fldCharType="separate"/>
            </w:r>
            <w:r w:rsidR="007D575C">
              <w:rPr>
                <w:noProof/>
                <w:webHidden/>
              </w:rPr>
              <w:t>5</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18" w:history="1">
            <w:r w:rsidR="007D575C" w:rsidRPr="005414EB">
              <w:rPr>
                <w:rStyle w:val="Hypertextovodkaz"/>
                <w:noProof/>
              </w:rPr>
              <w:t>1.1</w:t>
            </w:r>
            <w:r w:rsidR="007D575C">
              <w:rPr>
                <w:rFonts w:eastAsiaTheme="minorEastAsia" w:cstheme="minorBidi"/>
                <w:noProof/>
                <w:sz w:val="22"/>
                <w:szCs w:val="22"/>
              </w:rPr>
              <w:tab/>
            </w:r>
            <w:r w:rsidR="007D575C" w:rsidRPr="005414EB">
              <w:rPr>
                <w:rStyle w:val="Hypertextovodkaz"/>
                <w:noProof/>
              </w:rPr>
              <w:t>Úvodní část – rozluštění tajné zprávy</w:t>
            </w:r>
            <w:r w:rsidR="007D575C">
              <w:rPr>
                <w:noProof/>
                <w:webHidden/>
              </w:rPr>
              <w:tab/>
            </w:r>
            <w:r w:rsidR="007D575C">
              <w:rPr>
                <w:noProof/>
                <w:webHidden/>
              </w:rPr>
              <w:fldChar w:fldCharType="begin"/>
            </w:r>
            <w:r w:rsidR="007D575C">
              <w:rPr>
                <w:noProof/>
                <w:webHidden/>
              </w:rPr>
              <w:instrText xml:space="preserve"> PAGEREF _Toc427671818 \h </w:instrText>
            </w:r>
            <w:r w:rsidR="007D575C">
              <w:rPr>
                <w:noProof/>
                <w:webHidden/>
              </w:rPr>
            </w:r>
            <w:r w:rsidR="007D575C">
              <w:rPr>
                <w:noProof/>
                <w:webHidden/>
              </w:rPr>
              <w:fldChar w:fldCharType="separate"/>
            </w:r>
            <w:r w:rsidR="007D575C">
              <w:rPr>
                <w:noProof/>
                <w:webHidden/>
              </w:rPr>
              <w:t>6</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19" w:history="1">
            <w:r w:rsidR="007D575C" w:rsidRPr="005414EB">
              <w:rPr>
                <w:rStyle w:val="Hypertextovodkaz"/>
                <w:noProof/>
              </w:rPr>
              <w:t>1.2</w:t>
            </w:r>
            <w:r w:rsidR="007D575C">
              <w:rPr>
                <w:rFonts w:eastAsiaTheme="minorEastAsia" w:cstheme="minorBidi"/>
                <w:noProof/>
                <w:sz w:val="22"/>
                <w:szCs w:val="22"/>
              </w:rPr>
              <w:tab/>
            </w:r>
            <w:r w:rsidR="007D575C" w:rsidRPr="005414EB">
              <w:rPr>
                <w:rStyle w:val="Hypertextovodkaz"/>
                <w:noProof/>
              </w:rPr>
              <w:t>Hlavní část</w:t>
            </w:r>
            <w:r w:rsidR="007D575C">
              <w:rPr>
                <w:noProof/>
                <w:webHidden/>
              </w:rPr>
              <w:tab/>
            </w:r>
            <w:r w:rsidR="007D575C">
              <w:rPr>
                <w:noProof/>
                <w:webHidden/>
              </w:rPr>
              <w:fldChar w:fldCharType="begin"/>
            </w:r>
            <w:r w:rsidR="007D575C">
              <w:rPr>
                <w:noProof/>
                <w:webHidden/>
              </w:rPr>
              <w:instrText xml:space="preserve"> PAGEREF _Toc427671819 \h </w:instrText>
            </w:r>
            <w:r w:rsidR="007D575C">
              <w:rPr>
                <w:noProof/>
                <w:webHidden/>
              </w:rPr>
            </w:r>
            <w:r w:rsidR="007D575C">
              <w:rPr>
                <w:noProof/>
                <w:webHidden/>
              </w:rPr>
              <w:fldChar w:fldCharType="separate"/>
            </w:r>
            <w:r w:rsidR="007D575C">
              <w:rPr>
                <w:noProof/>
                <w:webHidden/>
              </w:rPr>
              <w:t>6</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20" w:history="1">
            <w:r w:rsidR="007D575C" w:rsidRPr="005414EB">
              <w:rPr>
                <w:rStyle w:val="Hypertextovodkaz"/>
                <w:noProof/>
              </w:rPr>
              <w:t>1.3</w:t>
            </w:r>
            <w:r w:rsidR="007D575C">
              <w:rPr>
                <w:rFonts w:eastAsiaTheme="minorEastAsia" w:cstheme="minorBidi"/>
                <w:noProof/>
                <w:sz w:val="22"/>
                <w:szCs w:val="22"/>
              </w:rPr>
              <w:tab/>
            </w:r>
            <w:r w:rsidR="007D575C" w:rsidRPr="005414EB">
              <w:rPr>
                <w:rStyle w:val="Hypertextovodkaz"/>
                <w:noProof/>
              </w:rPr>
              <w:t>Závěrečná část – nalezení pokladu</w:t>
            </w:r>
            <w:r w:rsidR="007D575C">
              <w:rPr>
                <w:noProof/>
                <w:webHidden/>
              </w:rPr>
              <w:tab/>
            </w:r>
            <w:r w:rsidR="007D575C">
              <w:rPr>
                <w:noProof/>
                <w:webHidden/>
              </w:rPr>
              <w:fldChar w:fldCharType="begin"/>
            </w:r>
            <w:r w:rsidR="007D575C">
              <w:rPr>
                <w:noProof/>
                <w:webHidden/>
              </w:rPr>
              <w:instrText xml:space="preserve"> PAGEREF _Toc427671820 \h </w:instrText>
            </w:r>
            <w:r w:rsidR="007D575C">
              <w:rPr>
                <w:noProof/>
                <w:webHidden/>
              </w:rPr>
            </w:r>
            <w:r w:rsidR="007D575C">
              <w:rPr>
                <w:noProof/>
                <w:webHidden/>
              </w:rPr>
              <w:fldChar w:fldCharType="separate"/>
            </w:r>
            <w:r w:rsidR="007D575C">
              <w:rPr>
                <w:noProof/>
                <w:webHidden/>
              </w:rPr>
              <w:t>12</w:t>
            </w:r>
            <w:r w:rsidR="007D575C">
              <w:rPr>
                <w:noProof/>
                <w:webHidden/>
              </w:rPr>
              <w:fldChar w:fldCharType="end"/>
            </w:r>
          </w:hyperlink>
        </w:p>
        <w:p w:rsidR="007D575C" w:rsidRDefault="007F6997">
          <w:pPr>
            <w:pStyle w:val="Obsah1"/>
            <w:tabs>
              <w:tab w:val="left" w:pos="480"/>
            </w:tabs>
            <w:rPr>
              <w:rFonts w:eastAsiaTheme="minorEastAsia" w:cstheme="minorBidi"/>
              <w:noProof/>
              <w:sz w:val="22"/>
              <w:szCs w:val="22"/>
            </w:rPr>
          </w:pPr>
          <w:hyperlink w:anchor="_Toc427671821" w:history="1">
            <w:r w:rsidR="007D575C" w:rsidRPr="005414EB">
              <w:rPr>
                <w:rStyle w:val="Hypertextovodkaz"/>
                <w:noProof/>
              </w:rPr>
              <w:t>2</w:t>
            </w:r>
            <w:r w:rsidR="007D575C">
              <w:rPr>
                <w:rFonts w:eastAsiaTheme="minorEastAsia" w:cstheme="minorBidi"/>
                <w:noProof/>
                <w:sz w:val="22"/>
                <w:szCs w:val="22"/>
              </w:rPr>
              <w:tab/>
            </w:r>
            <w:r w:rsidR="007D575C" w:rsidRPr="005414EB">
              <w:rPr>
                <w:rStyle w:val="Hypertextovodkaz"/>
                <w:noProof/>
              </w:rPr>
              <w:t>Listnaté stromy a jejich listy</w:t>
            </w:r>
            <w:r w:rsidR="007D575C">
              <w:rPr>
                <w:noProof/>
                <w:webHidden/>
              </w:rPr>
              <w:tab/>
            </w:r>
            <w:r w:rsidR="007D575C">
              <w:rPr>
                <w:noProof/>
                <w:webHidden/>
              </w:rPr>
              <w:fldChar w:fldCharType="begin"/>
            </w:r>
            <w:r w:rsidR="007D575C">
              <w:rPr>
                <w:noProof/>
                <w:webHidden/>
              </w:rPr>
              <w:instrText xml:space="preserve"> PAGEREF _Toc427671821 \h </w:instrText>
            </w:r>
            <w:r w:rsidR="007D575C">
              <w:rPr>
                <w:noProof/>
                <w:webHidden/>
              </w:rPr>
            </w:r>
            <w:r w:rsidR="007D575C">
              <w:rPr>
                <w:noProof/>
                <w:webHidden/>
              </w:rPr>
              <w:fldChar w:fldCharType="separate"/>
            </w:r>
            <w:r w:rsidR="007D575C">
              <w:rPr>
                <w:noProof/>
                <w:webHidden/>
              </w:rPr>
              <w:t>14</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22" w:history="1">
            <w:r w:rsidR="007D575C" w:rsidRPr="005414EB">
              <w:rPr>
                <w:rStyle w:val="Hypertextovodkaz"/>
                <w:noProof/>
              </w:rPr>
              <w:t>2.1</w:t>
            </w:r>
            <w:r w:rsidR="007D575C">
              <w:rPr>
                <w:rFonts w:eastAsiaTheme="minorEastAsia" w:cstheme="minorBidi"/>
                <w:noProof/>
                <w:sz w:val="22"/>
                <w:szCs w:val="22"/>
              </w:rPr>
              <w:tab/>
            </w:r>
            <w:r w:rsidR="007D575C" w:rsidRPr="005414EB">
              <w:rPr>
                <w:rStyle w:val="Hypertextovodkaz"/>
                <w:noProof/>
              </w:rPr>
              <w:t>Úvodní část – rozšifrování názvů listnatých stromů</w:t>
            </w:r>
            <w:r w:rsidR="007D575C">
              <w:rPr>
                <w:noProof/>
                <w:webHidden/>
              </w:rPr>
              <w:tab/>
            </w:r>
            <w:r w:rsidR="007D575C">
              <w:rPr>
                <w:noProof/>
                <w:webHidden/>
              </w:rPr>
              <w:fldChar w:fldCharType="begin"/>
            </w:r>
            <w:r w:rsidR="007D575C">
              <w:rPr>
                <w:noProof/>
                <w:webHidden/>
              </w:rPr>
              <w:instrText xml:space="preserve"> PAGEREF _Toc427671822 \h </w:instrText>
            </w:r>
            <w:r w:rsidR="007D575C">
              <w:rPr>
                <w:noProof/>
                <w:webHidden/>
              </w:rPr>
            </w:r>
            <w:r w:rsidR="007D575C">
              <w:rPr>
                <w:noProof/>
                <w:webHidden/>
              </w:rPr>
              <w:fldChar w:fldCharType="separate"/>
            </w:r>
            <w:r w:rsidR="007D575C">
              <w:rPr>
                <w:noProof/>
                <w:webHidden/>
              </w:rPr>
              <w:t>15</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23" w:history="1">
            <w:r w:rsidR="007D575C" w:rsidRPr="005414EB">
              <w:rPr>
                <w:rStyle w:val="Hypertextovodkaz"/>
                <w:noProof/>
              </w:rPr>
              <w:t>2.2</w:t>
            </w:r>
            <w:r w:rsidR="007D575C">
              <w:rPr>
                <w:rFonts w:eastAsiaTheme="minorEastAsia" w:cstheme="minorBidi"/>
                <w:noProof/>
                <w:sz w:val="22"/>
                <w:szCs w:val="22"/>
              </w:rPr>
              <w:tab/>
            </w:r>
            <w:r w:rsidR="007D575C" w:rsidRPr="005414EB">
              <w:rPr>
                <w:rStyle w:val="Hypertextovodkaz"/>
                <w:noProof/>
              </w:rPr>
              <w:t>Hlavní část – pozorujeme a zkoumáme listnaté stromy</w:t>
            </w:r>
            <w:r w:rsidR="007D575C">
              <w:rPr>
                <w:noProof/>
                <w:webHidden/>
              </w:rPr>
              <w:tab/>
            </w:r>
            <w:r w:rsidR="007D575C">
              <w:rPr>
                <w:noProof/>
                <w:webHidden/>
              </w:rPr>
              <w:fldChar w:fldCharType="begin"/>
            </w:r>
            <w:r w:rsidR="007D575C">
              <w:rPr>
                <w:noProof/>
                <w:webHidden/>
              </w:rPr>
              <w:instrText xml:space="preserve"> PAGEREF _Toc427671823 \h </w:instrText>
            </w:r>
            <w:r w:rsidR="007D575C">
              <w:rPr>
                <w:noProof/>
                <w:webHidden/>
              </w:rPr>
            </w:r>
            <w:r w:rsidR="007D575C">
              <w:rPr>
                <w:noProof/>
                <w:webHidden/>
              </w:rPr>
              <w:fldChar w:fldCharType="separate"/>
            </w:r>
            <w:r w:rsidR="007D575C">
              <w:rPr>
                <w:noProof/>
                <w:webHidden/>
              </w:rPr>
              <w:t>15</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24" w:history="1">
            <w:r w:rsidR="007D575C" w:rsidRPr="005414EB">
              <w:rPr>
                <w:rStyle w:val="Hypertextovodkaz"/>
                <w:noProof/>
              </w:rPr>
              <w:t>2.3</w:t>
            </w:r>
            <w:r w:rsidR="007D575C">
              <w:rPr>
                <w:rFonts w:eastAsiaTheme="minorEastAsia" w:cstheme="minorBidi"/>
                <w:noProof/>
                <w:sz w:val="22"/>
                <w:szCs w:val="22"/>
              </w:rPr>
              <w:tab/>
            </w:r>
            <w:r w:rsidR="007D575C" w:rsidRPr="005414EB">
              <w:rPr>
                <w:rStyle w:val="Hypertextovodkaz"/>
                <w:noProof/>
              </w:rPr>
              <w:t>Závěrečná část – hra Scatter v aplikaci Quizlet</w:t>
            </w:r>
            <w:r w:rsidR="007D575C">
              <w:rPr>
                <w:noProof/>
                <w:webHidden/>
              </w:rPr>
              <w:tab/>
            </w:r>
            <w:r w:rsidR="007D575C">
              <w:rPr>
                <w:noProof/>
                <w:webHidden/>
              </w:rPr>
              <w:fldChar w:fldCharType="begin"/>
            </w:r>
            <w:r w:rsidR="007D575C">
              <w:rPr>
                <w:noProof/>
                <w:webHidden/>
              </w:rPr>
              <w:instrText xml:space="preserve"> PAGEREF _Toc427671824 \h </w:instrText>
            </w:r>
            <w:r w:rsidR="007D575C">
              <w:rPr>
                <w:noProof/>
                <w:webHidden/>
              </w:rPr>
            </w:r>
            <w:r w:rsidR="007D575C">
              <w:rPr>
                <w:noProof/>
                <w:webHidden/>
              </w:rPr>
              <w:fldChar w:fldCharType="separate"/>
            </w:r>
            <w:r w:rsidR="007D575C">
              <w:rPr>
                <w:noProof/>
                <w:webHidden/>
              </w:rPr>
              <w:t>23</w:t>
            </w:r>
            <w:r w:rsidR="007D575C">
              <w:rPr>
                <w:noProof/>
                <w:webHidden/>
              </w:rPr>
              <w:fldChar w:fldCharType="end"/>
            </w:r>
          </w:hyperlink>
        </w:p>
        <w:p w:rsidR="007D575C" w:rsidRDefault="007F6997">
          <w:pPr>
            <w:pStyle w:val="Obsah1"/>
            <w:tabs>
              <w:tab w:val="left" w:pos="480"/>
            </w:tabs>
            <w:rPr>
              <w:rFonts w:eastAsiaTheme="minorEastAsia" w:cstheme="minorBidi"/>
              <w:noProof/>
              <w:sz w:val="22"/>
              <w:szCs w:val="22"/>
            </w:rPr>
          </w:pPr>
          <w:hyperlink w:anchor="_Toc427671825" w:history="1">
            <w:r w:rsidR="007D575C" w:rsidRPr="005414EB">
              <w:rPr>
                <w:rStyle w:val="Hypertextovodkaz"/>
                <w:noProof/>
              </w:rPr>
              <w:t>3</w:t>
            </w:r>
            <w:r w:rsidR="007D575C">
              <w:rPr>
                <w:rFonts w:eastAsiaTheme="minorEastAsia" w:cstheme="minorBidi"/>
                <w:noProof/>
                <w:sz w:val="22"/>
                <w:szCs w:val="22"/>
              </w:rPr>
              <w:tab/>
            </w:r>
            <w:r w:rsidR="007D575C" w:rsidRPr="005414EB">
              <w:rPr>
                <w:rStyle w:val="Hypertextovodkaz"/>
                <w:noProof/>
              </w:rPr>
              <w:t>Cigareta – móda nebo zabiják?</w:t>
            </w:r>
            <w:r w:rsidR="007D575C">
              <w:rPr>
                <w:noProof/>
                <w:webHidden/>
              </w:rPr>
              <w:tab/>
            </w:r>
            <w:r w:rsidR="007D575C">
              <w:rPr>
                <w:noProof/>
                <w:webHidden/>
              </w:rPr>
              <w:fldChar w:fldCharType="begin"/>
            </w:r>
            <w:r w:rsidR="007D575C">
              <w:rPr>
                <w:noProof/>
                <w:webHidden/>
              </w:rPr>
              <w:instrText xml:space="preserve"> PAGEREF _Toc427671825 \h </w:instrText>
            </w:r>
            <w:r w:rsidR="007D575C">
              <w:rPr>
                <w:noProof/>
                <w:webHidden/>
              </w:rPr>
            </w:r>
            <w:r w:rsidR="007D575C">
              <w:rPr>
                <w:noProof/>
                <w:webHidden/>
              </w:rPr>
              <w:fldChar w:fldCharType="separate"/>
            </w:r>
            <w:r w:rsidR="007D575C">
              <w:rPr>
                <w:noProof/>
                <w:webHidden/>
              </w:rPr>
              <w:t>24</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26" w:history="1">
            <w:r w:rsidR="007D575C" w:rsidRPr="005414EB">
              <w:rPr>
                <w:rStyle w:val="Hypertextovodkaz"/>
                <w:noProof/>
              </w:rPr>
              <w:t>3.1</w:t>
            </w:r>
            <w:r w:rsidR="007D575C">
              <w:rPr>
                <w:rFonts w:eastAsiaTheme="minorEastAsia" w:cstheme="minorBidi"/>
                <w:noProof/>
                <w:sz w:val="22"/>
                <w:szCs w:val="22"/>
              </w:rPr>
              <w:tab/>
            </w:r>
            <w:r w:rsidR="007D575C" w:rsidRPr="005414EB">
              <w:rPr>
                <w:rStyle w:val="Hypertextovodkaz"/>
                <w:noProof/>
              </w:rPr>
              <w:t>Úvodní část – video o cigaretách a úvodní kvíz</w:t>
            </w:r>
            <w:r w:rsidR="007D575C">
              <w:rPr>
                <w:noProof/>
                <w:webHidden/>
              </w:rPr>
              <w:tab/>
            </w:r>
            <w:r w:rsidR="007D575C">
              <w:rPr>
                <w:noProof/>
                <w:webHidden/>
              </w:rPr>
              <w:fldChar w:fldCharType="begin"/>
            </w:r>
            <w:r w:rsidR="007D575C">
              <w:rPr>
                <w:noProof/>
                <w:webHidden/>
              </w:rPr>
              <w:instrText xml:space="preserve"> PAGEREF _Toc427671826 \h </w:instrText>
            </w:r>
            <w:r w:rsidR="007D575C">
              <w:rPr>
                <w:noProof/>
                <w:webHidden/>
              </w:rPr>
            </w:r>
            <w:r w:rsidR="007D575C">
              <w:rPr>
                <w:noProof/>
                <w:webHidden/>
              </w:rPr>
              <w:fldChar w:fldCharType="separate"/>
            </w:r>
            <w:r w:rsidR="007D575C">
              <w:rPr>
                <w:noProof/>
                <w:webHidden/>
              </w:rPr>
              <w:t>25</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27" w:history="1">
            <w:r w:rsidR="007D575C" w:rsidRPr="005414EB">
              <w:rPr>
                <w:rStyle w:val="Hypertextovodkaz"/>
                <w:noProof/>
              </w:rPr>
              <w:t>3.2</w:t>
            </w:r>
            <w:r w:rsidR="007D575C">
              <w:rPr>
                <w:rFonts w:eastAsiaTheme="minorEastAsia" w:cstheme="minorBidi"/>
                <w:noProof/>
                <w:sz w:val="22"/>
                <w:szCs w:val="22"/>
              </w:rPr>
              <w:tab/>
            </w:r>
            <w:r w:rsidR="007D575C" w:rsidRPr="005414EB">
              <w:rPr>
                <w:rStyle w:val="Hypertextovodkaz"/>
                <w:noProof/>
              </w:rPr>
              <w:t>Hlavní část – web o (ne)kouření - Nekuřátka</w:t>
            </w:r>
            <w:r w:rsidR="007D575C">
              <w:rPr>
                <w:noProof/>
                <w:webHidden/>
              </w:rPr>
              <w:tab/>
            </w:r>
            <w:r w:rsidR="007D575C">
              <w:rPr>
                <w:noProof/>
                <w:webHidden/>
              </w:rPr>
              <w:fldChar w:fldCharType="begin"/>
            </w:r>
            <w:r w:rsidR="007D575C">
              <w:rPr>
                <w:noProof/>
                <w:webHidden/>
              </w:rPr>
              <w:instrText xml:space="preserve"> PAGEREF _Toc427671827 \h </w:instrText>
            </w:r>
            <w:r w:rsidR="007D575C">
              <w:rPr>
                <w:noProof/>
                <w:webHidden/>
              </w:rPr>
            </w:r>
            <w:r w:rsidR="007D575C">
              <w:rPr>
                <w:noProof/>
                <w:webHidden/>
              </w:rPr>
              <w:fldChar w:fldCharType="separate"/>
            </w:r>
            <w:r w:rsidR="007D575C">
              <w:rPr>
                <w:noProof/>
                <w:webHidden/>
              </w:rPr>
              <w:t>26</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28" w:history="1">
            <w:r w:rsidR="007D575C" w:rsidRPr="005414EB">
              <w:rPr>
                <w:rStyle w:val="Hypertextovodkaz"/>
                <w:noProof/>
              </w:rPr>
              <w:t>3.3</w:t>
            </w:r>
            <w:r w:rsidR="007D575C">
              <w:rPr>
                <w:rFonts w:eastAsiaTheme="minorEastAsia" w:cstheme="minorBidi"/>
                <w:noProof/>
                <w:sz w:val="22"/>
                <w:szCs w:val="22"/>
              </w:rPr>
              <w:tab/>
            </w:r>
            <w:r w:rsidR="007D575C" w:rsidRPr="005414EB">
              <w:rPr>
                <w:rStyle w:val="Hypertextovodkaz"/>
                <w:noProof/>
              </w:rPr>
              <w:t>Závěrečná část – natočení krátkého videa</w:t>
            </w:r>
            <w:r w:rsidR="007D575C">
              <w:rPr>
                <w:noProof/>
                <w:webHidden/>
              </w:rPr>
              <w:tab/>
            </w:r>
            <w:r w:rsidR="007D575C">
              <w:rPr>
                <w:noProof/>
                <w:webHidden/>
              </w:rPr>
              <w:fldChar w:fldCharType="begin"/>
            </w:r>
            <w:r w:rsidR="007D575C">
              <w:rPr>
                <w:noProof/>
                <w:webHidden/>
              </w:rPr>
              <w:instrText xml:space="preserve"> PAGEREF _Toc427671828 \h </w:instrText>
            </w:r>
            <w:r w:rsidR="007D575C">
              <w:rPr>
                <w:noProof/>
                <w:webHidden/>
              </w:rPr>
            </w:r>
            <w:r w:rsidR="007D575C">
              <w:rPr>
                <w:noProof/>
                <w:webHidden/>
              </w:rPr>
              <w:fldChar w:fldCharType="separate"/>
            </w:r>
            <w:r w:rsidR="007D575C">
              <w:rPr>
                <w:noProof/>
                <w:webHidden/>
              </w:rPr>
              <w:t>31</w:t>
            </w:r>
            <w:r w:rsidR="007D575C">
              <w:rPr>
                <w:noProof/>
                <w:webHidden/>
              </w:rPr>
              <w:fldChar w:fldCharType="end"/>
            </w:r>
          </w:hyperlink>
        </w:p>
        <w:p w:rsidR="007D575C" w:rsidRDefault="007F6997">
          <w:pPr>
            <w:pStyle w:val="Obsah1"/>
            <w:tabs>
              <w:tab w:val="left" w:pos="480"/>
            </w:tabs>
            <w:rPr>
              <w:rFonts w:eastAsiaTheme="minorEastAsia" w:cstheme="minorBidi"/>
              <w:noProof/>
              <w:sz w:val="22"/>
              <w:szCs w:val="22"/>
            </w:rPr>
          </w:pPr>
          <w:hyperlink w:anchor="_Toc427671829" w:history="1">
            <w:r w:rsidR="007D575C" w:rsidRPr="005414EB">
              <w:rPr>
                <w:rStyle w:val="Hypertextovodkaz"/>
                <w:noProof/>
              </w:rPr>
              <w:t>4</w:t>
            </w:r>
            <w:r w:rsidR="007D575C">
              <w:rPr>
                <w:rFonts w:eastAsiaTheme="minorEastAsia" w:cstheme="minorBidi"/>
                <w:noProof/>
                <w:sz w:val="22"/>
                <w:szCs w:val="22"/>
              </w:rPr>
              <w:tab/>
            </w:r>
            <w:r w:rsidR="007D575C" w:rsidRPr="005414EB">
              <w:rPr>
                <w:rStyle w:val="Hypertextovodkaz"/>
                <w:noProof/>
              </w:rPr>
              <w:t>České státní svátky</w:t>
            </w:r>
            <w:r w:rsidR="007D575C">
              <w:rPr>
                <w:noProof/>
                <w:webHidden/>
              </w:rPr>
              <w:tab/>
            </w:r>
            <w:r w:rsidR="007D575C">
              <w:rPr>
                <w:noProof/>
                <w:webHidden/>
              </w:rPr>
              <w:fldChar w:fldCharType="begin"/>
            </w:r>
            <w:r w:rsidR="007D575C">
              <w:rPr>
                <w:noProof/>
                <w:webHidden/>
              </w:rPr>
              <w:instrText xml:space="preserve"> PAGEREF _Toc427671829 \h </w:instrText>
            </w:r>
            <w:r w:rsidR="007D575C">
              <w:rPr>
                <w:noProof/>
                <w:webHidden/>
              </w:rPr>
            </w:r>
            <w:r w:rsidR="007D575C">
              <w:rPr>
                <w:noProof/>
                <w:webHidden/>
              </w:rPr>
              <w:fldChar w:fldCharType="separate"/>
            </w:r>
            <w:r w:rsidR="007D575C">
              <w:rPr>
                <w:noProof/>
                <w:webHidden/>
              </w:rPr>
              <w:t>33</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30" w:history="1">
            <w:r w:rsidR="007D575C" w:rsidRPr="005414EB">
              <w:rPr>
                <w:rStyle w:val="Hypertextovodkaz"/>
                <w:noProof/>
              </w:rPr>
              <w:t>4.1</w:t>
            </w:r>
            <w:r w:rsidR="007D575C">
              <w:rPr>
                <w:rFonts w:eastAsiaTheme="minorEastAsia" w:cstheme="minorBidi"/>
                <w:noProof/>
                <w:sz w:val="22"/>
                <w:szCs w:val="22"/>
              </w:rPr>
              <w:tab/>
            </w:r>
            <w:r w:rsidR="007D575C" w:rsidRPr="005414EB">
              <w:rPr>
                <w:rStyle w:val="Hypertextovodkaz"/>
                <w:noProof/>
              </w:rPr>
              <w:t>Úvodní část – historické pozadí svátků ve filmové ukázce</w:t>
            </w:r>
            <w:r w:rsidR="007D575C">
              <w:rPr>
                <w:noProof/>
                <w:webHidden/>
              </w:rPr>
              <w:tab/>
            </w:r>
            <w:r w:rsidR="007D575C">
              <w:rPr>
                <w:noProof/>
                <w:webHidden/>
              </w:rPr>
              <w:fldChar w:fldCharType="begin"/>
            </w:r>
            <w:r w:rsidR="007D575C">
              <w:rPr>
                <w:noProof/>
                <w:webHidden/>
              </w:rPr>
              <w:instrText xml:space="preserve"> PAGEREF _Toc427671830 \h </w:instrText>
            </w:r>
            <w:r w:rsidR="007D575C">
              <w:rPr>
                <w:noProof/>
                <w:webHidden/>
              </w:rPr>
            </w:r>
            <w:r w:rsidR="007D575C">
              <w:rPr>
                <w:noProof/>
                <w:webHidden/>
              </w:rPr>
              <w:fldChar w:fldCharType="separate"/>
            </w:r>
            <w:r w:rsidR="007D575C">
              <w:rPr>
                <w:noProof/>
                <w:webHidden/>
              </w:rPr>
              <w:t>34</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31" w:history="1">
            <w:r w:rsidR="007D575C" w:rsidRPr="005414EB">
              <w:rPr>
                <w:rStyle w:val="Hypertextovodkaz"/>
                <w:noProof/>
              </w:rPr>
              <w:t>4.2</w:t>
            </w:r>
            <w:r w:rsidR="007D575C">
              <w:rPr>
                <w:rFonts w:eastAsiaTheme="minorEastAsia" w:cstheme="minorBidi"/>
                <w:noProof/>
                <w:sz w:val="22"/>
                <w:szCs w:val="22"/>
              </w:rPr>
              <w:tab/>
            </w:r>
            <w:r w:rsidR="007D575C" w:rsidRPr="005414EB">
              <w:rPr>
                <w:rStyle w:val="Hypertextovodkaz"/>
                <w:noProof/>
              </w:rPr>
              <w:t>Hlavní část – Státní svátky ČR a jejich původ</w:t>
            </w:r>
            <w:r w:rsidR="007D575C">
              <w:rPr>
                <w:noProof/>
                <w:webHidden/>
              </w:rPr>
              <w:tab/>
            </w:r>
            <w:r w:rsidR="007D575C">
              <w:rPr>
                <w:noProof/>
                <w:webHidden/>
              </w:rPr>
              <w:fldChar w:fldCharType="begin"/>
            </w:r>
            <w:r w:rsidR="007D575C">
              <w:rPr>
                <w:noProof/>
                <w:webHidden/>
              </w:rPr>
              <w:instrText xml:space="preserve"> PAGEREF _Toc427671831 \h </w:instrText>
            </w:r>
            <w:r w:rsidR="007D575C">
              <w:rPr>
                <w:noProof/>
                <w:webHidden/>
              </w:rPr>
            </w:r>
            <w:r w:rsidR="007D575C">
              <w:rPr>
                <w:noProof/>
                <w:webHidden/>
              </w:rPr>
              <w:fldChar w:fldCharType="separate"/>
            </w:r>
            <w:r w:rsidR="007D575C">
              <w:rPr>
                <w:noProof/>
                <w:webHidden/>
              </w:rPr>
              <w:t>34</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32" w:history="1">
            <w:r w:rsidR="007D575C" w:rsidRPr="005414EB">
              <w:rPr>
                <w:rStyle w:val="Hypertextovodkaz"/>
                <w:noProof/>
              </w:rPr>
              <w:t>4.3</w:t>
            </w:r>
            <w:r w:rsidR="007D575C">
              <w:rPr>
                <w:rFonts w:eastAsiaTheme="minorEastAsia" w:cstheme="minorBidi"/>
                <w:noProof/>
                <w:sz w:val="22"/>
                <w:szCs w:val="22"/>
              </w:rPr>
              <w:tab/>
            </w:r>
            <w:r w:rsidR="007D575C" w:rsidRPr="005414EB">
              <w:rPr>
                <w:rStyle w:val="Hypertextovodkaz"/>
                <w:noProof/>
              </w:rPr>
              <w:t>Závěrečná část – hra Space Race</w:t>
            </w:r>
            <w:r w:rsidR="007D575C">
              <w:rPr>
                <w:noProof/>
                <w:webHidden/>
              </w:rPr>
              <w:tab/>
            </w:r>
            <w:r w:rsidR="007D575C">
              <w:rPr>
                <w:noProof/>
                <w:webHidden/>
              </w:rPr>
              <w:fldChar w:fldCharType="begin"/>
            </w:r>
            <w:r w:rsidR="007D575C">
              <w:rPr>
                <w:noProof/>
                <w:webHidden/>
              </w:rPr>
              <w:instrText xml:space="preserve"> PAGEREF _Toc427671832 \h </w:instrText>
            </w:r>
            <w:r w:rsidR="007D575C">
              <w:rPr>
                <w:noProof/>
                <w:webHidden/>
              </w:rPr>
            </w:r>
            <w:r w:rsidR="007D575C">
              <w:rPr>
                <w:noProof/>
                <w:webHidden/>
              </w:rPr>
              <w:fldChar w:fldCharType="separate"/>
            </w:r>
            <w:r w:rsidR="007D575C">
              <w:rPr>
                <w:noProof/>
                <w:webHidden/>
              </w:rPr>
              <w:t>41</w:t>
            </w:r>
            <w:r w:rsidR="007D575C">
              <w:rPr>
                <w:noProof/>
                <w:webHidden/>
              </w:rPr>
              <w:fldChar w:fldCharType="end"/>
            </w:r>
          </w:hyperlink>
        </w:p>
        <w:p w:rsidR="007D575C" w:rsidRDefault="007F6997">
          <w:pPr>
            <w:pStyle w:val="Obsah1"/>
            <w:tabs>
              <w:tab w:val="left" w:pos="480"/>
            </w:tabs>
            <w:rPr>
              <w:rFonts w:eastAsiaTheme="minorEastAsia" w:cstheme="minorBidi"/>
              <w:noProof/>
              <w:sz w:val="22"/>
              <w:szCs w:val="22"/>
            </w:rPr>
          </w:pPr>
          <w:hyperlink w:anchor="_Toc427671833" w:history="1">
            <w:r w:rsidR="007D575C" w:rsidRPr="005414EB">
              <w:rPr>
                <w:rStyle w:val="Hypertextovodkaz"/>
                <w:noProof/>
              </w:rPr>
              <w:t>5</w:t>
            </w:r>
            <w:r w:rsidR="007D575C">
              <w:rPr>
                <w:rFonts w:eastAsiaTheme="minorEastAsia" w:cstheme="minorBidi"/>
                <w:noProof/>
                <w:sz w:val="22"/>
                <w:szCs w:val="22"/>
              </w:rPr>
              <w:tab/>
            </w:r>
            <w:r w:rsidR="007D575C" w:rsidRPr="005414EB">
              <w:rPr>
                <w:rStyle w:val="Hypertextovodkaz"/>
                <w:noProof/>
              </w:rPr>
              <w:t>Rozpočet a jeho význam</w:t>
            </w:r>
            <w:r w:rsidR="007D575C">
              <w:rPr>
                <w:noProof/>
                <w:webHidden/>
              </w:rPr>
              <w:tab/>
            </w:r>
            <w:r w:rsidR="007D575C">
              <w:rPr>
                <w:noProof/>
                <w:webHidden/>
              </w:rPr>
              <w:fldChar w:fldCharType="begin"/>
            </w:r>
            <w:r w:rsidR="007D575C">
              <w:rPr>
                <w:noProof/>
                <w:webHidden/>
              </w:rPr>
              <w:instrText xml:space="preserve"> PAGEREF _Toc427671833 \h </w:instrText>
            </w:r>
            <w:r w:rsidR="007D575C">
              <w:rPr>
                <w:noProof/>
                <w:webHidden/>
              </w:rPr>
            </w:r>
            <w:r w:rsidR="007D575C">
              <w:rPr>
                <w:noProof/>
                <w:webHidden/>
              </w:rPr>
              <w:fldChar w:fldCharType="separate"/>
            </w:r>
            <w:r w:rsidR="007D575C">
              <w:rPr>
                <w:noProof/>
                <w:webHidden/>
              </w:rPr>
              <w:t>43</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34" w:history="1">
            <w:r w:rsidR="007D575C" w:rsidRPr="005414EB">
              <w:rPr>
                <w:rStyle w:val="Hypertextovodkaz"/>
                <w:noProof/>
              </w:rPr>
              <w:t>5.1</w:t>
            </w:r>
            <w:r w:rsidR="007D575C">
              <w:rPr>
                <w:rFonts w:eastAsiaTheme="minorEastAsia" w:cstheme="minorBidi"/>
                <w:noProof/>
                <w:sz w:val="22"/>
                <w:szCs w:val="22"/>
              </w:rPr>
              <w:tab/>
            </w:r>
            <w:r w:rsidR="007D575C" w:rsidRPr="005414EB">
              <w:rPr>
                <w:rStyle w:val="Hypertextovodkaz"/>
                <w:noProof/>
              </w:rPr>
              <w:t>Úvodní část – pojmová mapa na téma „Peníze“</w:t>
            </w:r>
            <w:r w:rsidR="007D575C">
              <w:rPr>
                <w:noProof/>
                <w:webHidden/>
              </w:rPr>
              <w:tab/>
            </w:r>
            <w:r w:rsidR="007D575C">
              <w:rPr>
                <w:noProof/>
                <w:webHidden/>
              </w:rPr>
              <w:fldChar w:fldCharType="begin"/>
            </w:r>
            <w:r w:rsidR="007D575C">
              <w:rPr>
                <w:noProof/>
                <w:webHidden/>
              </w:rPr>
              <w:instrText xml:space="preserve"> PAGEREF _Toc427671834 \h </w:instrText>
            </w:r>
            <w:r w:rsidR="007D575C">
              <w:rPr>
                <w:noProof/>
                <w:webHidden/>
              </w:rPr>
            </w:r>
            <w:r w:rsidR="007D575C">
              <w:rPr>
                <w:noProof/>
                <w:webHidden/>
              </w:rPr>
              <w:fldChar w:fldCharType="separate"/>
            </w:r>
            <w:r w:rsidR="007D575C">
              <w:rPr>
                <w:noProof/>
                <w:webHidden/>
              </w:rPr>
              <w:t>44</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35" w:history="1">
            <w:r w:rsidR="007D575C" w:rsidRPr="005414EB">
              <w:rPr>
                <w:rStyle w:val="Hypertextovodkaz"/>
                <w:noProof/>
              </w:rPr>
              <w:t>5.2</w:t>
            </w:r>
            <w:r w:rsidR="007D575C">
              <w:rPr>
                <w:rFonts w:eastAsiaTheme="minorEastAsia" w:cstheme="minorBidi"/>
                <w:noProof/>
                <w:sz w:val="22"/>
                <w:szCs w:val="22"/>
              </w:rPr>
              <w:tab/>
            </w:r>
            <w:r w:rsidR="007D575C" w:rsidRPr="005414EB">
              <w:rPr>
                <w:rStyle w:val="Hypertextovodkaz"/>
                <w:noProof/>
              </w:rPr>
              <w:t>Hlavní část – sestavování rodinného rozpočtu v aplikaci SMONEYBOX</w:t>
            </w:r>
            <w:r w:rsidR="007D575C">
              <w:rPr>
                <w:noProof/>
                <w:webHidden/>
              </w:rPr>
              <w:tab/>
            </w:r>
            <w:r w:rsidR="007D575C">
              <w:rPr>
                <w:noProof/>
                <w:webHidden/>
              </w:rPr>
              <w:fldChar w:fldCharType="begin"/>
            </w:r>
            <w:r w:rsidR="007D575C">
              <w:rPr>
                <w:noProof/>
                <w:webHidden/>
              </w:rPr>
              <w:instrText xml:space="preserve"> PAGEREF _Toc427671835 \h </w:instrText>
            </w:r>
            <w:r w:rsidR="007D575C">
              <w:rPr>
                <w:noProof/>
                <w:webHidden/>
              </w:rPr>
            </w:r>
            <w:r w:rsidR="007D575C">
              <w:rPr>
                <w:noProof/>
                <w:webHidden/>
              </w:rPr>
              <w:fldChar w:fldCharType="separate"/>
            </w:r>
            <w:r w:rsidR="007D575C">
              <w:rPr>
                <w:noProof/>
                <w:webHidden/>
              </w:rPr>
              <w:t>45</w:t>
            </w:r>
            <w:r w:rsidR="007D575C">
              <w:rPr>
                <w:noProof/>
                <w:webHidden/>
              </w:rPr>
              <w:fldChar w:fldCharType="end"/>
            </w:r>
          </w:hyperlink>
        </w:p>
        <w:p w:rsidR="007D575C" w:rsidRDefault="007F6997">
          <w:pPr>
            <w:pStyle w:val="Obsah2"/>
            <w:tabs>
              <w:tab w:val="left" w:pos="880"/>
              <w:tab w:val="right" w:leader="dot" w:pos="9061"/>
            </w:tabs>
            <w:rPr>
              <w:rFonts w:eastAsiaTheme="minorEastAsia" w:cstheme="minorBidi"/>
              <w:noProof/>
              <w:sz w:val="22"/>
              <w:szCs w:val="22"/>
            </w:rPr>
          </w:pPr>
          <w:hyperlink w:anchor="_Toc427671836" w:history="1">
            <w:r w:rsidR="007D575C" w:rsidRPr="005414EB">
              <w:rPr>
                <w:rStyle w:val="Hypertextovodkaz"/>
                <w:noProof/>
              </w:rPr>
              <w:t>5.3</w:t>
            </w:r>
            <w:r w:rsidR="007D575C">
              <w:rPr>
                <w:rFonts w:eastAsiaTheme="minorEastAsia" w:cstheme="minorBidi"/>
                <w:noProof/>
                <w:sz w:val="22"/>
                <w:szCs w:val="22"/>
              </w:rPr>
              <w:tab/>
            </w:r>
            <w:r w:rsidR="007D575C" w:rsidRPr="005414EB">
              <w:rPr>
                <w:rStyle w:val="Hypertextovodkaz"/>
                <w:noProof/>
              </w:rPr>
              <w:t>Závěrečná část – kvíz o rozpočtu v aplikaci Socrative</w:t>
            </w:r>
            <w:r w:rsidR="007D575C">
              <w:rPr>
                <w:noProof/>
                <w:webHidden/>
              </w:rPr>
              <w:tab/>
            </w:r>
            <w:r w:rsidR="007D575C">
              <w:rPr>
                <w:noProof/>
                <w:webHidden/>
              </w:rPr>
              <w:fldChar w:fldCharType="begin"/>
            </w:r>
            <w:r w:rsidR="007D575C">
              <w:rPr>
                <w:noProof/>
                <w:webHidden/>
              </w:rPr>
              <w:instrText xml:space="preserve"> PAGEREF _Toc427671836 \h </w:instrText>
            </w:r>
            <w:r w:rsidR="007D575C">
              <w:rPr>
                <w:noProof/>
                <w:webHidden/>
              </w:rPr>
            </w:r>
            <w:r w:rsidR="007D575C">
              <w:rPr>
                <w:noProof/>
                <w:webHidden/>
              </w:rPr>
              <w:fldChar w:fldCharType="separate"/>
            </w:r>
            <w:r w:rsidR="007D575C">
              <w:rPr>
                <w:noProof/>
                <w:webHidden/>
              </w:rPr>
              <w:t>49</w:t>
            </w:r>
            <w:r w:rsidR="007D575C">
              <w:rPr>
                <w:noProof/>
                <w:webHidden/>
              </w:rPr>
              <w:fldChar w:fldCharType="end"/>
            </w:r>
          </w:hyperlink>
        </w:p>
        <w:p w:rsidR="007D575C" w:rsidRDefault="007F6997">
          <w:pPr>
            <w:pStyle w:val="Obsah1"/>
            <w:rPr>
              <w:rFonts w:eastAsiaTheme="minorEastAsia" w:cstheme="minorBidi"/>
              <w:noProof/>
              <w:sz w:val="22"/>
              <w:szCs w:val="22"/>
            </w:rPr>
          </w:pPr>
          <w:hyperlink w:anchor="_Toc427671837" w:history="1">
            <w:r w:rsidR="007D575C" w:rsidRPr="005414EB">
              <w:rPr>
                <w:rStyle w:val="Hypertextovodkaz"/>
                <w:noProof/>
              </w:rPr>
              <w:t>Slovo závěrem</w:t>
            </w:r>
            <w:r w:rsidR="007D575C">
              <w:rPr>
                <w:noProof/>
                <w:webHidden/>
              </w:rPr>
              <w:tab/>
            </w:r>
            <w:r w:rsidR="007D575C">
              <w:rPr>
                <w:noProof/>
                <w:webHidden/>
              </w:rPr>
              <w:fldChar w:fldCharType="begin"/>
            </w:r>
            <w:r w:rsidR="007D575C">
              <w:rPr>
                <w:noProof/>
                <w:webHidden/>
              </w:rPr>
              <w:instrText xml:space="preserve"> PAGEREF _Toc427671837 \h </w:instrText>
            </w:r>
            <w:r w:rsidR="007D575C">
              <w:rPr>
                <w:noProof/>
                <w:webHidden/>
              </w:rPr>
            </w:r>
            <w:r w:rsidR="007D575C">
              <w:rPr>
                <w:noProof/>
                <w:webHidden/>
              </w:rPr>
              <w:fldChar w:fldCharType="separate"/>
            </w:r>
            <w:r w:rsidR="007D575C">
              <w:rPr>
                <w:noProof/>
                <w:webHidden/>
              </w:rPr>
              <w:t>51</w:t>
            </w:r>
            <w:r w:rsidR="007D575C">
              <w:rPr>
                <w:noProof/>
                <w:webHidden/>
              </w:rPr>
              <w:fldChar w:fldCharType="end"/>
            </w:r>
          </w:hyperlink>
        </w:p>
        <w:p w:rsidR="00880CFD" w:rsidRDefault="007D575C" w:rsidP="007D575C">
          <w:pPr>
            <w:pStyle w:val="Obsah1"/>
            <w:spacing w:before="100" w:after="0" w:line="312" w:lineRule="auto"/>
          </w:pPr>
          <w:r>
            <w:fldChar w:fldCharType="end"/>
          </w:r>
        </w:p>
      </w:sdtContent>
    </w:sdt>
    <w:p w:rsidR="00880CFD" w:rsidRDefault="00880CFD">
      <w:pPr>
        <w:sectPr w:rsidR="00880CFD" w:rsidSect="00A65F4A">
          <w:pgSz w:w="11906" w:h="16838"/>
          <w:pgMar w:top="1417" w:right="1417" w:bottom="1417" w:left="1418" w:header="708" w:footer="708" w:gutter="0"/>
          <w:cols w:space="708"/>
          <w:docGrid w:linePitch="360"/>
        </w:sectPr>
      </w:pPr>
    </w:p>
    <w:p w:rsidR="007D3AAD" w:rsidRDefault="008B2B1C" w:rsidP="008B2B1C">
      <w:pPr>
        <w:pStyle w:val="Nadpis1"/>
        <w:numPr>
          <w:ilvl w:val="0"/>
          <w:numId w:val="0"/>
        </w:numPr>
        <w:ind w:left="432" w:hanging="432"/>
      </w:pPr>
      <w:bookmarkStart w:id="1" w:name="_Toc427671816"/>
      <w:r>
        <w:t>Slovo úvodem</w:t>
      </w:r>
      <w:bookmarkEnd w:id="1"/>
    </w:p>
    <w:p w:rsidR="0054377D" w:rsidRDefault="0054377D" w:rsidP="00570F42">
      <w:r>
        <w:t xml:space="preserve">Vážení kolegové, milí učitelé, </w:t>
      </w:r>
    </w:p>
    <w:p w:rsidR="0054377D" w:rsidRDefault="0054377D" w:rsidP="00570F42">
      <w:r>
        <w:t>na přednáškách a cvičeních nejednou slýchám, že studenti chtějí praktické náměty do výuky. Jistě znáte ten pocit, když najdete při své přípravě nějaký ten materiál, který vám ušetří čas (a možná i prostředky). Tento text by měl být jedním z těchto materiálů, protože jeho cílem je nabídnout vám podrobně zpracované přípravy na několik hodin v integrovaném předmětu člověk a jeho svět – to vše za využití moderních informačních a komunikačních technologií.</w:t>
      </w:r>
    </w:p>
    <w:p w:rsidR="00570F42" w:rsidRDefault="0054377D" w:rsidP="00570F42">
      <w:r>
        <w:t>Cílem bylo vytvořit ke každému vzdělávacímu okruhu jednu „ukázkovou“ vyučovací hodinu (nemusí mít zrovna 45 nebo 60 minut). V textu tak najdete náměty do přírodovědné části předmětu</w:t>
      </w:r>
      <w:r w:rsidR="00570F42">
        <w:t xml:space="preserve"> Člověk a jeho svět</w:t>
      </w:r>
      <w:r>
        <w:t xml:space="preserve"> (okruhy Člověk a jeho zdraví a Rozmanitost přírody), historické části (okruh Lidé a čas)</w:t>
      </w:r>
      <w:r w:rsidR="00570F42">
        <w:t>, geografické (okruh Místo, kde žijeme) a konečně i společenskovědní (okruh Lidé kolem nás). Náměty budou koncipovány vždy pro druhé období (4. a 5. ročník), jelikož tomu lépe odpovídá žákova schopnost s uvedenými technologiemi pracovat a rozumět jim.</w:t>
      </w:r>
    </w:p>
    <w:p w:rsidR="00570F42" w:rsidRDefault="00570F42" w:rsidP="00570F42">
      <w:r>
        <w:t>Každá část (kapitola) bude mít pro vaši lepší orientaci jednotnou strukturu. Snažil jsem se také o jednoznačný popis všech vyučovacích činností učitele či učebních činností žáka tak, abyste již k realizaci těchto hodin nemuseli používat další zdroje (kromě tedy již avizované multimediální techniky</w:t>
      </w:r>
      <w:r w:rsidR="008E2698">
        <w:t xml:space="preserve"> a odkazů na příslušné www stránky</w:t>
      </w:r>
      <w:r>
        <w:t xml:space="preserve">). </w:t>
      </w:r>
    </w:p>
    <w:p w:rsidR="00570F42" w:rsidRDefault="00570F42" w:rsidP="00570F42">
      <w:r>
        <w:t>Vzhledem k tomu, že v současné době je závazným dokumentem ve výuce Rámcový vzdělávací program pro základní vzdělávání, budeme i hodiny koncipovat v návaznosti na jeho cíle (očekávané výstupy).</w:t>
      </w:r>
    </w:p>
    <w:p w:rsidR="00570F42" w:rsidRDefault="00570F42" w:rsidP="00570F42">
      <w:r>
        <w:t>Přeji vám, ať je pro vás tento materiál inspirací pro vaši samostatnou tvořivou činnost, při níž vám mohou počítače, tablety či chytré telefony pomoci. Nezapomeňte však na heslo, které praví: „Všeho s mírou“ – vždyť reálný svět přírody a lidí technikou dozajista nahradit nelze.</w:t>
      </w:r>
    </w:p>
    <w:p w:rsidR="006B4CE9" w:rsidRDefault="006B4CE9" w:rsidP="00570F42">
      <w:pPr>
        <w:jc w:val="right"/>
      </w:pPr>
    </w:p>
    <w:p w:rsidR="00570F42" w:rsidRDefault="00570F42" w:rsidP="00570F42">
      <w:pPr>
        <w:jc w:val="right"/>
      </w:pPr>
      <w:r>
        <w:t>Ondřej Šimik</w:t>
      </w:r>
    </w:p>
    <w:p w:rsidR="00570F42" w:rsidRDefault="00570F42" w:rsidP="0054377D">
      <w:pPr>
        <w:jc w:val="left"/>
        <w:sectPr w:rsidR="00570F42" w:rsidSect="00A65F4A">
          <w:headerReference w:type="default" r:id="rId9"/>
          <w:footerReference w:type="default" r:id="rId10"/>
          <w:pgSz w:w="11906" w:h="16838" w:code="9"/>
          <w:pgMar w:top="1418" w:right="1418" w:bottom="1418" w:left="1418" w:header="709" w:footer="709" w:gutter="0"/>
          <w:cols w:space="708"/>
          <w:docGrid w:linePitch="360"/>
        </w:sectPr>
      </w:pPr>
      <w:r>
        <w:t xml:space="preserve">Ostrava, srpen 2015 </w:t>
      </w:r>
    </w:p>
    <w:p w:rsidR="008B2B1C" w:rsidRDefault="000E326F" w:rsidP="008B2B1C">
      <w:pPr>
        <w:pStyle w:val="Nadpis1"/>
      </w:pPr>
      <w:bookmarkStart w:id="2" w:name="_Toc427671817"/>
      <w:r>
        <w:t>Mapa – obraz krajiny</w:t>
      </w:r>
      <w:bookmarkEnd w:id="2"/>
    </w:p>
    <w:tbl>
      <w:tblPr>
        <w:tblStyle w:val="Mkatabulky"/>
        <w:tblW w:w="0" w:type="auto"/>
        <w:tblLook w:val="04A0" w:firstRow="1" w:lastRow="0" w:firstColumn="1" w:lastColumn="0" w:noHBand="0" w:noVBand="1"/>
      </w:tblPr>
      <w:tblGrid>
        <w:gridCol w:w="2655"/>
        <w:gridCol w:w="6405"/>
      </w:tblGrid>
      <w:tr w:rsidR="00A82C19" w:rsidRPr="00A82C19" w:rsidTr="00A82C19">
        <w:tc>
          <w:tcPr>
            <w:tcW w:w="2655" w:type="dxa"/>
            <w:vAlign w:val="center"/>
          </w:tcPr>
          <w:p w:rsidR="00A82C19" w:rsidRPr="00A82C19" w:rsidRDefault="006B4CE9" w:rsidP="00A82C19">
            <w:r>
              <w:t>Vzdělávací okruh</w:t>
            </w:r>
          </w:p>
        </w:tc>
        <w:tc>
          <w:tcPr>
            <w:tcW w:w="6405" w:type="dxa"/>
            <w:vAlign w:val="center"/>
          </w:tcPr>
          <w:p w:rsidR="00A82C19" w:rsidRPr="00A82C19" w:rsidRDefault="006B4CE9" w:rsidP="00BF7C75">
            <w:r>
              <w:t>Místo, kde žijeme</w:t>
            </w:r>
          </w:p>
        </w:tc>
      </w:tr>
      <w:tr w:rsidR="00A82C19" w:rsidRPr="00A82C19" w:rsidTr="00A82C19">
        <w:tc>
          <w:tcPr>
            <w:tcW w:w="2655" w:type="dxa"/>
            <w:vAlign w:val="center"/>
          </w:tcPr>
          <w:p w:rsidR="00A82C19" w:rsidRDefault="00A82C19" w:rsidP="00A82C19">
            <w:r>
              <w:t>Téma</w:t>
            </w:r>
            <w:r w:rsidR="00247671">
              <w:t xml:space="preserve"> vyučované hodiny</w:t>
            </w:r>
          </w:p>
        </w:tc>
        <w:tc>
          <w:tcPr>
            <w:tcW w:w="6405" w:type="dxa"/>
            <w:vAlign w:val="center"/>
          </w:tcPr>
          <w:p w:rsidR="00A82C19" w:rsidRPr="00A82C19" w:rsidRDefault="006B4CE9" w:rsidP="00BF7C75">
            <w:r>
              <w:t xml:space="preserve">Mapa - </w:t>
            </w:r>
            <w:r w:rsidRPr="006B4CE9">
              <w:rPr>
                <w:b/>
              </w:rPr>
              <w:t>mapy obecně zeměpisné a tematické</w:t>
            </w:r>
            <w:r w:rsidRPr="006B4CE9">
              <w:t xml:space="preserve"> – obsah, grafika, vysvětlivky</w:t>
            </w:r>
          </w:p>
        </w:tc>
      </w:tr>
      <w:tr w:rsidR="00A82C19" w:rsidRPr="00A82C19" w:rsidTr="00A82C19">
        <w:tc>
          <w:tcPr>
            <w:tcW w:w="2655" w:type="dxa"/>
            <w:vAlign w:val="center"/>
          </w:tcPr>
          <w:p w:rsidR="00A82C19" w:rsidRPr="00A82C19" w:rsidRDefault="00A82C19" w:rsidP="00A82C19">
            <w:r>
              <w:t>Cílová skupina</w:t>
            </w:r>
          </w:p>
        </w:tc>
        <w:tc>
          <w:tcPr>
            <w:tcW w:w="6405" w:type="dxa"/>
            <w:vAlign w:val="center"/>
          </w:tcPr>
          <w:p w:rsidR="00A82C19" w:rsidRPr="00A82C19" w:rsidRDefault="006B4CE9" w:rsidP="00BF7C75">
            <w:r>
              <w:t>4. a 5. ročník ZŠ</w:t>
            </w:r>
          </w:p>
        </w:tc>
      </w:tr>
      <w:tr w:rsidR="00A82C19" w:rsidRPr="00A82C19" w:rsidTr="00A82C19">
        <w:tc>
          <w:tcPr>
            <w:tcW w:w="2655" w:type="dxa"/>
            <w:vAlign w:val="center"/>
          </w:tcPr>
          <w:p w:rsidR="00A82C19" w:rsidRPr="00A82C19" w:rsidRDefault="00A82C19" w:rsidP="00A82C19">
            <w:r>
              <w:t>Časová dotace</w:t>
            </w:r>
          </w:p>
        </w:tc>
        <w:tc>
          <w:tcPr>
            <w:tcW w:w="6405" w:type="dxa"/>
            <w:vAlign w:val="center"/>
          </w:tcPr>
          <w:p w:rsidR="00A82C19" w:rsidRPr="00A82C19" w:rsidRDefault="000E326F" w:rsidP="00BF7C75">
            <w:r>
              <w:t>90 minut – 120 minut</w:t>
            </w:r>
          </w:p>
        </w:tc>
      </w:tr>
      <w:tr w:rsidR="00A82C19" w:rsidRPr="00A82C19" w:rsidTr="00A82C19">
        <w:tc>
          <w:tcPr>
            <w:tcW w:w="2655" w:type="dxa"/>
            <w:vAlign w:val="center"/>
          </w:tcPr>
          <w:p w:rsidR="00A82C19" w:rsidRPr="00A82C19" w:rsidRDefault="00247671" w:rsidP="00A82C19">
            <w:r>
              <w:t>Klíčová slova</w:t>
            </w:r>
          </w:p>
        </w:tc>
        <w:tc>
          <w:tcPr>
            <w:tcW w:w="6405" w:type="dxa"/>
            <w:vAlign w:val="center"/>
          </w:tcPr>
          <w:p w:rsidR="00A82C19" w:rsidRPr="00A82C19" w:rsidRDefault="000E326F" w:rsidP="00BF7C75">
            <w:r>
              <w:t>mapa, Google Earth, mapové značky</w:t>
            </w:r>
          </w:p>
        </w:tc>
      </w:tr>
      <w:tr w:rsidR="00A82C19" w:rsidRPr="00A82C19" w:rsidTr="00A82C19">
        <w:tc>
          <w:tcPr>
            <w:tcW w:w="2655" w:type="dxa"/>
            <w:vAlign w:val="center"/>
          </w:tcPr>
          <w:p w:rsidR="00A82C19" w:rsidRPr="00A82C19" w:rsidRDefault="00A82C19" w:rsidP="00A82C19">
            <w:r>
              <w:t>Cíle vyučovací hodiny</w:t>
            </w:r>
            <w:r w:rsidR="006B4CE9">
              <w:t xml:space="preserve"> (očekávaný výstup)</w:t>
            </w:r>
          </w:p>
        </w:tc>
        <w:tc>
          <w:tcPr>
            <w:tcW w:w="6405" w:type="dxa"/>
            <w:vAlign w:val="center"/>
          </w:tcPr>
          <w:p w:rsidR="00A82C19" w:rsidRDefault="008E2698" w:rsidP="000E326F">
            <w:pPr>
              <w:spacing w:line="240" w:lineRule="auto"/>
            </w:pPr>
            <w:r>
              <w:t xml:space="preserve">RVP ZV: </w:t>
            </w:r>
            <w:r w:rsidR="006B4CE9" w:rsidRPr="0069624F">
              <w:t xml:space="preserve">vyhledává jednoduché údaje o přírodních podmínkách a sídlištích lidí na </w:t>
            </w:r>
            <w:r w:rsidR="006B4CE9">
              <w:t>mapách naší republiky</w:t>
            </w:r>
          </w:p>
          <w:p w:rsidR="008E2698" w:rsidRDefault="008E2698" w:rsidP="000E326F">
            <w:pPr>
              <w:spacing w:line="240" w:lineRule="auto"/>
            </w:pPr>
            <w:r>
              <w:t>Konkrétní cíle:</w:t>
            </w:r>
          </w:p>
          <w:p w:rsidR="008E2698" w:rsidRDefault="008E2698" w:rsidP="000E326F">
            <w:pPr>
              <w:spacing w:line="240" w:lineRule="auto"/>
            </w:pPr>
            <w:r>
              <w:t>vyluští mobilovou šifru</w:t>
            </w:r>
          </w:p>
          <w:p w:rsidR="008E2698" w:rsidRDefault="008E2698" w:rsidP="000E326F">
            <w:pPr>
              <w:spacing w:line="240" w:lineRule="auto"/>
            </w:pPr>
            <w:r>
              <w:t>nalezení své adresy na příslušné mapě</w:t>
            </w:r>
          </w:p>
          <w:p w:rsidR="008E2698" w:rsidRDefault="008E2698" w:rsidP="000E326F">
            <w:pPr>
              <w:spacing w:line="240" w:lineRule="auto"/>
            </w:pPr>
            <w:r>
              <w:t>porovná místo svého bydliště na různých druzích map</w:t>
            </w:r>
          </w:p>
          <w:p w:rsidR="000E326F" w:rsidRDefault="000E326F" w:rsidP="000E326F">
            <w:pPr>
              <w:spacing w:line="240" w:lineRule="auto"/>
            </w:pPr>
            <w:r>
              <w:t>umí naplánovat trasu podle mapy, dokáže změřit vzdálenost na mapě</w:t>
            </w:r>
          </w:p>
          <w:p w:rsidR="008E2698" w:rsidRDefault="008E2698" w:rsidP="000E326F">
            <w:pPr>
              <w:spacing w:line="240" w:lineRule="auto"/>
            </w:pPr>
            <w:r>
              <w:t>popíše podle mapy cestu do školy</w:t>
            </w:r>
          </w:p>
          <w:p w:rsidR="008E2698" w:rsidRDefault="008E2698" w:rsidP="000E326F">
            <w:pPr>
              <w:spacing w:line="240" w:lineRule="auto"/>
            </w:pPr>
            <w:r>
              <w:t>dokáže umístit na internetovou mapu vlastní body</w:t>
            </w:r>
          </w:p>
          <w:p w:rsidR="000E326F" w:rsidRDefault="000E326F" w:rsidP="000E326F">
            <w:pPr>
              <w:spacing w:line="240" w:lineRule="auto"/>
            </w:pPr>
            <w:r>
              <w:t>orientuje se v běžných mapových značkách</w:t>
            </w:r>
          </w:p>
          <w:p w:rsidR="008E2698" w:rsidRPr="00A82C19" w:rsidRDefault="008E2698" w:rsidP="000E326F">
            <w:pPr>
              <w:spacing w:line="240" w:lineRule="auto"/>
            </w:pPr>
            <w:r>
              <w:t>nakreslí některé mapové značky v programu kreslení na Google disku</w:t>
            </w:r>
          </w:p>
        </w:tc>
      </w:tr>
      <w:tr w:rsidR="00A82C19" w:rsidRPr="00A82C19" w:rsidTr="00A82C19">
        <w:tc>
          <w:tcPr>
            <w:tcW w:w="2655" w:type="dxa"/>
            <w:vAlign w:val="center"/>
          </w:tcPr>
          <w:p w:rsidR="00A82C19" w:rsidRPr="00A82C19" w:rsidRDefault="00A82C19" w:rsidP="00A82C19">
            <w:r>
              <w:t>Organizační formy</w:t>
            </w:r>
          </w:p>
        </w:tc>
        <w:tc>
          <w:tcPr>
            <w:tcW w:w="6405" w:type="dxa"/>
            <w:vAlign w:val="center"/>
          </w:tcPr>
          <w:p w:rsidR="00A82C19" w:rsidRPr="00247671" w:rsidRDefault="008E2698" w:rsidP="00A82C19">
            <w:pPr>
              <w:rPr>
                <w:i/>
              </w:rPr>
            </w:pPr>
            <w:r>
              <w:rPr>
                <w:i/>
              </w:rPr>
              <w:t>hromadná výuka, skupinová práce</w:t>
            </w:r>
          </w:p>
        </w:tc>
      </w:tr>
      <w:tr w:rsidR="00A82C19" w:rsidRPr="00501BCC" w:rsidTr="00A82C19">
        <w:tc>
          <w:tcPr>
            <w:tcW w:w="2655" w:type="dxa"/>
            <w:vAlign w:val="center"/>
          </w:tcPr>
          <w:p w:rsidR="00A82C19" w:rsidRPr="00501BCC" w:rsidRDefault="00A82C19" w:rsidP="00A82C19">
            <w:r w:rsidRPr="00A82C19">
              <w:t>Pomů</w:t>
            </w:r>
            <w:r w:rsidR="00247671">
              <w:t>cky</w:t>
            </w:r>
          </w:p>
        </w:tc>
        <w:tc>
          <w:tcPr>
            <w:tcW w:w="6405" w:type="dxa"/>
            <w:vAlign w:val="center"/>
          </w:tcPr>
          <w:p w:rsidR="00A82C19" w:rsidRPr="00247671" w:rsidRDefault="000E326F" w:rsidP="00D91E9C">
            <w:pPr>
              <w:rPr>
                <w:i/>
              </w:rPr>
            </w:pPr>
            <w:r>
              <w:rPr>
                <w:i/>
              </w:rPr>
              <w:t>psací potřeby, zašifrovaná zpráva, tablet, PC s připojením k</w:t>
            </w:r>
            <w:r w:rsidR="008E2698">
              <w:rPr>
                <w:i/>
              </w:rPr>
              <w:t> </w:t>
            </w:r>
            <w:r>
              <w:rPr>
                <w:i/>
              </w:rPr>
              <w:t>internetu</w:t>
            </w:r>
            <w:r w:rsidR="008E2698">
              <w:rPr>
                <w:i/>
              </w:rPr>
              <w:t>, google mapy, mapy.cz, aplikace Google Earth, osmisměrka, aplikace Asparion (kompas), program Puzzlemaker</w:t>
            </w:r>
          </w:p>
        </w:tc>
      </w:tr>
    </w:tbl>
    <w:p w:rsidR="00501BCC" w:rsidRDefault="00501BCC" w:rsidP="00A82C19"/>
    <w:p w:rsidR="00A82C19" w:rsidRDefault="00A82C19" w:rsidP="00A82C19">
      <w:pPr>
        <w:pStyle w:val="Nadpis2"/>
      </w:pPr>
      <w:bookmarkStart w:id="3" w:name="_Toc427671818"/>
      <w:r>
        <w:t>Úvodní část</w:t>
      </w:r>
      <w:r w:rsidR="000E326F">
        <w:t xml:space="preserve"> – rozluštění tajné zprávy</w:t>
      </w:r>
      <w:bookmarkEnd w:id="3"/>
    </w:p>
    <w:p w:rsidR="001F65D2" w:rsidRDefault="00020D0C" w:rsidP="006B4CE9">
      <w:r>
        <w:t xml:space="preserve">V úvodí částí hodiny, jejíž součástí bude motivace, budou mít žáci za úkol </w:t>
      </w:r>
      <w:r w:rsidRPr="000E326F">
        <w:rPr>
          <w:b/>
        </w:rPr>
        <w:t>rozluštit tajnou zprávu</w:t>
      </w:r>
      <w:r>
        <w:t xml:space="preserve"> o tom, že dnes budou moci najít poklad, pokud se jim podaří splnit několik úkolů. Znění zprávy: </w:t>
      </w:r>
      <w:r w:rsidRPr="000E326F">
        <w:rPr>
          <w:b/>
        </w:rPr>
        <w:t xml:space="preserve">Pokud 5 úkolů dnes splníte, šanci na nalezení pokladu mít budete. Úkoly se s mapou pojí, nesplní je, kdo se bojí. </w:t>
      </w:r>
      <w:r w:rsidR="001C40B7" w:rsidRPr="000E326F">
        <w:rPr>
          <w:b/>
        </w:rPr>
        <w:t>První úkol čeká vás - na Google mapách</w:t>
      </w:r>
      <w:r w:rsidR="001F65D2" w:rsidRPr="000E326F">
        <w:rPr>
          <w:b/>
        </w:rPr>
        <w:t xml:space="preserve"> svůj dům najděte a v několika různých mapách jej předveďte.</w:t>
      </w:r>
      <w:r w:rsidR="001F65D2">
        <w:t xml:space="preserve"> </w:t>
      </w:r>
    </w:p>
    <w:p w:rsidR="00656E85" w:rsidRDefault="001F65D2" w:rsidP="006B4CE9">
      <w:r>
        <w:t>Zpráva bude zašifrována pomocí programu Šifrování 0.4</w:t>
      </w:r>
      <w:r>
        <w:rPr>
          <w:rStyle w:val="Znakapoznpodarou"/>
        </w:rPr>
        <w:footnoteReference w:id="1"/>
      </w:r>
      <w:r>
        <w:t>.</w:t>
      </w:r>
      <w:r w:rsidR="00656E85">
        <w:t xml:space="preserve"> Konkrétně půjde o tzv. mobilovou šifru. Předpokládaný čas řešení žáky je asi 10 – 15 minut. Čísla znamenají tlačítka jako na mobilním telefonu, pokud je tam dané číslo jednou, znamená to první písmenko na daném tlačítku, pokud dvakrát, pak prostřední (resp. druhé písmenko), pakliže třikrát (eventuálně u některých znaků 4x), pak třetí, resp. čtvrté písmeno. Například u tlačítka číslo 2 jsou písmena a,b,c, pak 2 = a, 22 = b, 222 = c.</w:t>
      </w:r>
    </w:p>
    <w:p w:rsidR="00656E85" w:rsidRDefault="00656E85" w:rsidP="006B4CE9">
      <w:r w:rsidRPr="00656E85">
        <w:rPr>
          <w:b/>
        </w:rPr>
        <w:t>Zašifrovaná zpráva: 7 666 55 88 3 1 51 88 55 666 555 88 1 3 66 33 7777 1 7777 7 555 66 444 8 33 ,1 7777 2 66 222 444 1 66 2 1 66 2 555 33 9999 33 66 444 1 7 666 55 555 2 3 88 1 6 444 8 1 22 88 3 33 8 33 .1 88 55 666 555 999 1 7777 33 1 7777 1 6 2 7 666 88 1 7 666 5 444 ,1 66 33 7777 7 555 66 444 1 5 33 ,1 55 3 666 1 7777 33 1 22 666 5 444 .1 7 777 888 66 444 1 88 55 666 555 1 222 33 55 2 1 888 2 7777 1 -1 66 2 1 4 666 666 4 555 33 1 6 2 7 2 222 44 1 7777 888 88 5 1 3 88 6 1 66 2 5 3 33 8 33 1 2 1 888 1 66 33 55 666 555 444 55 2 1 777 88 9999 66 999 222 44 1 6 2 7 2 222 44 1 5 33 5 1 7 777 33 3 888 33 3 8 33 .</w:t>
      </w:r>
    </w:p>
    <w:p w:rsidR="00A82C19" w:rsidRDefault="00A82C19" w:rsidP="00A82C19">
      <w:pPr>
        <w:pStyle w:val="Nadpis2"/>
      </w:pPr>
      <w:bookmarkStart w:id="4" w:name="_Toc427671819"/>
      <w:r>
        <w:t>Hlavní část</w:t>
      </w:r>
      <w:bookmarkEnd w:id="4"/>
    </w:p>
    <w:p w:rsidR="00F040DE" w:rsidRDefault="00656E85" w:rsidP="006B4CE9">
      <w:r>
        <w:t xml:space="preserve">Žáci v hlavní části hodiny budou plnit několik úkolů. </w:t>
      </w:r>
    </w:p>
    <w:p w:rsidR="00F040DE" w:rsidRPr="00F040DE" w:rsidRDefault="00F040DE" w:rsidP="006B4CE9">
      <w:pPr>
        <w:rPr>
          <w:b/>
        </w:rPr>
      </w:pPr>
      <w:r w:rsidRPr="00F040DE">
        <w:rPr>
          <w:b/>
        </w:rPr>
        <w:t>Úkol č. 1)</w:t>
      </w:r>
    </w:p>
    <w:p w:rsidR="00656E85" w:rsidRDefault="00656E85" w:rsidP="006B4CE9">
      <w:r>
        <w:t xml:space="preserve">Tím prvním bude </w:t>
      </w:r>
      <w:r w:rsidR="000E3D77">
        <w:t>najít na různých mapách (různých aplikacích) své bydliště. Žáci budou hledat jednak v aplikaci</w:t>
      </w:r>
      <w:r>
        <w:t xml:space="preserve"> Google Earth</w:t>
      </w:r>
      <w:r w:rsidR="000E3D77">
        <w:rPr>
          <w:rStyle w:val="Znakapoznpodarou"/>
        </w:rPr>
        <w:footnoteReference w:id="2"/>
      </w:r>
      <w:r>
        <w:t>,</w:t>
      </w:r>
      <w:r w:rsidR="000E3D77">
        <w:t xml:space="preserve"> ale i na on-line google mapách</w:t>
      </w:r>
      <w:r w:rsidR="00F115A5">
        <w:rPr>
          <w:rStyle w:val="Znakapoznpodarou"/>
        </w:rPr>
        <w:footnoteReference w:id="3"/>
      </w:r>
      <w:r w:rsidR="000E3D77">
        <w:t xml:space="preserve"> </w:t>
      </w:r>
      <w:r w:rsidR="00F115A5">
        <w:t xml:space="preserve">a mapách na stránce www.mapy.cz </w:t>
      </w:r>
      <w:r w:rsidR="000E3D77">
        <w:t>-</w:t>
      </w:r>
      <w:r>
        <w:t xml:space="preserve"> s pomocí níž bude najít své místo bydliště. Do políčka „Hledání“ </w:t>
      </w:r>
      <w:r w:rsidR="00F115A5">
        <w:t xml:space="preserve">– v aplikace Google Earth </w:t>
      </w:r>
      <w:r>
        <w:t>(viz obrázek č. 1) zapíše žák svou adresu a klikne na ikonu „Hledat“. Pomocí posuvného kolečka na myši (nebo tažením</w:t>
      </w:r>
      <w:r w:rsidR="000E3D77">
        <w:t xml:space="preserve"> prstu po mapě) je možno si mapu přiblížit, či oddálit</w:t>
      </w:r>
      <w:r w:rsidR="00F040DE">
        <w:t>.</w:t>
      </w:r>
    </w:p>
    <w:p w:rsidR="000E3D77" w:rsidRDefault="008E2698" w:rsidP="006B4CE9">
      <w:r>
        <w:rPr>
          <w:noProof/>
        </w:rPr>
        <w:drawing>
          <wp:anchor distT="0" distB="0" distL="114300" distR="114300" simplePos="0" relativeHeight="251658240" behindDoc="0" locked="0" layoutInCell="1" allowOverlap="1" wp14:anchorId="24384C1C" wp14:editId="1ECC8433">
            <wp:simplePos x="0" y="0"/>
            <wp:positionH relativeFrom="margin">
              <wp:posOffset>2944495</wp:posOffset>
            </wp:positionH>
            <wp:positionV relativeFrom="margin">
              <wp:posOffset>780415</wp:posOffset>
            </wp:positionV>
            <wp:extent cx="2763520" cy="144843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52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E85">
        <w:rPr>
          <w:noProof/>
        </w:rPr>
        <w:drawing>
          <wp:inline distT="0" distB="0" distL="0" distR="0" wp14:anchorId="26F84A95" wp14:editId="1E51F67F">
            <wp:extent cx="3218213" cy="1786871"/>
            <wp:effectExtent l="0" t="0" r="1270"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0877" cy="1793902"/>
                    </a:xfrm>
                    <a:prstGeom prst="rect">
                      <a:avLst/>
                    </a:prstGeom>
                    <a:noFill/>
                    <a:ln>
                      <a:noFill/>
                    </a:ln>
                  </pic:spPr>
                </pic:pic>
              </a:graphicData>
            </a:graphic>
          </wp:inline>
        </w:drawing>
      </w:r>
    </w:p>
    <w:p w:rsidR="000E3D77" w:rsidRDefault="000E3D77" w:rsidP="006B4CE9">
      <w:r>
        <w:t>Obr. 1: Hledání v aplikaci Google Earth.</w:t>
      </w:r>
    </w:p>
    <w:p w:rsidR="000E3D77" w:rsidRDefault="000E3D77" w:rsidP="006B4CE9">
      <w:r w:rsidRPr="00F040DE">
        <w:rPr>
          <w:b/>
        </w:rPr>
        <w:t>Příklad</w:t>
      </w:r>
      <w:r w:rsidR="008E2698">
        <w:rPr>
          <w:b/>
        </w:rPr>
        <w:t xml:space="preserve"> 1</w:t>
      </w:r>
      <w:r w:rsidRPr="00F040DE">
        <w:rPr>
          <w:b/>
        </w:rPr>
        <w:t>:</w:t>
      </w:r>
      <w:r>
        <w:t xml:space="preserve"> Jako příklad uvedeme znázornění adresy Mlýnská 5 (budova PdF v Ostravě)</w:t>
      </w:r>
    </w:p>
    <w:p w:rsidR="000E3D77" w:rsidRDefault="000E3D77" w:rsidP="006B4CE9">
      <w:r>
        <w:rPr>
          <w:noProof/>
        </w:rPr>
        <w:drawing>
          <wp:inline distT="0" distB="0" distL="0" distR="0" wp14:anchorId="496A1ABC" wp14:editId="06908BC5">
            <wp:extent cx="3105083" cy="1816924"/>
            <wp:effectExtent l="0" t="0" r="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190" cy="1816987"/>
                    </a:xfrm>
                    <a:prstGeom prst="rect">
                      <a:avLst/>
                    </a:prstGeom>
                    <a:noFill/>
                    <a:ln>
                      <a:noFill/>
                    </a:ln>
                  </pic:spPr>
                </pic:pic>
              </a:graphicData>
            </a:graphic>
          </wp:inline>
        </w:drawing>
      </w:r>
    </w:p>
    <w:p w:rsidR="000E3D77" w:rsidRDefault="000E3D77" w:rsidP="000E3D77">
      <w:pPr>
        <w:tabs>
          <w:tab w:val="center" w:pos="4535"/>
        </w:tabs>
      </w:pPr>
      <w:r>
        <w:t>a)</w:t>
      </w:r>
      <w:r w:rsidR="008D5D10">
        <w:t xml:space="preserve"> Aplikace Google Earth</w:t>
      </w:r>
      <w:r>
        <w:tab/>
      </w:r>
      <w:r w:rsidR="008D5D10">
        <w:t xml:space="preserve">                                      </w:t>
      </w:r>
      <w:r>
        <w:t>b)</w:t>
      </w:r>
      <w:r w:rsidR="008D5D10">
        <w:t xml:space="preserve"> Mapy google – obecná mapa</w:t>
      </w:r>
    </w:p>
    <w:p w:rsidR="008D5D10" w:rsidRDefault="000E3D77" w:rsidP="008D5D10">
      <w:pPr>
        <w:tabs>
          <w:tab w:val="center" w:pos="4535"/>
        </w:tabs>
      </w:pPr>
      <w:r>
        <w:rPr>
          <w:noProof/>
        </w:rPr>
        <w:drawing>
          <wp:inline distT="0" distB="0" distL="0" distR="0" wp14:anchorId="724EC680" wp14:editId="532216B5">
            <wp:extent cx="2861953" cy="1940291"/>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023" cy="1940339"/>
                    </a:xfrm>
                    <a:prstGeom prst="rect">
                      <a:avLst/>
                    </a:prstGeom>
                    <a:noFill/>
                    <a:ln>
                      <a:noFill/>
                    </a:ln>
                  </pic:spPr>
                </pic:pic>
              </a:graphicData>
            </a:graphic>
          </wp:inline>
        </w:drawing>
      </w:r>
      <w:r>
        <w:t xml:space="preserve"> </w:t>
      </w:r>
      <w:r>
        <w:rPr>
          <w:noProof/>
        </w:rPr>
        <w:drawing>
          <wp:inline distT="0" distB="0" distL="0" distR="0" wp14:anchorId="5DCE017B" wp14:editId="431BC2D2">
            <wp:extent cx="2861953" cy="2241232"/>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4863" cy="2243511"/>
                    </a:xfrm>
                    <a:prstGeom prst="rect">
                      <a:avLst/>
                    </a:prstGeom>
                    <a:noFill/>
                    <a:ln>
                      <a:noFill/>
                    </a:ln>
                  </pic:spPr>
                </pic:pic>
              </a:graphicData>
            </a:graphic>
          </wp:inline>
        </w:drawing>
      </w:r>
      <w:r>
        <w:t xml:space="preserve">c) Mapy google on line – Earth pohled      </w:t>
      </w:r>
      <w:r w:rsidR="008D5D10">
        <w:t xml:space="preserve">       </w:t>
      </w:r>
      <w:r>
        <w:t xml:space="preserve"> </w:t>
      </w:r>
      <w:r w:rsidR="008D5D10">
        <w:t xml:space="preserve">d) Mapy.cz – základní mapa   </w:t>
      </w:r>
    </w:p>
    <w:p w:rsidR="008D5D10" w:rsidRDefault="008D5D10" w:rsidP="006B4CE9">
      <w:r>
        <w:rPr>
          <w:noProof/>
        </w:rPr>
        <w:drawing>
          <wp:anchor distT="0" distB="0" distL="114300" distR="114300" simplePos="0" relativeHeight="251659264" behindDoc="0" locked="0" layoutInCell="1" allowOverlap="1" wp14:anchorId="1B0DC4CA" wp14:editId="7A432C55">
            <wp:simplePos x="0" y="0"/>
            <wp:positionH relativeFrom="column">
              <wp:posOffset>-18415</wp:posOffset>
            </wp:positionH>
            <wp:positionV relativeFrom="paragraph">
              <wp:posOffset>31115</wp:posOffset>
            </wp:positionV>
            <wp:extent cx="2564765" cy="2040255"/>
            <wp:effectExtent l="0" t="0" r="698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4765" cy="2040255"/>
                    </a:xfrm>
                    <a:prstGeom prst="rect">
                      <a:avLst/>
                    </a:prstGeom>
                    <a:noFill/>
                    <a:ln>
                      <a:noFill/>
                    </a:ln>
                  </pic:spPr>
                </pic:pic>
              </a:graphicData>
            </a:graphic>
          </wp:anchor>
        </w:drawing>
      </w:r>
      <w:r>
        <w:rPr>
          <w:noProof/>
        </w:rPr>
        <w:drawing>
          <wp:inline distT="0" distB="0" distL="0" distR="0" wp14:anchorId="7E08A67F" wp14:editId="2CE84C73">
            <wp:extent cx="2945081" cy="1978447"/>
            <wp:effectExtent l="0" t="0" r="8255"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8016" cy="1980419"/>
                    </a:xfrm>
                    <a:prstGeom prst="rect">
                      <a:avLst/>
                    </a:prstGeom>
                    <a:noFill/>
                    <a:ln>
                      <a:noFill/>
                    </a:ln>
                  </pic:spPr>
                </pic:pic>
              </a:graphicData>
            </a:graphic>
          </wp:inline>
        </w:drawing>
      </w:r>
      <w:r>
        <w:br w:type="textWrapping" w:clear="all"/>
        <w:t>e) Mapy.cz – letecká                                         f) Mapy.cz - turistická</w:t>
      </w:r>
    </w:p>
    <w:p w:rsidR="008D5D10" w:rsidRPr="008E2698" w:rsidRDefault="008D5D10" w:rsidP="006B4CE9">
      <w:pPr>
        <w:rPr>
          <w:b/>
        </w:rPr>
      </w:pPr>
      <w:r>
        <w:t xml:space="preserve">Jednotlivé obrázky map svého bydliště </w:t>
      </w:r>
      <w:r w:rsidRPr="008E2698">
        <w:rPr>
          <w:b/>
        </w:rPr>
        <w:t>si budou žáci kopírovat následujícím způsobem do aplikace Google disk – dokumenty:</w:t>
      </w:r>
    </w:p>
    <w:p w:rsidR="008D5D10" w:rsidRDefault="008D5D10" w:rsidP="006B4CE9">
      <w:r>
        <w:t>1. Nejprve si najdou své bydliště na příslušné mapě.</w:t>
      </w:r>
    </w:p>
    <w:p w:rsidR="008D5D10" w:rsidRDefault="008D5D10" w:rsidP="006B4CE9">
      <w:r>
        <w:t>2. Tlačítkem PrintScreen zkopírují obrazovku.</w:t>
      </w:r>
    </w:p>
    <w:p w:rsidR="008D5D10" w:rsidRDefault="008D5D10" w:rsidP="006B4CE9">
      <w:r>
        <w:t>3. Otevřou program Malování a pomocí tlačítek Ctrl+V vloží mapku. Tu pak oříznou (vyberou).</w:t>
      </w:r>
    </w:p>
    <w:p w:rsidR="008D5D10" w:rsidRDefault="008D5D10" w:rsidP="006B4CE9">
      <w:r>
        <w:t>4. Otevřou si na google disku</w:t>
      </w:r>
      <w:r w:rsidR="00A65149">
        <w:rPr>
          <w:rStyle w:val="Znakapoznpodarou"/>
        </w:rPr>
        <w:footnoteReference w:id="4"/>
      </w:r>
      <w:r>
        <w:t xml:space="preserve"> textový dokument a do něj opět pomocí tlačítek Ctrl+V vloží mapku.</w:t>
      </w:r>
    </w:p>
    <w:p w:rsidR="00F040DE" w:rsidRDefault="00F040DE" w:rsidP="006B4CE9">
      <w:pPr>
        <w:rPr>
          <w:b/>
        </w:rPr>
      </w:pPr>
      <w:r>
        <w:rPr>
          <w:b/>
        </w:rPr>
        <w:t xml:space="preserve">Úkol č. 2) </w:t>
      </w:r>
      <w:r w:rsidR="008E2698">
        <w:rPr>
          <w:b/>
        </w:rPr>
        <w:t>Cesta do školy – jak vypadá na mapě?</w:t>
      </w:r>
    </w:p>
    <w:p w:rsidR="008D5D10" w:rsidRDefault="008D5D10" w:rsidP="006B4CE9">
      <w:r w:rsidRPr="00F115A5">
        <w:rPr>
          <w:b/>
        </w:rPr>
        <w:t xml:space="preserve">Druhým úkolem bude najít </w:t>
      </w:r>
      <w:r w:rsidR="00F040DE">
        <w:rPr>
          <w:b/>
        </w:rPr>
        <w:t xml:space="preserve">a popsat </w:t>
      </w:r>
      <w:r w:rsidRPr="00F115A5">
        <w:rPr>
          <w:b/>
        </w:rPr>
        <w:t>cestu z místa bydliště</w:t>
      </w:r>
      <w:r w:rsidR="00F115A5" w:rsidRPr="00F115A5">
        <w:rPr>
          <w:b/>
        </w:rPr>
        <w:t xml:space="preserve"> do školy. </w:t>
      </w:r>
      <w:r w:rsidR="00F115A5">
        <w:t xml:space="preserve">Žáci si mohou vybrat jakoukoli mapu, např. google mapy. Potom kliknou a ikonu Trasa (viz obr. 2) a do řádku napíší adresu školy. Potom mezi sebou žáci trasu porovnávají (její délku, co mohou cestou do školy vidět) a celou trasu si mohou projít pomocí funkce </w:t>
      </w:r>
      <w:r w:rsidR="00F115A5" w:rsidRPr="008E2698">
        <w:rPr>
          <w:b/>
        </w:rPr>
        <w:t>Street view</w:t>
      </w:r>
      <w:r w:rsidR="00F115A5">
        <w:t xml:space="preserve"> (ikona žlutého panáčka vpravo dole na mapách google).</w:t>
      </w:r>
    </w:p>
    <w:p w:rsidR="00F115A5" w:rsidRDefault="00F115A5" w:rsidP="006B4CE9">
      <w:r>
        <w:rPr>
          <w:noProof/>
        </w:rPr>
        <w:drawing>
          <wp:inline distT="0" distB="0" distL="0" distR="0" wp14:anchorId="66C9AA6C" wp14:editId="619BD87C">
            <wp:extent cx="3740953" cy="1555668"/>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1045" cy="1555706"/>
                    </a:xfrm>
                    <a:prstGeom prst="rect">
                      <a:avLst/>
                    </a:prstGeom>
                    <a:noFill/>
                    <a:ln>
                      <a:noFill/>
                    </a:ln>
                  </pic:spPr>
                </pic:pic>
              </a:graphicData>
            </a:graphic>
          </wp:inline>
        </w:drawing>
      </w:r>
      <w:r>
        <w:rPr>
          <w:noProof/>
        </w:rPr>
        <w:drawing>
          <wp:inline distT="0" distB="0" distL="0" distR="0" wp14:anchorId="32CCF26D" wp14:editId="7B7D1038">
            <wp:extent cx="1917617" cy="1460664"/>
            <wp:effectExtent l="0" t="0" r="6985"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547" cy="1460610"/>
                    </a:xfrm>
                    <a:prstGeom prst="rect">
                      <a:avLst/>
                    </a:prstGeom>
                    <a:noFill/>
                    <a:ln>
                      <a:noFill/>
                    </a:ln>
                  </pic:spPr>
                </pic:pic>
              </a:graphicData>
            </a:graphic>
          </wp:inline>
        </w:drawing>
      </w:r>
    </w:p>
    <w:p w:rsidR="008D5D10" w:rsidRDefault="00F115A5" w:rsidP="006B4CE9">
      <w:r>
        <w:t>Obr. 2: Hledání trasy na google mapách a funkce Street View.</w:t>
      </w:r>
    </w:p>
    <w:p w:rsidR="00F040DE" w:rsidRDefault="00F115A5" w:rsidP="006B4CE9">
      <w:r>
        <w:t xml:space="preserve">Potom budou žáci mezi sebou ve skupině jednotlivé trasy z domova do školy porovnávat a zapisovat si zajímavé věci (památky, firmy, obchodní centra, přírodní zajímavosti, úřady aj.), které mohou cestou do školy nalézt. </w:t>
      </w:r>
    </w:p>
    <w:p w:rsidR="00F040DE" w:rsidRPr="00F040DE" w:rsidRDefault="00F040DE" w:rsidP="006B4CE9">
      <w:pPr>
        <w:rPr>
          <w:b/>
        </w:rPr>
      </w:pPr>
      <w:r w:rsidRPr="00F040DE">
        <w:rPr>
          <w:b/>
        </w:rPr>
        <w:t>Úkol č. 3)</w:t>
      </w:r>
      <w:r w:rsidR="008E2698">
        <w:rPr>
          <w:b/>
        </w:rPr>
        <w:t xml:space="preserve"> Měření vzdáleností na mapě</w:t>
      </w:r>
    </w:p>
    <w:p w:rsidR="00F040DE" w:rsidRDefault="00F040DE" w:rsidP="006B4CE9">
      <w:r>
        <w:t xml:space="preserve">Ve třetím úkolu se žáci naučí (procvičí si) měření vzdáleností na mapě. Vhodné pro to jsou mapy na internetové adrese </w:t>
      </w:r>
      <w:r w:rsidRPr="008E2698">
        <w:rPr>
          <w:b/>
        </w:rPr>
        <w:t>www.mapy.cz</w:t>
      </w:r>
      <w:r>
        <w:t>. Zvolí si na mapě libovolnou trasu z místa A do místa B. Trasa by neměla být příliš dlouhá, maximálně do cca 10km. V pravé části mapy je ikona „Body a měření“ (obr. 3 a)  – při kliknutí na ni se pak ukáží dvě možnosti, z nichž jednou je „Měření vzdálenosti“. Na tu žák klikne a pak už klikáním do trasy provádí její měření (obr. 3 b)</w:t>
      </w:r>
    </w:p>
    <w:p w:rsidR="00F040DE" w:rsidRDefault="00F040DE" w:rsidP="006B4CE9">
      <w:r>
        <w:rPr>
          <w:noProof/>
        </w:rPr>
        <w:drawing>
          <wp:inline distT="0" distB="0" distL="0" distR="0" wp14:anchorId="07E41F45" wp14:editId="55905555">
            <wp:extent cx="2571007" cy="721341"/>
            <wp:effectExtent l="0" t="0" r="1270"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8249" cy="723373"/>
                    </a:xfrm>
                    <a:prstGeom prst="rect">
                      <a:avLst/>
                    </a:prstGeom>
                    <a:noFill/>
                    <a:ln>
                      <a:noFill/>
                    </a:ln>
                  </pic:spPr>
                </pic:pic>
              </a:graphicData>
            </a:graphic>
          </wp:inline>
        </w:drawing>
      </w:r>
      <w:r>
        <w:rPr>
          <w:noProof/>
        </w:rPr>
        <w:drawing>
          <wp:inline distT="0" distB="0" distL="0" distR="0" wp14:anchorId="1D2691B8" wp14:editId="6BB112A3">
            <wp:extent cx="2525716" cy="1365662"/>
            <wp:effectExtent l="0" t="0" r="8255"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7069" cy="1366393"/>
                    </a:xfrm>
                    <a:prstGeom prst="rect">
                      <a:avLst/>
                    </a:prstGeom>
                    <a:noFill/>
                    <a:ln>
                      <a:noFill/>
                    </a:ln>
                  </pic:spPr>
                </pic:pic>
              </a:graphicData>
            </a:graphic>
          </wp:inline>
        </w:drawing>
      </w:r>
    </w:p>
    <w:p w:rsidR="00F040DE" w:rsidRDefault="00F040DE" w:rsidP="006B4CE9">
      <w:r>
        <w:t>Obr. 3 a) Nabídka měření na mapy.cz           Obr. 3b) Volba měření vzdáleností</w:t>
      </w:r>
    </w:p>
    <w:p w:rsidR="00F040DE" w:rsidRPr="00A65149" w:rsidRDefault="00F040DE" w:rsidP="006B4CE9">
      <w:pPr>
        <w:rPr>
          <w:b/>
        </w:rPr>
      </w:pPr>
      <w:r w:rsidRPr="00A65149">
        <w:rPr>
          <w:b/>
        </w:rPr>
        <w:t>Úkol č. 4) Umístění vlastních bodů na mapu (www.mapy.cz)</w:t>
      </w:r>
    </w:p>
    <w:p w:rsidR="00F040DE" w:rsidRDefault="00F040DE" w:rsidP="006B4CE9">
      <w:r>
        <w:t xml:space="preserve">Žák bude mít za </w:t>
      </w:r>
      <w:r w:rsidRPr="008E2698">
        <w:rPr>
          <w:b/>
        </w:rPr>
        <w:t>úkol nyní umístit do mapy svého bydliště vlastní body různých míst</w:t>
      </w:r>
      <w:r>
        <w:t xml:space="preserve"> (např. pošta, trafika s časopisy, stánek se zmrzlinou. Postup je podobný jako</w:t>
      </w:r>
      <w:r w:rsidR="00A65149">
        <w:t xml:space="preserve"> u předešlého úkolu, akorát, že místo volby „Měření vzdálenosti“ zvolí žák volbu „Vlastní bod na mapě“ (viz také obr. 3 b). Potom budou moci žáci opět porovnat mezi sebou a zkontrolovat.</w:t>
      </w:r>
    </w:p>
    <w:p w:rsidR="00A65149" w:rsidRPr="008E2698" w:rsidRDefault="00A65149" w:rsidP="006B4CE9">
      <w:pPr>
        <w:rPr>
          <w:b/>
        </w:rPr>
      </w:pPr>
      <w:r w:rsidRPr="008E2698">
        <w:rPr>
          <w:b/>
        </w:rPr>
        <w:t>Příklad</w:t>
      </w:r>
      <w:r w:rsidR="008E2698" w:rsidRPr="008E2698">
        <w:rPr>
          <w:b/>
        </w:rPr>
        <w:t xml:space="preserve"> 2</w:t>
      </w:r>
      <w:r w:rsidRPr="008E2698">
        <w:rPr>
          <w:b/>
        </w:rPr>
        <w:t>:</w:t>
      </w:r>
    </w:p>
    <w:p w:rsidR="00A65149" w:rsidRDefault="00A65149" w:rsidP="006B4CE9">
      <w:r>
        <w:rPr>
          <w:noProof/>
        </w:rPr>
        <w:drawing>
          <wp:inline distT="0" distB="0" distL="0" distR="0" wp14:anchorId="0324EC68" wp14:editId="3A8E088E">
            <wp:extent cx="5100452" cy="3147438"/>
            <wp:effectExtent l="0" t="0" r="508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588"/>
                    <a:stretch/>
                  </pic:blipFill>
                  <pic:spPr bwMode="auto">
                    <a:xfrm>
                      <a:off x="0" y="0"/>
                      <a:ext cx="5100800" cy="3147653"/>
                    </a:xfrm>
                    <a:prstGeom prst="rect">
                      <a:avLst/>
                    </a:prstGeom>
                    <a:noFill/>
                    <a:ln>
                      <a:noFill/>
                    </a:ln>
                    <a:extLst>
                      <a:ext uri="{53640926-AAD7-44D8-BBD7-CCE9431645EC}">
                        <a14:shadowObscured xmlns:a14="http://schemas.microsoft.com/office/drawing/2010/main"/>
                      </a:ext>
                    </a:extLst>
                  </pic:spPr>
                </pic:pic>
              </a:graphicData>
            </a:graphic>
          </wp:inline>
        </w:drawing>
      </w:r>
    </w:p>
    <w:p w:rsidR="008E2698" w:rsidRDefault="008E2698" w:rsidP="006B4CE9">
      <w:pPr>
        <w:rPr>
          <w:b/>
        </w:rPr>
      </w:pPr>
    </w:p>
    <w:p w:rsidR="00F040DE" w:rsidRPr="00A168A1" w:rsidRDefault="00A65149" w:rsidP="006B4CE9">
      <w:pPr>
        <w:rPr>
          <w:b/>
        </w:rPr>
      </w:pPr>
      <w:r w:rsidRPr="00A168A1">
        <w:rPr>
          <w:b/>
        </w:rPr>
        <w:t xml:space="preserve">Úkol č. 5) </w:t>
      </w:r>
      <w:r w:rsidR="00E37D5B" w:rsidRPr="00A168A1">
        <w:rPr>
          <w:b/>
        </w:rPr>
        <w:t>Osmisměrka s mapovými značkami</w:t>
      </w:r>
    </w:p>
    <w:p w:rsidR="00E37D5B" w:rsidRDefault="00E37D5B" w:rsidP="006B4CE9">
      <w:pPr>
        <w:rPr>
          <w:noProof/>
        </w:rPr>
      </w:pPr>
      <w:r>
        <w:rPr>
          <w:noProof/>
        </w:rPr>
        <w:t xml:space="preserve">V programu </w:t>
      </w:r>
      <w:r w:rsidRPr="008E2698">
        <w:rPr>
          <w:b/>
          <w:noProof/>
        </w:rPr>
        <w:t>Puzzlemaker</w:t>
      </w:r>
      <w:r>
        <w:rPr>
          <w:rStyle w:val="Znakapoznpodarou"/>
          <w:noProof/>
        </w:rPr>
        <w:footnoteReference w:id="5"/>
      </w:r>
      <w:r>
        <w:rPr>
          <w:noProof/>
        </w:rPr>
        <w:t xml:space="preserve"> zvolte možnost Word Search a můžete vytvořit libovolnou osmisměrku. Postup tvroby je jednoduchý – obsahuje několik kroků (krok = step):</w:t>
      </w:r>
    </w:p>
    <w:p w:rsidR="00E37D5B" w:rsidRDefault="00E37D5B" w:rsidP="006B4CE9">
      <w:pPr>
        <w:rPr>
          <w:noProof/>
        </w:rPr>
      </w:pPr>
      <w:r>
        <w:rPr>
          <w:noProof/>
        </w:rPr>
        <w:t>Step 1: Název osmisměrky – nutno vepsat název</w:t>
      </w:r>
    </w:p>
    <w:p w:rsidR="00E37D5B" w:rsidRDefault="00E37D5B" w:rsidP="006B4CE9">
      <w:pPr>
        <w:rPr>
          <w:noProof/>
        </w:rPr>
      </w:pPr>
      <w:r>
        <w:rPr>
          <w:noProof/>
        </w:rPr>
        <w:t>Step 2: Velikost osmisměrky – můžete si zvolit vlastní (číslice znamenají počty písmen ve sloupci a řádku)</w:t>
      </w:r>
    </w:p>
    <w:p w:rsidR="00E37D5B" w:rsidRDefault="00E37D5B" w:rsidP="006B4CE9">
      <w:pPr>
        <w:rPr>
          <w:noProof/>
        </w:rPr>
      </w:pPr>
      <w:r>
        <w:rPr>
          <w:noProof/>
        </w:rPr>
        <w:t xml:space="preserve">Step 3: Možnost zvolit typ osmisměrky (bez překrývání písmen z různých slov, s překrýváním i bez překrývání, </w:t>
      </w:r>
      <w:r w:rsidR="00A168A1">
        <w:rPr>
          <w:noProof/>
        </w:rPr>
        <w:t>s co nejčastějším překrýváním). Je možno nechat předvolenou volbu.</w:t>
      </w:r>
    </w:p>
    <w:p w:rsidR="00A168A1" w:rsidRDefault="00A168A1" w:rsidP="006B4CE9">
      <w:pPr>
        <w:rPr>
          <w:noProof/>
        </w:rPr>
      </w:pPr>
      <w:r>
        <w:rPr>
          <w:noProof/>
        </w:rPr>
        <w:t>Step 4: Volba výstupu osmisměrky</w:t>
      </w:r>
    </w:p>
    <w:p w:rsidR="00A168A1" w:rsidRDefault="00A168A1" w:rsidP="006B4CE9">
      <w:pPr>
        <w:rPr>
          <w:noProof/>
        </w:rPr>
      </w:pPr>
      <w:r>
        <w:rPr>
          <w:noProof/>
        </w:rPr>
        <w:t>Step 5: Nejdůležitější – zadání jednotlivých slov. Slova se oddělují buď čárkou, nebo mezerou, nebo se píší pod sebe. Vzhledem k tomu, že jde o anglický program, je nutné pro správné zobrazení slov zadávat bez diakritky (např. bažina – bazina apod.)</w:t>
      </w:r>
    </w:p>
    <w:p w:rsidR="00A168A1" w:rsidRPr="000A6165" w:rsidRDefault="00A168A1" w:rsidP="006B4CE9">
      <w:pPr>
        <w:rPr>
          <w:b/>
          <w:noProof/>
        </w:rPr>
      </w:pPr>
      <w:r w:rsidRPr="000A6165">
        <w:rPr>
          <w:b/>
          <w:noProof/>
        </w:rPr>
        <w:t>Osmisměrka s</w:t>
      </w:r>
      <w:r w:rsidR="000A6165" w:rsidRPr="000A6165">
        <w:rPr>
          <w:b/>
          <w:noProof/>
        </w:rPr>
        <w:t> </w:t>
      </w:r>
      <w:r w:rsidRPr="000A6165">
        <w:rPr>
          <w:b/>
          <w:noProof/>
        </w:rPr>
        <w:t>názvy</w:t>
      </w:r>
      <w:r w:rsidR="000A6165" w:rsidRPr="000A6165">
        <w:rPr>
          <w:b/>
          <w:noProof/>
        </w:rPr>
        <w:t xml:space="preserve"> mapových značek</w:t>
      </w:r>
      <w:r w:rsidRPr="000A6165">
        <w:rPr>
          <w:b/>
          <w:noProof/>
        </w:rPr>
        <w:t xml:space="preserve"> :</w:t>
      </w:r>
    </w:p>
    <w:p w:rsidR="00A168A1" w:rsidRDefault="00A168A1" w:rsidP="006B4CE9">
      <w:pPr>
        <w:rPr>
          <w:noProof/>
        </w:rPr>
      </w:pPr>
      <w:r>
        <w:rPr>
          <w:noProof/>
        </w:rPr>
        <w:drawing>
          <wp:inline distT="0" distB="0" distL="0" distR="0" wp14:anchorId="75EB00F5" wp14:editId="5390B1E3">
            <wp:extent cx="3085106" cy="2679170"/>
            <wp:effectExtent l="0" t="0" r="1270"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0867" cy="2684173"/>
                    </a:xfrm>
                    <a:prstGeom prst="rect">
                      <a:avLst/>
                    </a:prstGeom>
                    <a:noFill/>
                    <a:ln>
                      <a:noFill/>
                    </a:ln>
                  </pic:spPr>
                </pic:pic>
              </a:graphicData>
            </a:graphic>
          </wp:inline>
        </w:drawing>
      </w:r>
    </w:p>
    <w:p w:rsidR="00A168A1" w:rsidRDefault="00A168A1" w:rsidP="006B4CE9">
      <w:pPr>
        <w:rPr>
          <w:noProof/>
        </w:rPr>
      </w:pPr>
      <w:r>
        <w:rPr>
          <w:noProof/>
        </w:rPr>
        <w:t xml:space="preserve">Slova ke hledání: </w:t>
      </w:r>
      <w:r>
        <w:rPr>
          <w:noProof/>
        </w:rPr>
        <w:drawing>
          <wp:inline distT="0" distB="0" distL="0" distR="0" wp14:anchorId="7105271B" wp14:editId="6DBA283F">
            <wp:extent cx="1858488" cy="848509"/>
            <wp:effectExtent l="0" t="0" r="8890" b="88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8533" cy="848530"/>
                    </a:xfrm>
                    <a:prstGeom prst="rect">
                      <a:avLst/>
                    </a:prstGeom>
                    <a:noFill/>
                    <a:ln>
                      <a:noFill/>
                    </a:ln>
                  </pic:spPr>
                </pic:pic>
              </a:graphicData>
            </a:graphic>
          </wp:inline>
        </w:drawing>
      </w:r>
    </w:p>
    <w:p w:rsidR="00E37D5B" w:rsidRDefault="00A168A1" w:rsidP="006B4CE9">
      <w:pPr>
        <w:rPr>
          <w:noProof/>
        </w:rPr>
      </w:pPr>
      <w:r>
        <w:rPr>
          <w:noProof/>
        </w:rPr>
        <w:t>Obtížnější verze je bez slov k hledání – žáci neví přesně, jaká slova (názvy mapových značek) mají hledat. V jednodušší verzi může učitel žákům slova ke hledání dát předem.</w:t>
      </w:r>
    </w:p>
    <w:p w:rsidR="00A168A1" w:rsidRPr="00BF7C75" w:rsidRDefault="00E50E82" w:rsidP="006B4CE9">
      <w:pPr>
        <w:rPr>
          <w:b/>
          <w:noProof/>
        </w:rPr>
      </w:pPr>
      <w:r w:rsidRPr="00BF7C75">
        <w:rPr>
          <w:b/>
          <w:noProof/>
        </w:rPr>
        <w:t>Úkol č. 6) Kreslení mapových značek v programu „Kreslení“ na Google disku</w:t>
      </w:r>
    </w:p>
    <w:p w:rsidR="00E37D5B" w:rsidRDefault="00E50E82" w:rsidP="00E37D5B">
      <w:r>
        <w:rPr>
          <w:noProof/>
        </w:rPr>
        <w:t>Nej</w:t>
      </w:r>
      <w:r w:rsidR="00E37D5B">
        <w:t>prve se žáci seznámí s mapovými značkami</w:t>
      </w:r>
      <w:r>
        <w:t>, jejichž názvy nalezli v osmisměrce</w:t>
      </w:r>
      <w:r w:rsidR="00E37D5B">
        <w:t>.</w:t>
      </w:r>
      <w:r>
        <w:t xml:space="preserve"> Obrázky k nim si sami najdou.</w:t>
      </w:r>
      <w:r w:rsidR="00E37D5B">
        <w:t xml:space="preserve"> Na internetu si žáci mohou najít řadu obrázků. Doporučujeme do vyhledávače </w:t>
      </w:r>
      <w:r w:rsidR="008E2698">
        <w:t>G</w:t>
      </w:r>
      <w:r w:rsidR="00E37D5B">
        <w:t>oogle zadat výraz</w:t>
      </w:r>
      <w:r w:rsidR="00E37D5B" w:rsidRPr="00E37D5B">
        <w:rPr>
          <w:i/>
        </w:rPr>
        <w:t xml:space="preserve">: </w:t>
      </w:r>
      <w:r w:rsidR="00E37D5B" w:rsidRPr="00E37D5B">
        <w:rPr>
          <w:b/>
          <w:i/>
        </w:rPr>
        <w:t>„mapové značky na turistických mapách“</w:t>
      </w:r>
      <w:r w:rsidR="00E37D5B">
        <w:t xml:space="preserve">. </w:t>
      </w:r>
    </w:p>
    <w:p w:rsidR="00BF7C75" w:rsidRDefault="00BF7C75" w:rsidP="00E37D5B">
      <w:r>
        <w:t>Po seznámení se s jednotlivými obrázky se žáci přihlásí na Google disk</w:t>
      </w:r>
      <w:r>
        <w:rPr>
          <w:rStyle w:val="Znakapoznpodarou"/>
        </w:rPr>
        <w:footnoteReference w:id="6"/>
      </w:r>
      <w:r>
        <w:t xml:space="preserve"> a zvolí si v nabídce (levý panel) „Přidat“ – „Nákresy Google“</w:t>
      </w:r>
      <w:r>
        <w:rPr>
          <w:rStyle w:val="Znakapoznpodarou"/>
        </w:rPr>
        <w:footnoteReference w:id="7"/>
      </w:r>
      <w:r>
        <w:t xml:space="preserve">. Zde mohou kreslit jednotlivé značky a vkládat k nim popisky. Vzhledem k tomu, že dokumenty na Google disku jsou on-line dostupné, mohou žáci pracovat na tomto úkolu i z domova a postupně přidávat další značky. </w:t>
      </w:r>
    </w:p>
    <w:p w:rsidR="00BF7C75" w:rsidRDefault="00BF7C75" w:rsidP="00E37D5B">
      <w:r>
        <w:t>Ukázka souboru s mapovými značkami</w:t>
      </w:r>
      <w:r>
        <w:rPr>
          <w:rStyle w:val="Znakapoznpodarou"/>
        </w:rPr>
        <w:footnoteReference w:id="8"/>
      </w:r>
    </w:p>
    <w:p w:rsidR="00BF7C75" w:rsidRDefault="00BF7C75" w:rsidP="00E37D5B">
      <w:pPr>
        <w:rPr>
          <w:noProof/>
        </w:rPr>
      </w:pPr>
      <w:r>
        <w:rPr>
          <w:noProof/>
        </w:rPr>
        <w:drawing>
          <wp:inline distT="0" distB="0" distL="0" distR="0" wp14:anchorId="19A6F964" wp14:editId="35BA3896">
            <wp:extent cx="4736059" cy="2458193"/>
            <wp:effectExtent l="0" t="0" r="762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6175" cy="2458253"/>
                    </a:xfrm>
                    <a:prstGeom prst="rect">
                      <a:avLst/>
                    </a:prstGeom>
                    <a:noFill/>
                    <a:ln>
                      <a:noFill/>
                    </a:ln>
                  </pic:spPr>
                </pic:pic>
              </a:graphicData>
            </a:graphic>
          </wp:inline>
        </w:drawing>
      </w:r>
    </w:p>
    <w:p w:rsidR="000A6165" w:rsidRDefault="008E2698" w:rsidP="006B4CE9">
      <w:r>
        <w:t>Obr. 4)</w:t>
      </w:r>
      <w:r w:rsidR="000A6165">
        <w:t xml:space="preserve"> Soubor s mapovými značkami</w:t>
      </w:r>
    </w:p>
    <w:p w:rsidR="00E37D5B" w:rsidRDefault="000A6165" w:rsidP="006B4CE9">
      <w:r>
        <w:t>Po splnění těch</w:t>
      </w:r>
      <w:r w:rsidR="008E2698">
        <w:t>to šesti</w:t>
      </w:r>
      <w:r>
        <w:t xml:space="preserve"> úkolů bude žáky čekat úkol závěrečný, který je již povede k nápovědě k pokladu.</w:t>
      </w:r>
    </w:p>
    <w:p w:rsidR="00A82C19" w:rsidRDefault="00A82C19" w:rsidP="00A82C19">
      <w:pPr>
        <w:pStyle w:val="Nadpis2"/>
      </w:pPr>
      <w:bookmarkStart w:id="5" w:name="_Toc427671820"/>
      <w:r>
        <w:t>Závěrečná část</w:t>
      </w:r>
      <w:r w:rsidR="008E2698">
        <w:t xml:space="preserve"> – nalezení pokladu</w:t>
      </w:r>
      <w:bookmarkEnd w:id="5"/>
    </w:p>
    <w:p w:rsidR="00D91E9C" w:rsidRDefault="000A6165" w:rsidP="00A82C19">
      <w:r>
        <w:t xml:space="preserve">V závěrečné části výukového bloku budou mít žáci za úkol </w:t>
      </w:r>
      <w:r w:rsidRPr="00867141">
        <w:rPr>
          <w:b/>
        </w:rPr>
        <w:t>pracovat s aplikací Asparion Kompas+</w:t>
      </w:r>
      <w:r w:rsidRPr="00867141">
        <w:rPr>
          <w:rStyle w:val="Znakapoznpodarou"/>
          <w:b/>
        </w:rPr>
        <w:footnoteReference w:id="9"/>
      </w:r>
      <w:r w:rsidR="00867141" w:rsidRPr="00867141">
        <w:rPr>
          <w:b/>
        </w:rPr>
        <w:t xml:space="preserve"> a najít části závěrečné zprávy vedoucí k pokladu</w:t>
      </w:r>
      <w:r w:rsidR="00867141">
        <w:t>.</w:t>
      </w:r>
      <w:r>
        <w:t xml:space="preserve"> Jde o jednoduchou aplikaci, která z tabletu udělá jednoduchý kompas (viz obrázek</w:t>
      </w:r>
      <w:r w:rsidR="00867141">
        <w:t xml:space="preserve"> č. 5).</w:t>
      </w:r>
    </w:p>
    <w:p w:rsidR="000A6165" w:rsidRDefault="000A6165" w:rsidP="00A82C19">
      <w:r>
        <w:rPr>
          <w:noProof/>
        </w:rPr>
        <w:drawing>
          <wp:inline distT="0" distB="0" distL="0" distR="0" wp14:anchorId="4419A25E" wp14:editId="2676BBC1">
            <wp:extent cx="3641698" cy="202200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5411" cy="2024067"/>
                    </a:xfrm>
                    <a:prstGeom prst="rect">
                      <a:avLst/>
                    </a:prstGeom>
                    <a:noFill/>
                    <a:ln>
                      <a:noFill/>
                    </a:ln>
                  </pic:spPr>
                </pic:pic>
              </a:graphicData>
            </a:graphic>
          </wp:inline>
        </w:drawing>
      </w:r>
    </w:p>
    <w:p w:rsidR="00867141" w:rsidRDefault="00867141" w:rsidP="00A82C19">
      <w:r>
        <w:t>Obr. 5) Obrazovka tabletu při zapnuté aplikaci Asparion Kompas+</w:t>
      </w:r>
    </w:p>
    <w:p w:rsidR="000A6165" w:rsidRDefault="000A6165" w:rsidP="00A82C19">
      <w:r>
        <w:t xml:space="preserve">Učitel ve třídě nebo lépe venku před školou (kvůli většímu prostoru) </w:t>
      </w:r>
      <w:r w:rsidRPr="0090198E">
        <w:rPr>
          <w:b/>
        </w:rPr>
        <w:t>vyznačí místo, ze kterého bude vycházet měření</w:t>
      </w:r>
      <w:r>
        <w:t xml:space="preserve">. </w:t>
      </w:r>
      <w:r w:rsidR="00867141">
        <w:t>Z tohoto místa ještě před výukou naměří několik míst (např. pět). Tato místa budou mít uvedenou cifru ve stupních a délku v metrech (žáci budou pracovat s metrovým klackem), eventuálně v krocích (musí být co nejpodobnější svou velikostí žákům). Na každém místě bude uschována část zprávy vedoucí k pokladu.</w:t>
      </w:r>
    </w:p>
    <w:p w:rsidR="001F7CAC" w:rsidRDefault="001F7CAC" w:rsidP="00A82C19">
      <w:r w:rsidRPr="0090198E">
        <w:rPr>
          <w:b/>
        </w:rPr>
        <w:t>Žáci chodí s kompasem</w:t>
      </w:r>
      <w:r>
        <w:t xml:space="preserve"> – v pravém dolním rohu se jim ukazuje azimut (směr, tzn. číslo ve stupních) a hledají jednotlivé části zprávy.</w:t>
      </w:r>
    </w:p>
    <w:p w:rsidR="00867141" w:rsidRPr="0090198E" w:rsidRDefault="00867141" w:rsidP="00A82C19">
      <w:pPr>
        <w:rPr>
          <w:b/>
        </w:rPr>
      </w:pPr>
      <w:r w:rsidRPr="0090198E">
        <w:rPr>
          <w:b/>
        </w:rPr>
        <w:t>Příklad</w:t>
      </w:r>
      <w:r w:rsidR="0090198E" w:rsidRPr="0090198E">
        <w:rPr>
          <w:b/>
        </w:rPr>
        <w:t xml:space="preserve"> 3</w:t>
      </w:r>
      <w:r w:rsidRPr="0090198E">
        <w:rPr>
          <w:b/>
        </w:rPr>
        <w:t>:</w:t>
      </w:r>
    </w:p>
    <w:p w:rsidR="00867141" w:rsidRDefault="00867141" w:rsidP="00A82C19">
      <w:r>
        <w:t>(1) 75°, 10m   (2) 35°, 4m  (3) 165°, 7m (4) 250°, 12m,  (5) 330°, 8m.</w:t>
      </w:r>
    </w:p>
    <w:p w:rsidR="00867141" w:rsidRPr="0090198E" w:rsidRDefault="00867141" w:rsidP="00A82C19">
      <w:pPr>
        <w:rPr>
          <w:b/>
        </w:rPr>
      </w:pPr>
      <w:r w:rsidRPr="0090198E">
        <w:rPr>
          <w:b/>
        </w:rPr>
        <w:t>Text na jednotlivých místech:</w:t>
      </w:r>
    </w:p>
    <w:p w:rsidR="00867141" w:rsidRDefault="00867141" w:rsidP="00A82C19">
      <w:r>
        <w:t>(1) Poklad je uschován tam,  (2) kde šéf školy bydlí, (3) od jeho dveří se otoč (4) vpravo v bok a udělej 15 kroků, (5) tam na zdi za obrazem najdeš informaci, kde přesně poklad je.</w:t>
      </w:r>
    </w:p>
    <w:p w:rsidR="00D6052A" w:rsidRDefault="0090198E" w:rsidP="00A82C19">
      <w:pPr>
        <w:sectPr w:rsidR="00D6052A" w:rsidSect="00A65F4A">
          <w:headerReference w:type="default" r:id="rId27"/>
          <w:footerReference w:type="default" r:id="rId28"/>
          <w:pgSz w:w="11906" w:h="16838" w:code="9"/>
          <w:pgMar w:top="1418" w:right="1418" w:bottom="1418" w:left="1418" w:header="709" w:footer="709" w:gutter="0"/>
          <w:cols w:space="709"/>
          <w:docGrid w:linePitch="360"/>
        </w:sectPr>
      </w:pPr>
      <w:r>
        <w:t>Jako poklad může být např. sladkost či jiná věc dle možností učitele.</w:t>
      </w:r>
    </w:p>
    <w:p w:rsidR="00D91E9C" w:rsidRDefault="0090198E" w:rsidP="00D91E9C">
      <w:pPr>
        <w:pStyle w:val="Nadpis1"/>
      </w:pPr>
      <w:bookmarkStart w:id="6" w:name="_Toc427671821"/>
      <w:r>
        <w:t>Listnaté s</w:t>
      </w:r>
      <w:r w:rsidR="002C0EFB">
        <w:t>tromy a jejich listy</w:t>
      </w:r>
      <w:bookmarkEnd w:id="6"/>
    </w:p>
    <w:tbl>
      <w:tblPr>
        <w:tblStyle w:val="Mkatabulky"/>
        <w:tblW w:w="0" w:type="auto"/>
        <w:tblLook w:val="04A0" w:firstRow="1" w:lastRow="0" w:firstColumn="1" w:lastColumn="0" w:noHBand="0" w:noVBand="1"/>
      </w:tblPr>
      <w:tblGrid>
        <w:gridCol w:w="2655"/>
        <w:gridCol w:w="6405"/>
      </w:tblGrid>
      <w:tr w:rsidR="00D91E9C" w:rsidRPr="00A82C19" w:rsidTr="00BF7C75">
        <w:tc>
          <w:tcPr>
            <w:tcW w:w="2655" w:type="dxa"/>
            <w:vAlign w:val="center"/>
          </w:tcPr>
          <w:p w:rsidR="00D91E9C" w:rsidRPr="00A82C19" w:rsidRDefault="00D91E9C" w:rsidP="00BF7C75">
            <w:r>
              <w:t>Tematický celek</w:t>
            </w:r>
          </w:p>
        </w:tc>
        <w:tc>
          <w:tcPr>
            <w:tcW w:w="6405" w:type="dxa"/>
            <w:vAlign w:val="center"/>
          </w:tcPr>
          <w:p w:rsidR="00D91E9C" w:rsidRPr="00A82C19" w:rsidRDefault="00402B62" w:rsidP="00BF7C75">
            <w:r>
              <w:t>Rozmanitost přírody</w:t>
            </w:r>
          </w:p>
        </w:tc>
      </w:tr>
      <w:tr w:rsidR="00D91E9C" w:rsidRPr="00A82C19" w:rsidTr="00BF7C75">
        <w:tc>
          <w:tcPr>
            <w:tcW w:w="2655" w:type="dxa"/>
            <w:vAlign w:val="center"/>
          </w:tcPr>
          <w:p w:rsidR="00D91E9C" w:rsidRDefault="00D91E9C" w:rsidP="00BF7C75">
            <w:r>
              <w:t>Téma vyučované hodiny</w:t>
            </w:r>
          </w:p>
        </w:tc>
        <w:tc>
          <w:tcPr>
            <w:tcW w:w="6405" w:type="dxa"/>
            <w:vAlign w:val="center"/>
          </w:tcPr>
          <w:p w:rsidR="00D91E9C" w:rsidRPr="00A82C19" w:rsidRDefault="0090198E" w:rsidP="00BF7C75">
            <w:r>
              <w:t>Listnaté stromy a jejich listy</w:t>
            </w:r>
          </w:p>
        </w:tc>
      </w:tr>
      <w:tr w:rsidR="00D91E9C" w:rsidRPr="00A82C19" w:rsidTr="00BF7C75">
        <w:tc>
          <w:tcPr>
            <w:tcW w:w="2655" w:type="dxa"/>
            <w:vAlign w:val="center"/>
          </w:tcPr>
          <w:p w:rsidR="00D91E9C" w:rsidRPr="00A82C19" w:rsidRDefault="00D91E9C" w:rsidP="00BF7C75">
            <w:r>
              <w:t>Cílová skupina</w:t>
            </w:r>
          </w:p>
        </w:tc>
        <w:tc>
          <w:tcPr>
            <w:tcW w:w="6405" w:type="dxa"/>
            <w:vAlign w:val="center"/>
          </w:tcPr>
          <w:p w:rsidR="00D91E9C" w:rsidRPr="00A82C19" w:rsidRDefault="002C0EFB" w:rsidP="00BF7C75">
            <w:r>
              <w:t>4. a 5. ročník</w:t>
            </w:r>
          </w:p>
        </w:tc>
      </w:tr>
      <w:tr w:rsidR="00D91E9C" w:rsidRPr="00A82C19" w:rsidTr="00BF7C75">
        <w:tc>
          <w:tcPr>
            <w:tcW w:w="2655" w:type="dxa"/>
            <w:vAlign w:val="center"/>
          </w:tcPr>
          <w:p w:rsidR="00D91E9C" w:rsidRPr="00A82C19" w:rsidRDefault="00D91E9C" w:rsidP="00BF7C75">
            <w:r>
              <w:t>Časová dotace</w:t>
            </w:r>
          </w:p>
        </w:tc>
        <w:tc>
          <w:tcPr>
            <w:tcW w:w="6405" w:type="dxa"/>
            <w:vAlign w:val="center"/>
          </w:tcPr>
          <w:p w:rsidR="00D91E9C" w:rsidRPr="00A82C19" w:rsidRDefault="00F60131" w:rsidP="00BF7C75">
            <w:r>
              <w:t>asi 120 – 150 minut</w:t>
            </w:r>
          </w:p>
        </w:tc>
      </w:tr>
      <w:tr w:rsidR="00D91E9C" w:rsidRPr="00A82C19" w:rsidTr="00BF7C75">
        <w:tc>
          <w:tcPr>
            <w:tcW w:w="2655" w:type="dxa"/>
            <w:vAlign w:val="center"/>
          </w:tcPr>
          <w:p w:rsidR="00D91E9C" w:rsidRPr="00A82C19" w:rsidRDefault="00D91E9C" w:rsidP="00BF7C75">
            <w:r>
              <w:t>Klíčová slova</w:t>
            </w:r>
          </w:p>
        </w:tc>
        <w:tc>
          <w:tcPr>
            <w:tcW w:w="6405" w:type="dxa"/>
            <w:vAlign w:val="center"/>
          </w:tcPr>
          <w:p w:rsidR="00D91E9C" w:rsidRPr="00A82C19" w:rsidRDefault="0090198E" w:rsidP="00BF7C75">
            <w:r>
              <w:t xml:space="preserve">listnatý strom, list, pokus, vypařování, </w:t>
            </w:r>
          </w:p>
        </w:tc>
      </w:tr>
      <w:tr w:rsidR="00D91E9C" w:rsidRPr="00A82C19" w:rsidTr="00BF7C75">
        <w:tc>
          <w:tcPr>
            <w:tcW w:w="2655" w:type="dxa"/>
            <w:vAlign w:val="center"/>
          </w:tcPr>
          <w:p w:rsidR="00D91E9C" w:rsidRPr="00A82C19" w:rsidRDefault="00D91E9C" w:rsidP="00BF7C75">
            <w:r>
              <w:t>Cíle vyučovací hodiny</w:t>
            </w:r>
          </w:p>
        </w:tc>
        <w:tc>
          <w:tcPr>
            <w:tcW w:w="6405" w:type="dxa"/>
            <w:vAlign w:val="center"/>
          </w:tcPr>
          <w:p w:rsidR="0090198E" w:rsidRDefault="0090198E" w:rsidP="0090198E">
            <w:pPr>
              <w:spacing w:before="0" w:line="240" w:lineRule="auto"/>
            </w:pPr>
            <w:r>
              <w:t>RVP ZV:</w:t>
            </w:r>
          </w:p>
          <w:p w:rsidR="002C0EFB" w:rsidRDefault="002C0EFB" w:rsidP="0090198E">
            <w:pPr>
              <w:spacing w:before="0" w:line="240" w:lineRule="auto"/>
            </w:pPr>
            <w:r w:rsidRPr="009100B4">
              <w:t>objevuje a zjišťuje propojenost prvků živé a neživé přírody, princip rovnováhy přírody</w:t>
            </w:r>
          </w:p>
          <w:p w:rsidR="002C0EFB" w:rsidRDefault="002C0EFB" w:rsidP="0090198E">
            <w:pPr>
              <w:spacing w:before="0" w:line="240" w:lineRule="auto"/>
            </w:pPr>
            <w:r w:rsidRPr="009100B4">
              <w:t>zkoumá základní společenstva ve  vybraných lokalitách regionů</w:t>
            </w:r>
          </w:p>
          <w:p w:rsidR="00D91E9C" w:rsidRDefault="00402B62" w:rsidP="0090198E">
            <w:pPr>
              <w:spacing w:before="0" w:line="240" w:lineRule="auto"/>
            </w:pPr>
            <w:r w:rsidRPr="009100B4">
              <w:t>založí jednoduchý pokus, naplánuje a zdůvodní postup, vyhodnotí a vysvětlí výsledky pokusu</w:t>
            </w:r>
          </w:p>
          <w:p w:rsidR="0090198E" w:rsidRDefault="0090198E" w:rsidP="0090198E">
            <w:pPr>
              <w:spacing w:before="0" w:line="240" w:lineRule="auto"/>
            </w:pPr>
            <w:r>
              <w:t>Konkrétní cíle:</w:t>
            </w:r>
          </w:p>
          <w:p w:rsidR="0090198E" w:rsidRDefault="0090198E" w:rsidP="0090198E">
            <w:pPr>
              <w:spacing w:before="0" w:line="240" w:lineRule="auto"/>
            </w:pPr>
            <w:r>
              <w:t>rozšifruje názvy listnatých stromů (celkem 12)</w:t>
            </w:r>
          </w:p>
          <w:p w:rsidR="0090198E" w:rsidRDefault="0090198E" w:rsidP="0090198E">
            <w:pPr>
              <w:spacing w:before="0" w:line="240" w:lineRule="auto"/>
            </w:pPr>
            <w:r>
              <w:t>pozoruje složení listu pomocí aplikace Corinth ClassRoom Lite</w:t>
            </w:r>
          </w:p>
          <w:p w:rsidR="0090198E" w:rsidRDefault="0090198E" w:rsidP="0090198E">
            <w:pPr>
              <w:spacing w:before="0" w:line="240" w:lineRule="auto"/>
            </w:pPr>
            <w:r>
              <w:t>zpracuje jednoduchou prezentaci o listnatých stromech (na Google disku)</w:t>
            </w:r>
          </w:p>
          <w:p w:rsidR="0090198E" w:rsidRDefault="0090198E" w:rsidP="0090198E">
            <w:pPr>
              <w:spacing w:before="0" w:line="240" w:lineRule="auto"/>
            </w:pPr>
            <w:r>
              <w:t>vytvoří elektronickou sbírku listnatých stromů v aplikaci Pinterest</w:t>
            </w:r>
          </w:p>
          <w:p w:rsidR="0090198E" w:rsidRDefault="0090198E" w:rsidP="0090198E">
            <w:pPr>
              <w:spacing w:before="0" w:line="240" w:lineRule="auto"/>
            </w:pPr>
            <w:r>
              <w:t>provede a natočí pokus o vypařování vody z listů</w:t>
            </w:r>
          </w:p>
          <w:p w:rsidR="0090198E" w:rsidRPr="00A82C19" w:rsidRDefault="0090198E" w:rsidP="0090198E">
            <w:pPr>
              <w:spacing w:before="0" w:line="240" w:lineRule="auto"/>
            </w:pPr>
            <w:r>
              <w:t>pomocí aplikace Quizlet vyřeší hru Scatter</w:t>
            </w:r>
          </w:p>
        </w:tc>
      </w:tr>
      <w:tr w:rsidR="00D91E9C" w:rsidRPr="00A82C19" w:rsidTr="00BF7C75">
        <w:tc>
          <w:tcPr>
            <w:tcW w:w="2655" w:type="dxa"/>
            <w:vAlign w:val="center"/>
          </w:tcPr>
          <w:p w:rsidR="00D91E9C" w:rsidRPr="00A82C19" w:rsidRDefault="00D91E9C" w:rsidP="00BF7C75">
            <w:r>
              <w:t>Organizační formy</w:t>
            </w:r>
          </w:p>
        </w:tc>
        <w:tc>
          <w:tcPr>
            <w:tcW w:w="6405" w:type="dxa"/>
            <w:vAlign w:val="center"/>
          </w:tcPr>
          <w:p w:rsidR="00D91E9C" w:rsidRPr="00247671" w:rsidRDefault="00F60131" w:rsidP="00BF7C75">
            <w:pPr>
              <w:rPr>
                <w:i/>
              </w:rPr>
            </w:pPr>
            <w:r>
              <w:rPr>
                <w:i/>
              </w:rPr>
              <w:t>skupinová práce, samostatná práce</w:t>
            </w:r>
          </w:p>
        </w:tc>
      </w:tr>
      <w:tr w:rsidR="00D91E9C" w:rsidRPr="00501BCC" w:rsidTr="00BF7C75">
        <w:tc>
          <w:tcPr>
            <w:tcW w:w="2655" w:type="dxa"/>
            <w:vAlign w:val="center"/>
          </w:tcPr>
          <w:p w:rsidR="00D91E9C" w:rsidRPr="00501BCC" w:rsidRDefault="00D91E9C" w:rsidP="00BF7C75">
            <w:r w:rsidRPr="00A82C19">
              <w:t>Pomů</w:t>
            </w:r>
            <w:r>
              <w:t>cky</w:t>
            </w:r>
          </w:p>
        </w:tc>
        <w:tc>
          <w:tcPr>
            <w:tcW w:w="6405" w:type="dxa"/>
            <w:vAlign w:val="center"/>
          </w:tcPr>
          <w:p w:rsidR="00D91E9C" w:rsidRPr="00247671" w:rsidRDefault="0090198E" w:rsidP="00BF7C75">
            <w:pPr>
              <w:rPr>
                <w:i/>
              </w:rPr>
            </w:pPr>
            <w:r>
              <w:rPr>
                <w:i/>
              </w:rPr>
              <w:t xml:space="preserve">psací potřeby, tablet nebo PC, připojení k internetu, aplikace Pinterest, aplikace </w:t>
            </w:r>
            <w:r w:rsidR="00F60131">
              <w:rPr>
                <w:i/>
              </w:rPr>
              <w:t>Corinth Classroom Lite, prezentace na Google disku, youtube, zařízení nahrávající video</w:t>
            </w:r>
          </w:p>
        </w:tc>
      </w:tr>
    </w:tbl>
    <w:p w:rsidR="00D91E9C" w:rsidRDefault="00D91E9C" w:rsidP="00D91E9C"/>
    <w:p w:rsidR="00F60131" w:rsidRDefault="00F60131" w:rsidP="00D91E9C"/>
    <w:p w:rsidR="00D91E9C" w:rsidRDefault="00D91E9C" w:rsidP="00D91E9C">
      <w:pPr>
        <w:pStyle w:val="Nadpis2"/>
      </w:pPr>
      <w:bookmarkStart w:id="7" w:name="_Toc427671822"/>
      <w:r>
        <w:t>Úvodní část</w:t>
      </w:r>
      <w:r w:rsidR="0090198E">
        <w:t xml:space="preserve"> – rozšifrování názvů listnatých stromů</w:t>
      </w:r>
      <w:bookmarkEnd w:id="7"/>
    </w:p>
    <w:p w:rsidR="00435D43" w:rsidRDefault="001F7CAC" w:rsidP="00065235">
      <w:r>
        <w:t xml:space="preserve">V úvodní </w:t>
      </w:r>
      <w:r w:rsidR="00435D43">
        <w:t>části hodiny budou mít za úkol žáci rozluštit názvy dvanácti listnatých stromů. Celkem budou žáci luštit 4 písmenné šifry. Nejprve rozdá učitel žákům zašifrované stromy bez nápovědy, pokud si žáci nebudou vědět rady, přidá i vysvětlení. Šifrujeme opět v programu Šifrování 0.4 (viz první kapitola).</w:t>
      </w:r>
    </w:p>
    <w:p w:rsidR="00435D43" w:rsidRDefault="00435D43" w:rsidP="00065235">
      <w:r w:rsidRPr="00435D43">
        <w:rPr>
          <w:b/>
        </w:rPr>
        <w:t>První šifra:</w:t>
      </w:r>
      <w:r>
        <w:t xml:space="preserve"> </w:t>
      </w:r>
      <w:r w:rsidRPr="00435D43">
        <w:t>bíardvčaátniaabzř</w:t>
      </w:r>
      <w:r>
        <w:t xml:space="preserve">, </w:t>
      </w:r>
      <w:r w:rsidRPr="00435D43">
        <w:t>bkeníslu</w:t>
      </w:r>
      <w:r>
        <w:t xml:space="preserve">, </w:t>
      </w:r>
      <w:r w:rsidRPr="00435D43">
        <w:t>dbenítlu</w:t>
      </w:r>
    </w:p>
    <w:p w:rsidR="00435D43" w:rsidRDefault="00435D43" w:rsidP="00065235">
      <w:r w:rsidRPr="00435D43">
        <w:rPr>
          <w:b/>
        </w:rPr>
        <w:t>Druhá šifra:</w:t>
      </w:r>
      <w:r>
        <w:t xml:space="preserve"> </w:t>
      </w:r>
      <w:r w:rsidRPr="00435D43">
        <w:t>ýncebo rbah</w:t>
      </w:r>
      <w:r>
        <w:t xml:space="preserve">, </w:t>
      </w:r>
      <w:r w:rsidRPr="00435D43">
        <w:t>nelk rovaj</w:t>
      </w:r>
      <w:r w:rsidR="005C1FBA">
        <w:t xml:space="preserve">, </w:t>
      </w:r>
      <w:r w:rsidR="005C1FBA" w:rsidRPr="005C1FBA">
        <w:t>íčatp bářej</w:t>
      </w:r>
    </w:p>
    <w:p w:rsidR="00435D43" w:rsidRDefault="00435D43" w:rsidP="00065235">
      <w:r w:rsidRPr="00435D43">
        <w:rPr>
          <w:b/>
        </w:rPr>
        <w:t xml:space="preserve">Třetí šifra: </w:t>
      </w:r>
      <w:r w:rsidR="005C1FBA" w:rsidRPr="005C1FBA">
        <w:t>jdídrdodvdedcdmdadďdadld</w:t>
      </w:r>
      <w:r w:rsidR="005C1FBA">
        <w:t xml:space="preserve">, </w:t>
      </w:r>
      <w:r w:rsidR="005C1FBA" w:rsidRPr="005C1FBA">
        <w:t>lrírprarmrarlrorlrirsrtrár</w:t>
      </w:r>
      <w:r w:rsidR="005C1FBA">
        <w:t xml:space="preserve">, </w:t>
      </w:r>
      <w:r w:rsidR="005C1FBA" w:rsidRPr="005C1FBA">
        <w:t>oplpšpepzpeplpepnpáp</w:t>
      </w:r>
    </w:p>
    <w:p w:rsidR="005C1FBA" w:rsidRDefault="005C1FBA" w:rsidP="00065235">
      <w:r w:rsidRPr="005C1FBA">
        <w:rPr>
          <w:b/>
        </w:rPr>
        <w:t>Čtvrtá šifra:</w:t>
      </w:r>
      <w:r w:rsidR="00472B28">
        <w:rPr>
          <w:b/>
        </w:rPr>
        <w:t xml:space="preserve"> </w:t>
      </w:r>
      <w:r w:rsidR="00472B28" w:rsidRPr="00472B28">
        <w:t>psftbl lsbmpwtlz</w:t>
      </w:r>
      <w:r w:rsidR="00472B28">
        <w:t xml:space="preserve">, </w:t>
      </w:r>
      <w:r w:rsidR="00472B28" w:rsidRPr="00472B28">
        <w:t>upqpm dfsoz</w:t>
      </w:r>
      <w:r w:rsidR="00472B28">
        <w:t xml:space="preserve">, </w:t>
      </w:r>
      <w:r w:rsidR="00472B28" w:rsidRPr="00472B28">
        <w:t>usopwojl blbu</w:t>
      </w:r>
      <w:r w:rsidR="00472B28">
        <w:t xml:space="preserve">  (nápověda: b=a)</w:t>
      </w:r>
    </w:p>
    <w:p w:rsidR="00472B28" w:rsidRDefault="00472B28" w:rsidP="00065235">
      <w:r>
        <w:t>S jednotlivými stromy pak budou žáci pracovat v hlavní části výukového bloku.</w:t>
      </w:r>
    </w:p>
    <w:p w:rsidR="00472B28" w:rsidRPr="00472B28" w:rsidRDefault="00472B28" w:rsidP="00065235">
      <w:pPr>
        <w:rPr>
          <w:b/>
          <w:i/>
        </w:rPr>
      </w:pPr>
      <w:r w:rsidRPr="00472B28">
        <w:rPr>
          <w:b/>
          <w:i/>
        </w:rPr>
        <w:t xml:space="preserve">Řešení: </w:t>
      </w:r>
    </w:p>
    <w:p w:rsidR="00472B28" w:rsidRPr="00472B28" w:rsidRDefault="00472B28" w:rsidP="00065235">
      <w:pPr>
        <w:rPr>
          <w:i/>
        </w:rPr>
      </w:pPr>
      <w:r w:rsidRPr="00472B28">
        <w:rPr>
          <w:i/>
        </w:rPr>
        <w:t>První šifra – vždy jedno písmeno odpředu a jedno odzadu (bříza bradavičnatá, buk lesní, dub letní)</w:t>
      </w:r>
    </w:p>
    <w:p w:rsidR="00472B28" w:rsidRPr="00472B28" w:rsidRDefault="00472B28" w:rsidP="00065235">
      <w:pPr>
        <w:rPr>
          <w:i/>
        </w:rPr>
      </w:pPr>
      <w:r w:rsidRPr="00472B28">
        <w:rPr>
          <w:i/>
        </w:rPr>
        <w:t>Druhá šifra – pozpátku (habr obecný, javor klen, jeřáb ptačí)</w:t>
      </w:r>
    </w:p>
    <w:p w:rsidR="00472B28" w:rsidRPr="00472B28" w:rsidRDefault="00472B28" w:rsidP="00065235">
      <w:pPr>
        <w:rPr>
          <w:i/>
        </w:rPr>
      </w:pPr>
      <w:r w:rsidRPr="00472B28">
        <w:rPr>
          <w:i/>
        </w:rPr>
        <w:t>Třetí šifra – vloženo jedno písmeno, vždy ob jedno (jírovec maďal, lípa malolistá, olše zelená)</w:t>
      </w:r>
    </w:p>
    <w:p w:rsidR="00472B28" w:rsidRPr="00472B28" w:rsidRDefault="00472B28" w:rsidP="00065235">
      <w:pPr>
        <w:rPr>
          <w:b/>
          <w:i/>
        </w:rPr>
      </w:pPr>
      <w:r w:rsidRPr="00472B28">
        <w:rPr>
          <w:i/>
        </w:rPr>
        <w:t>Čtvrtá šifra – posun písmene o jedno dopředu – místo p bude o, místo s bude r atd. (ořešák královský, topol černý, trnovník akát).</w:t>
      </w:r>
    </w:p>
    <w:p w:rsidR="00D91E9C" w:rsidRDefault="00D91E9C" w:rsidP="00D91E9C">
      <w:pPr>
        <w:pStyle w:val="Nadpis2"/>
      </w:pPr>
      <w:bookmarkStart w:id="8" w:name="_Toc427671823"/>
      <w:r>
        <w:t>Hlavní část</w:t>
      </w:r>
      <w:r w:rsidR="0090198E">
        <w:t xml:space="preserve"> – pozorujeme a zkoumáme listnaté stromy</w:t>
      </w:r>
      <w:bookmarkEnd w:id="8"/>
    </w:p>
    <w:p w:rsidR="00472B28" w:rsidRPr="00472B28" w:rsidRDefault="00472B28" w:rsidP="0072286C">
      <w:pPr>
        <w:rPr>
          <w:b/>
        </w:rPr>
      </w:pPr>
      <w:r w:rsidRPr="00472B28">
        <w:rPr>
          <w:b/>
        </w:rPr>
        <w:t>Úkol č. 1)</w:t>
      </w:r>
      <w:r>
        <w:rPr>
          <w:b/>
        </w:rPr>
        <w:t xml:space="preserve"> Pozorování stromu a složení listu v aplikaci </w:t>
      </w:r>
      <w:r w:rsidRPr="00472B28">
        <w:rPr>
          <w:b/>
        </w:rPr>
        <w:t>Corinth Classroom Lite</w:t>
      </w:r>
    </w:p>
    <w:p w:rsidR="0090198E" w:rsidRDefault="0090198E" w:rsidP="0090198E">
      <w:r>
        <w:t xml:space="preserve">Prvním úkolem v hlavní části výukového bloku bude </w:t>
      </w:r>
      <w:r w:rsidRPr="00472B28">
        <w:rPr>
          <w:b/>
        </w:rPr>
        <w:t>pozorování listnatého stromu a zejména listu pomocí aplikace Corinth Classroom Lite</w:t>
      </w:r>
      <w:r>
        <w:t>.</w:t>
      </w:r>
      <w:r>
        <w:rPr>
          <w:rStyle w:val="Znakapoznpodarou"/>
        </w:rPr>
        <w:footnoteReference w:id="10"/>
      </w:r>
      <w:r>
        <w:t xml:space="preserve"> V této aplikaci vybereme sekci Biologie rostlin 1 a volně dostupnou část pod názvem „Strom – Corinth zoom“ (viz obr. 6)</w:t>
      </w:r>
    </w:p>
    <w:p w:rsidR="00F60131" w:rsidRDefault="00F60131" w:rsidP="0090198E">
      <w:r>
        <w:rPr>
          <w:noProof/>
        </w:rPr>
        <w:drawing>
          <wp:inline distT="0" distB="0" distL="0" distR="0" wp14:anchorId="340D9928" wp14:editId="08B9564C">
            <wp:extent cx="4913731" cy="2449002"/>
            <wp:effectExtent l="0" t="0" r="1270" b="889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39038" cy="2461615"/>
                    </a:xfrm>
                    <a:prstGeom prst="rect">
                      <a:avLst/>
                    </a:prstGeom>
                    <a:noFill/>
                    <a:ln>
                      <a:noFill/>
                    </a:ln>
                  </pic:spPr>
                </pic:pic>
              </a:graphicData>
            </a:graphic>
          </wp:inline>
        </w:drawing>
      </w:r>
    </w:p>
    <w:p w:rsidR="00F60131" w:rsidRDefault="00F60131" w:rsidP="00F60131">
      <w:r>
        <w:t>Obr. 6) Aplikace Corinth Classroom Lite úvodní panel s nabídkou</w:t>
      </w:r>
    </w:p>
    <w:p w:rsidR="0072286C" w:rsidRDefault="0072286C" w:rsidP="0072286C">
      <w:r>
        <w:t>Potom necháme žáky samotné, ať se v aplikaci sami podívají na složení stromu, resp. listu pomocí funkce zoom (přiblížení) až do buněčné struktury listu. Ukázka viz obr. č. 7.</w:t>
      </w:r>
    </w:p>
    <w:p w:rsidR="0072286C" w:rsidRDefault="0072286C" w:rsidP="0072286C">
      <w:r>
        <w:rPr>
          <w:noProof/>
        </w:rPr>
        <w:drawing>
          <wp:inline distT="0" distB="0" distL="0" distR="0" wp14:anchorId="49304F04" wp14:editId="5D542923">
            <wp:extent cx="4253958" cy="2660073"/>
            <wp:effectExtent l="0" t="0" r="0" b="698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57772" cy="2662458"/>
                    </a:xfrm>
                    <a:prstGeom prst="rect">
                      <a:avLst/>
                    </a:prstGeom>
                    <a:noFill/>
                    <a:ln>
                      <a:noFill/>
                    </a:ln>
                  </pic:spPr>
                </pic:pic>
              </a:graphicData>
            </a:graphic>
          </wp:inline>
        </w:drawing>
      </w:r>
    </w:p>
    <w:p w:rsidR="0072286C" w:rsidRDefault="0072286C" w:rsidP="00065235">
      <w:r>
        <w:t>Obr. 7) Ukázka zoomu na list listnatého stromu</w:t>
      </w:r>
    </w:p>
    <w:p w:rsidR="00521572" w:rsidRDefault="00521572" w:rsidP="00065235">
      <w:r>
        <w:t>Učitel stručně připomene žákům důležité informace o listu</w:t>
      </w:r>
      <w:r>
        <w:rPr>
          <w:rStyle w:val="Znakapoznpodarou"/>
        </w:rPr>
        <w:footnoteReference w:id="11"/>
      </w:r>
      <w:r>
        <w:t>:</w:t>
      </w:r>
    </w:p>
    <w:p w:rsidR="00F60131" w:rsidRDefault="00F60131" w:rsidP="00065235">
      <w:pPr>
        <w:rPr>
          <w:b/>
        </w:rPr>
      </w:pPr>
    </w:p>
    <w:p w:rsidR="00F60131" w:rsidRDefault="00F60131" w:rsidP="00065235">
      <w:pPr>
        <w:rPr>
          <w:b/>
        </w:rPr>
      </w:pPr>
    </w:p>
    <w:p w:rsidR="00472B28" w:rsidRPr="00472B28" w:rsidRDefault="00472B28" w:rsidP="00065235">
      <w:pPr>
        <w:rPr>
          <w:b/>
        </w:rPr>
      </w:pPr>
      <w:r w:rsidRPr="00472B28">
        <w:rPr>
          <w:b/>
        </w:rPr>
        <w:t>Úkol č. 2) Vytváření on-line prezentace pomocí Google disku</w:t>
      </w:r>
    </w:p>
    <w:p w:rsidR="00521572" w:rsidRDefault="0064373D" w:rsidP="00065235">
      <w:r>
        <w:t xml:space="preserve">Potom bude úkolem žáků za pomocí informací na stránce </w:t>
      </w:r>
      <w:r w:rsidRPr="007D00CB">
        <w:rPr>
          <w:b/>
        </w:rPr>
        <w:t>atlasrostlin.cz</w:t>
      </w:r>
      <w:r>
        <w:t xml:space="preserve"> </w:t>
      </w:r>
      <w:r w:rsidR="007D00CB">
        <w:t xml:space="preserve">(nebo i jinde na webu) v sekci </w:t>
      </w:r>
      <w:r w:rsidR="007D00CB" w:rsidRPr="007D00CB">
        <w:rPr>
          <w:b/>
        </w:rPr>
        <w:t>Listnaté stromy</w:t>
      </w:r>
      <w:r w:rsidR="007D00CB">
        <w:t xml:space="preserve"> </w:t>
      </w:r>
      <w:r>
        <w:t xml:space="preserve">vytvořit vlastní prezentaci </w:t>
      </w:r>
      <w:r w:rsidR="00FA54A3">
        <w:t xml:space="preserve">na Google disku v prezentaci </w:t>
      </w:r>
      <w:r w:rsidR="00BA1E7B">
        <w:t>G</w:t>
      </w:r>
      <w:r w:rsidR="00FA54A3">
        <w:t>oogle</w:t>
      </w:r>
      <w:r w:rsidR="00FA54A3">
        <w:rPr>
          <w:rStyle w:val="Znakapoznpodarou"/>
        </w:rPr>
        <w:footnoteReference w:id="12"/>
      </w:r>
      <w:r w:rsidR="00FA54A3">
        <w:t xml:space="preserve">. </w:t>
      </w:r>
      <w:r>
        <w:t xml:space="preserve">Prezentaci budou žáci vytvářet </w:t>
      </w:r>
      <w:r w:rsidR="007D00CB">
        <w:t>jako skupina – každá skupina vytvoří 3-4 stromy v závislosti na počtu žáků ve třídě.</w:t>
      </w:r>
    </w:p>
    <w:p w:rsidR="0064373D" w:rsidRPr="007D00CB" w:rsidRDefault="0064373D" w:rsidP="00065235">
      <w:pPr>
        <w:rPr>
          <w:b/>
        </w:rPr>
      </w:pPr>
      <w:r w:rsidRPr="007D00CB">
        <w:rPr>
          <w:b/>
        </w:rPr>
        <w:t xml:space="preserve">Struktura pro </w:t>
      </w:r>
      <w:r w:rsidR="00BA1E7B">
        <w:rPr>
          <w:b/>
        </w:rPr>
        <w:t>G</w:t>
      </w:r>
      <w:r w:rsidR="007D00CB">
        <w:rPr>
          <w:b/>
        </w:rPr>
        <w:t xml:space="preserve">oogle </w:t>
      </w:r>
      <w:r w:rsidRPr="007D00CB">
        <w:rPr>
          <w:b/>
        </w:rPr>
        <w:t>prezentaci</w:t>
      </w:r>
      <w:r w:rsidR="007D00CB">
        <w:rPr>
          <w:b/>
        </w:rPr>
        <w:t>:</w:t>
      </w:r>
    </w:p>
    <w:p w:rsidR="0064373D" w:rsidRDefault="0064373D" w:rsidP="00065235">
      <w:r>
        <w:t>a) název (české rodové a druhové jméno)</w:t>
      </w:r>
      <w:r w:rsidR="007D00CB">
        <w:t xml:space="preserve"> a fotka (první snímek)</w:t>
      </w:r>
    </w:p>
    <w:p w:rsidR="0064373D" w:rsidRDefault="0064373D" w:rsidP="00065235">
      <w:r>
        <w:t>b) vnější popis (jak vypadá) – tvar koruny, výška apod.</w:t>
      </w:r>
      <w:r w:rsidR="007D00CB">
        <w:t xml:space="preserve"> (druhý snímek)</w:t>
      </w:r>
    </w:p>
    <w:p w:rsidR="0064373D" w:rsidRDefault="0064373D" w:rsidP="00065235">
      <w:r>
        <w:t>c) plod – popis plodu</w:t>
      </w:r>
      <w:r w:rsidR="007D00CB">
        <w:t xml:space="preserve"> (třetí snímek)</w:t>
      </w:r>
    </w:p>
    <w:p w:rsidR="0064373D" w:rsidRDefault="0064373D" w:rsidP="00065235">
      <w:r>
        <w:t>d) místo výskytu – kde roste</w:t>
      </w:r>
      <w:r w:rsidR="007D00CB">
        <w:t xml:space="preserve"> (čtvrtý snímek)</w:t>
      </w:r>
    </w:p>
    <w:p w:rsidR="0064373D" w:rsidRDefault="0064373D" w:rsidP="00065235">
      <w:r>
        <w:t>e) využití</w:t>
      </w:r>
      <w:r w:rsidR="007D00CB">
        <w:t xml:space="preserve"> (pátý snímek).</w:t>
      </w:r>
    </w:p>
    <w:p w:rsidR="007D00CB" w:rsidRDefault="007D00CB" w:rsidP="00065235">
      <w:pPr>
        <w:rPr>
          <w:b/>
        </w:rPr>
      </w:pPr>
      <w:r w:rsidRPr="007D00CB">
        <w:rPr>
          <w:b/>
        </w:rPr>
        <w:t>Šablonu pro prezentaci</w:t>
      </w:r>
      <w:r>
        <w:t xml:space="preserve"> je možné stáhnout zde (i bez přihlášení ke google účtu): </w:t>
      </w:r>
      <w:r w:rsidRPr="007D00CB">
        <w:rPr>
          <w:b/>
        </w:rPr>
        <w:t>https://docs.google.com/presentation/d/19HvucqCagpSPvWAW_UGddMmUEsR0lu6NmjkslDHR0Tk/edit?usp=sharing</w:t>
      </w:r>
    </w:p>
    <w:p w:rsidR="00D5694A" w:rsidRDefault="00D5694A" w:rsidP="00065235">
      <w:r>
        <w:rPr>
          <w:noProof/>
        </w:rPr>
        <w:drawing>
          <wp:inline distT="0" distB="0" distL="0" distR="0" wp14:anchorId="00BB1802" wp14:editId="2494B49C">
            <wp:extent cx="5759532" cy="301039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2566" b="4516"/>
                    <a:stretch/>
                  </pic:blipFill>
                  <pic:spPr bwMode="auto">
                    <a:xfrm>
                      <a:off x="0" y="0"/>
                      <a:ext cx="5759450" cy="3010352"/>
                    </a:xfrm>
                    <a:prstGeom prst="rect">
                      <a:avLst/>
                    </a:prstGeom>
                    <a:ln>
                      <a:noFill/>
                    </a:ln>
                    <a:extLst>
                      <a:ext uri="{53640926-AAD7-44D8-BBD7-CCE9431645EC}">
                        <a14:shadowObscured xmlns:a14="http://schemas.microsoft.com/office/drawing/2010/main"/>
                      </a:ext>
                    </a:extLst>
                  </pic:spPr>
                </pic:pic>
              </a:graphicData>
            </a:graphic>
          </wp:inline>
        </w:drawing>
      </w:r>
    </w:p>
    <w:p w:rsidR="00D5694A" w:rsidRDefault="00CB71B2" w:rsidP="00065235">
      <w:r>
        <w:t>Obr. 8)</w:t>
      </w:r>
      <w:r w:rsidR="00D5694A">
        <w:t xml:space="preserve"> Šablona pro vytvoření prezentace o listnatých stromech dostupná on-line</w:t>
      </w:r>
    </w:p>
    <w:p w:rsidR="007D00CB" w:rsidRDefault="007D00CB" w:rsidP="00065235">
      <w:r>
        <w:t>Je vhodné, aby po dokončení úkolu žáci stručně prezentovali před třídou svou prezentaci.</w:t>
      </w:r>
    </w:p>
    <w:p w:rsidR="00521572" w:rsidRPr="007D00CB" w:rsidRDefault="007D00CB" w:rsidP="00065235">
      <w:pPr>
        <w:rPr>
          <w:b/>
        </w:rPr>
      </w:pPr>
      <w:r w:rsidRPr="007D00CB">
        <w:rPr>
          <w:b/>
        </w:rPr>
        <w:t>Úkol č. 3) Vytváření elektronické sbírky listů v aplikaci Pinterest</w:t>
      </w:r>
    </w:p>
    <w:p w:rsidR="00D134D6" w:rsidRDefault="00D5694A" w:rsidP="00065235">
      <w:r>
        <w:t xml:space="preserve">V tomto úkolu si budou žáci vytvářet vlastní sbírku fotografií listnatých stromů pomocí aplikace </w:t>
      </w:r>
      <w:r w:rsidRPr="00F60131">
        <w:rPr>
          <w:b/>
        </w:rPr>
        <w:t>Pinterest</w:t>
      </w:r>
      <w:r>
        <w:rPr>
          <w:rStyle w:val="Znakapoznpodarou"/>
        </w:rPr>
        <w:footnoteReference w:id="13"/>
      </w:r>
      <w:r>
        <w:t xml:space="preserve">. </w:t>
      </w:r>
      <w:r w:rsidR="00D134D6">
        <w:t xml:space="preserve">Nejprve je potřeba si vytvořit příslušnou nástěnku. Na profilu v aplikaci Pinterest klikneme na ikonu „Vytvořit nástěnku“, pak doplníme její název, stručný popis a kategorii (např. příroda). </w:t>
      </w:r>
    </w:p>
    <w:p w:rsidR="00F54318" w:rsidRDefault="00F54318" w:rsidP="00065235">
      <w:r>
        <w:rPr>
          <w:noProof/>
        </w:rPr>
        <w:drawing>
          <wp:inline distT="0" distB="0" distL="0" distR="0" wp14:anchorId="77E17AC5" wp14:editId="202FC274">
            <wp:extent cx="2226623" cy="918146"/>
            <wp:effectExtent l="0" t="0" r="254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0456" cy="919726"/>
                    </a:xfrm>
                    <a:prstGeom prst="rect">
                      <a:avLst/>
                    </a:prstGeom>
                    <a:noFill/>
                    <a:ln>
                      <a:noFill/>
                    </a:ln>
                  </pic:spPr>
                </pic:pic>
              </a:graphicData>
            </a:graphic>
          </wp:inline>
        </w:drawing>
      </w:r>
    </w:p>
    <w:p w:rsidR="00F54318" w:rsidRDefault="00F54318" w:rsidP="00065235">
      <w:r>
        <w:t xml:space="preserve">Obr. </w:t>
      </w:r>
      <w:r w:rsidR="00CB71B2">
        <w:t>9)</w:t>
      </w:r>
      <w:r>
        <w:t xml:space="preserve"> Ikona v aplikaci Pinterest pro vytvoření nástěnky</w:t>
      </w:r>
    </w:p>
    <w:p w:rsidR="00F54318" w:rsidRDefault="00F54318" w:rsidP="00F54318">
      <w:pPr>
        <w:jc w:val="left"/>
      </w:pPr>
      <w:r>
        <w:rPr>
          <w:noProof/>
        </w:rPr>
        <w:drawing>
          <wp:inline distT="0" distB="0" distL="0" distR="0" wp14:anchorId="6343A724" wp14:editId="35700977">
            <wp:extent cx="3224150" cy="303091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2357" cy="3038630"/>
                    </a:xfrm>
                    <a:prstGeom prst="rect">
                      <a:avLst/>
                    </a:prstGeom>
                    <a:noFill/>
                    <a:ln>
                      <a:noFill/>
                    </a:ln>
                  </pic:spPr>
                </pic:pic>
              </a:graphicData>
            </a:graphic>
          </wp:inline>
        </w:drawing>
      </w:r>
    </w:p>
    <w:p w:rsidR="00F54318" w:rsidRDefault="00CB71B2" w:rsidP="00065235">
      <w:r>
        <w:t>Obr. 10)</w:t>
      </w:r>
      <w:r w:rsidR="00F54318">
        <w:t xml:space="preserve"> Ikona při vytváření konkrétní nástěnky</w:t>
      </w:r>
    </w:p>
    <w:p w:rsidR="00521572" w:rsidRDefault="00D5694A" w:rsidP="00065235">
      <w:r>
        <w:t xml:space="preserve">Žáci </w:t>
      </w:r>
      <w:r w:rsidR="00D134D6">
        <w:t xml:space="preserve">potom </w:t>
      </w:r>
      <w:r>
        <w:t xml:space="preserve">mohou tvořit </w:t>
      </w:r>
      <w:r w:rsidRPr="00F60131">
        <w:rPr>
          <w:b/>
        </w:rPr>
        <w:t>sbírku obrázků listnatých stromů</w:t>
      </w:r>
      <w:r>
        <w:t xml:space="preserve"> jednak z obrázků dostupných na webu. V tomto případě doporučujeme velmi jednoduchou instalaci malé ikonky – tlačítka PIN</w:t>
      </w:r>
      <w:r>
        <w:rPr>
          <w:rStyle w:val="Znakapoznpodarou"/>
        </w:rPr>
        <w:footnoteReference w:id="14"/>
      </w:r>
      <w:r w:rsidR="00D134D6">
        <w:t>. Stačí potom pouze to, že žák na internetu nalezne příslušný obrázek a při najetí na něj (myší nebo prstem), se objeví ikona „Pin it“, na kterou když klikneme, tak máme na výběr, na jakou nástěnku obrázek vložíme (připíchneme) – obrázek se ta ihned objeví na příslušné nástěnce. Je možné také potom, co máme nástěnku již vytvořenou</w:t>
      </w:r>
      <w:r w:rsidR="00F54318">
        <w:t>, do ní přidávat obrázky (tzv. piny) přímo v aplikaci Pinterest – stačí kliknout na ikonu „Přidat pin“ (viz obr. 10). Na výběr pak bude možnost vložit z webu nebo z vlastního souboru (obr. 10).</w:t>
      </w:r>
    </w:p>
    <w:p w:rsidR="00F54318" w:rsidRDefault="00F54318" w:rsidP="00065235">
      <w:r>
        <w:rPr>
          <w:noProof/>
        </w:rPr>
        <w:drawing>
          <wp:inline distT="0" distB="0" distL="0" distR="0" wp14:anchorId="2627D799" wp14:editId="6186D95A">
            <wp:extent cx="2072754" cy="1543792"/>
            <wp:effectExtent l="0" t="0" r="381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2773" cy="1543806"/>
                    </a:xfrm>
                    <a:prstGeom prst="rect">
                      <a:avLst/>
                    </a:prstGeom>
                    <a:noFill/>
                    <a:ln>
                      <a:noFill/>
                    </a:ln>
                  </pic:spPr>
                </pic:pic>
              </a:graphicData>
            </a:graphic>
          </wp:inline>
        </w:drawing>
      </w:r>
      <w:r>
        <w:rPr>
          <w:noProof/>
        </w:rPr>
        <w:drawing>
          <wp:inline distT="0" distB="0" distL="0" distR="0" wp14:anchorId="0D4D4A8F" wp14:editId="693202E6">
            <wp:extent cx="1846613" cy="1539146"/>
            <wp:effectExtent l="0" t="0" r="1270" b="444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8382" cy="1540621"/>
                    </a:xfrm>
                    <a:prstGeom prst="rect">
                      <a:avLst/>
                    </a:prstGeom>
                    <a:noFill/>
                    <a:ln>
                      <a:noFill/>
                    </a:ln>
                  </pic:spPr>
                </pic:pic>
              </a:graphicData>
            </a:graphic>
          </wp:inline>
        </w:drawing>
      </w:r>
    </w:p>
    <w:p w:rsidR="00F54318" w:rsidRDefault="00F54318" w:rsidP="00065235">
      <w:r>
        <w:t xml:space="preserve">Obr. </w:t>
      </w:r>
      <w:r w:rsidR="00CB71B2">
        <w:t>11)</w:t>
      </w:r>
      <w:r>
        <w:t xml:space="preserve"> Ikona pro nahrání pinu (z webu nebo vlastního zařízení)</w:t>
      </w:r>
    </w:p>
    <w:p w:rsidR="00CB71B2" w:rsidRDefault="00CB71B2" w:rsidP="00065235">
      <w:r>
        <w:rPr>
          <w:noProof/>
        </w:rPr>
        <w:drawing>
          <wp:inline distT="0" distB="0" distL="0" distR="0" wp14:anchorId="3EA61F2D" wp14:editId="0606D13A">
            <wp:extent cx="5759450" cy="2475865"/>
            <wp:effectExtent l="0" t="0" r="0" b="63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2475865"/>
                    </a:xfrm>
                    <a:prstGeom prst="rect">
                      <a:avLst/>
                    </a:prstGeom>
                    <a:noFill/>
                    <a:ln>
                      <a:noFill/>
                    </a:ln>
                  </pic:spPr>
                </pic:pic>
              </a:graphicData>
            </a:graphic>
          </wp:inline>
        </w:drawing>
      </w:r>
      <w:r>
        <w:t>Obr. 12) Vytvořená nástěnka listnatých stromů - ukázka</w:t>
      </w:r>
    </w:p>
    <w:p w:rsidR="00D134D6" w:rsidRDefault="00D134D6" w:rsidP="00065235">
      <w:r>
        <w:t xml:space="preserve">Hodnotnější a pro žáky možná i zajímavější, hlavně však aktivnější vytvoření nástěnky je možné tak, že si žák sám nafotí patřičné stromy a listy a </w:t>
      </w:r>
      <w:r w:rsidR="00F54318">
        <w:t>do aplikace si je nahraje (klinutím na nabídku „Pin z Vašeho zařízení“.</w:t>
      </w:r>
    </w:p>
    <w:p w:rsidR="00CB71B2" w:rsidRDefault="00CB71B2" w:rsidP="00065235">
      <w:r>
        <w:t>Nástěnky mohou žáci sdílet tak, že pošlou jejich odkaz emailem spolužákům. Jednotlivé obrázky jdou samozřejmě jednoduše editovat (zejména popis). Zde lze také pin smazat.</w:t>
      </w:r>
    </w:p>
    <w:p w:rsidR="00CB71B2" w:rsidRDefault="00CB71B2" w:rsidP="00065235">
      <w:r>
        <w:rPr>
          <w:noProof/>
        </w:rPr>
        <w:drawing>
          <wp:inline distT="0" distB="0" distL="0" distR="0" wp14:anchorId="4E95434F" wp14:editId="4F44121A">
            <wp:extent cx="4717608" cy="2956956"/>
            <wp:effectExtent l="0" t="0" r="698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0423" cy="2958720"/>
                    </a:xfrm>
                    <a:prstGeom prst="rect">
                      <a:avLst/>
                    </a:prstGeom>
                    <a:noFill/>
                    <a:ln>
                      <a:noFill/>
                    </a:ln>
                  </pic:spPr>
                </pic:pic>
              </a:graphicData>
            </a:graphic>
          </wp:inline>
        </w:drawing>
      </w:r>
    </w:p>
    <w:p w:rsidR="00CB71B2" w:rsidRDefault="00CB71B2" w:rsidP="00065235">
      <w:r>
        <w:t xml:space="preserve">Obr. 13) Ikona pro úpravu (editaci pinu-obrázku). </w:t>
      </w:r>
    </w:p>
    <w:p w:rsidR="00EF7DD4" w:rsidRDefault="00EF7DD4" w:rsidP="00065235"/>
    <w:p w:rsidR="00CB71B2" w:rsidRPr="00EF7DD4" w:rsidRDefault="00CB71B2" w:rsidP="00065235">
      <w:pPr>
        <w:rPr>
          <w:b/>
        </w:rPr>
      </w:pPr>
      <w:r w:rsidRPr="00EF7DD4">
        <w:rPr>
          <w:b/>
        </w:rPr>
        <w:t>Úkol č. 4) P</w:t>
      </w:r>
      <w:r w:rsidR="00402B62" w:rsidRPr="00EF7DD4">
        <w:rPr>
          <w:b/>
        </w:rPr>
        <w:t>okus a jeho natočení na youtube</w:t>
      </w:r>
    </w:p>
    <w:p w:rsidR="002C0EFB" w:rsidRDefault="00CB71B2" w:rsidP="00065235">
      <w:r w:rsidRPr="00EF7DD4">
        <w:rPr>
          <w:b/>
        </w:rPr>
        <w:t>Název pokusu:</w:t>
      </w:r>
      <w:r>
        <w:t xml:space="preserve"> Voda a list (výpar)</w:t>
      </w:r>
      <w:r>
        <w:rPr>
          <w:rStyle w:val="Znakapoznpodarou"/>
        </w:rPr>
        <w:footnoteReference w:id="15"/>
      </w:r>
      <w:r w:rsidR="00402B62">
        <w:t xml:space="preserve"> – zadržování vody v listu, důkaz o tom, že stromy ochlazují planetu</w:t>
      </w:r>
    </w:p>
    <w:p w:rsidR="00EF7DD4" w:rsidRDefault="00232873" w:rsidP="00065235">
      <w:r>
        <w:rPr>
          <w:b/>
          <w:noProof/>
        </w:rPr>
        <w:drawing>
          <wp:anchor distT="0" distB="0" distL="114300" distR="114300" simplePos="0" relativeHeight="251660288" behindDoc="0" locked="0" layoutInCell="1" allowOverlap="1" wp14:anchorId="01775893" wp14:editId="5A8DACCF">
            <wp:simplePos x="0" y="0"/>
            <wp:positionH relativeFrom="margin">
              <wp:posOffset>3877310</wp:posOffset>
            </wp:positionH>
            <wp:positionV relativeFrom="margin">
              <wp:posOffset>5239385</wp:posOffset>
            </wp:positionV>
            <wp:extent cx="1574800" cy="1792605"/>
            <wp:effectExtent l="0" t="0" r="6350" b="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4800" cy="1792605"/>
                    </a:xfrm>
                    <a:prstGeom prst="rect">
                      <a:avLst/>
                    </a:prstGeom>
                    <a:noFill/>
                    <a:ln>
                      <a:noFill/>
                    </a:ln>
                  </pic:spPr>
                </pic:pic>
              </a:graphicData>
            </a:graphic>
          </wp:anchor>
        </w:drawing>
      </w:r>
      <w:r w:rsidR="00EF7DD4" w:rsidRPr="00EF7DD4">
        <w:rPr>
          <w:b/>
        </w:rPr>
        <w:t>Pomůcky:</w:t>
      </w:r>
      <w:r w:rsidR="00EF7DD4">
        <w:t xml:space="preserve"> velký list s delším řapíkem, čtyři průhledné sklenice na vodu o stejné velikosti, karton, voda</w:t>
      </w:r>
    </w:p>
    <w:p w:rsidR="00EF7DD4" w:rsidRPr="00EF7DD4" w:rsidRDefault="00EF7DD4" w:rsidP="00065235">
      <w:pPr>
        <w:rPr>
          <w:b/>
        </w:rPr>
      </w:pPr>
      <w:r w:rsidRPr="00EF7DD4">
        <w:rPr>
          <w:b/>
        </w:rPr>
        <w:t>Postup:</w:t>
      </w:r>
    </w:p>
    <w:p w:rsidR="00EF7DD4" w:rsidRDefault="00EF7DD4" w:rsidP="00065235">
      <w:r>
        <w:t>1. Naplnit sklenici z 1/3 vodou.</w:t>
      </w:r>
    </w:p>
    <w:p w:rsidR="00EF7DD4" w:rsidRDefault="00EF7DD4" w:rsidP="00065235">
      <w:r>
        <w:t>2. Udělat do kartonu malý otvor pro řapík</w:t>
      </w:r>
    </w:p>
    <w:p w:rsidR="00EF7DD4" w:rsidRDefault="00EF7DD4" w:rsidP="00065235">
      <w:r>
        <w:t xml:space="preserve">3. Položit karton na sklenici a zasunout do </w:t>
      </w:r>
    </w:p>
    <w:p w:rsidR="00EF7DD4" w:rsidRDefault="00EF7DD4" w:rsidP="00065235">
      <w:r>
        <w:t>otvoru list tak, aby byl řapík ve vodě a čepel nad kartonem.</w:t>
      </w:r>
    </w:p>
    <w:p w:rsidR="00EF7DD4" w:rsidRDefault="00EF7DD4" w:rsidP="00065235">
      <w:r>
        <w:t>4. Přikrýt čepel druhou sklenicí dnem vzhůru.</w:t>
      </w:r>
      <w:r w:rsidR="00E3438A">
        <w:t xml:space="preserve">                                 Obr. 14) Nákres pokusu</w:t>
      </w:r>
    </w:p>
    <w:p w:rsidR="00EF7DD4" w:rsidRDefault="00EF7DD4" w:rsidP="00065235">
      <w:r>
        <w:t>5. Vytvořit stejnou sestavu ještě jednou ale bez listu.</w:t>
      </w:r>
    </w:p>
    <w:p w:rsidR="00EF7DD4" w:rsidRDefault="00EF7DD4" w:rsidP="00065235">
      <w:r>
        <w:t>6. Pozorujte, co se děje uvnitř obou sklenic dnem vzhůru.</w:t>
      </w:r>
    </w:p>
    <w:p w:rsidR="00EF7DD4" w:rsidRPr="00EF7DD4" w:rsidRDefault="00EF7DD4" w:rsidP="00065235">
      <w:pPr>
        <w:rPr>
          <w:b/>
        </w:rPr>
      </w:pPr>
      <w:r w:rsidRPr="00EF7DD4">
        <w:rPr>
          <w:b/>
        </w:rPr>
        <w:t>Výsledek:</w:t>
      </w:r>
    </w:p>
    <w:p w:rsidR="00EF7DD4" w:rsidRDefault="00EF7DD4" w:rsidP="00065235">
      <w:r>
        <w:t>Na stěnách sklenice s listem budou brzy kapičky vody, na stěnách sklenice bez listu se kapičky vody nevytvoří.</w:t>
      </w:r>
    </w:p>
    <w:p w:rsidR="00EF7DD4" w:rsidRPr="00EF7DD4" w:rsidRDefault="00EF7DD4" w:rsidP="00065235">
      <w:pPr>
        <w:rPr>
          <w:b/>
        </w:rPr>
      </w:pPr>
      <w:r w:rsidRPr="00EF7DD4">
        <w:rPr>
          <w:b/>
        </w:rPr>
        <w:t>Informace k</w:t>
      </w:r>
      <w:r>
        <w:rPr>
          <w:b/>
        </w:rPr>
        <w:t> </w:t>
      </w:r>
      <w:r w:rsidRPr="00EF7DD4">
        <w:rPr>
          <w:b/>
        </w:rPr>
        <w:t>pokusu</w:t>
      </w:r>
      <w:r>
        <w:rPr>
          <w:b/>
        </w:rPr>
        <w:t xml:space="preserve"> (vysvětlení)</w:t>
      </w:r>
      <w:r w:rsidRPr="00EF7DD4">
        <w:rPr>
          <w:b/>
        </w:rPr>
        <w:t>:</w:t>
      </w:r>
    </w:p>
    <w:p w:rsidR="00EF7DD4" w:rsidRDefault="00EF7DD4" w:rsidP="00065235">
      <w:r>
        <w:t>Proces, kdy listy ztrácejí vodu vypařováním, se odborně nazývá transpirace. Voda, která se vypařuje z listu, se sráží na stěnách horní sklenice. To znamená, že rostliny vylučují vlhkost (a tím i ochlazují své okolí). Čím větší list, tím větší výpar (a více kapiček na vnitřní stěně horní sklenice). Ztráta vody při vypařování vytváří podtlak, díky kterému se voda pasivně nasává z půdy do kořenů a stoupá pak cévními svazky až do listů.</w:t>
      </w:r>
    </w:p>
    <w:p w:rsidR="00232873" w:rsidRDefault="00232873" w:rsidP="00065235">
      <w:r>
        <w:t>Tento pokus žáci natočí i s komentářem na video a nahrají na youtube. Tabulka na následující straně</w:t>
      </w:r>
      <w:r w:rsidR="006B109A">
        <w:rPr>
          <w:rStyle w:val="Znakapoznpodarou"/>
        </w:rPr>
        <w:footnoteReference w:id="16"/>
      </w:r>
      <w:r>
        <w:t xml:space="preserve"> zachycuje postup, jak nahrát video na youtube jednak ze zařízení s operačním systémem Android, jednak s operačním systémem Windows.</w:t>
      </w:r>
    </w:p>
    <w:tbl>
      <w:tblPr>
        <w:tblStyle w:val="Mkatabulky"/>
        <w:tblW w:w="0" w:type="auto"/>
        <w:tblLook w:val="04A0" w:firstRow="1" w:lastRow="0" w:firstColumn="1" w:lastColumn="0" w:noHBand="0" w:noVBand="1"/>
      </w:tblPr>
      <w:tblGrid>
        <w:gridCol w:w="4605"/>
        <w:gridCol w:w="4605"/>
      </w:tblGrid>
      <w:tr w:rsidR="00232873" w:rsidTr="00232873">
        <w:tc>
          <w:tcPr>
            <w:tcW w:w="4605" w:type="dxa"/>
          </w:tcPr>
          <w:p w:rsidR="00232873" w:rsidRPr="00232873" w:rsidRDefault="00232873" w:rsidP="00065235">
            <w:pPr>
              <w:rPr>
                <w:b/>
              </w:rPr>
            </w:pPr>
            <w:r w:rsidRPr="00232873">
              <w:rPr>
                <w:b/>
              </w:rPr>
              <w:t>OS Android</w:t>
            </w:r>
          </w:p>
          <w:p w:rsidR="00232873" w:rsidRDefault="00232873" w:rsidP="00065235">
            <w:r>
              <w:t>Je nutné mít staženou aplikaci YouTube pro Android</w:t>
            </w:r>
            <w:r>
              <w:rPr>
                <w:rStyle w:val="Znakapoznpodarou"/>
              </w:rPr>
              <w:footnoteReference w:id="17"/>
            </w:r>
          </w:p>
        </w:tc>
        <w:tc>
          <w:tcPr>
            <w:tcW w:w="4605" w:type="dxa"/>
          </w:tcPr>
          <w:p w:rsidR="00232873" w:rsidRPr="006B109A" w:rsidRDefault="00232873" w:rsidP="00065235">
            <w:pPr>
              <w:rPr>
                <w:b/>
              </w:rPr>
            </w:pPr>
            <w:r w:rsidRPr="006B109A">
              <w:rPr>
                <w:b/>
              </w:rPr>
              <w:t>OS Windows</w:t>
            </w:r>
          </w:p>
          <w:p w:rsidR="00232873" w:rsidRDefault="00232873" w:rsidP="00232873">
            <w:r>
              <w:t>Je nutné mít staženou aplikaci YouTube pro Windows</w:t>
            </w:r>
            <w:r>
              <w:rPr>
                <w:rStyle w:val="Znakapoznpodarou"/>
              </w:rPr>
              <w:footnoteReference w:id="18"/>
            </w:r>
          </w:p>
        </w:tc>
      </w:tr>
      <w:tr w:rsidR="00232873" w:rsidTr="00232873">
        <w:tc>
          <w:tcPr>
            <w:tcW w:w="4605" w:type="dxa"/>
          </w:tcPr>
          <w:p w:rsidR="00232873" w:rsidRDefault="00232873" w:rsidP="00F60131">
            <w:pPr>
              <w:spacing w:before="0" w:after="0" w:line="240" w:lineRule="auto"/>
            </w:pPr>
            <w:r>
              <w:t>Přihlaste se k aplikaci YouTube pro Android.</w:t>
            </w:r>
          </w:p>
          <w:p w:rsidR="00232873" w:rsidRDefault="00232873" w:rsidP="00F60131">
            <w:pPr>
              <w:spacing w:before="0" w:after="0" w:line="240" w:lineRule="auto"/>
            </w:pPr>
            <w:r>
              <w:t>Klepněte na možnost Účty .</w:t>
            </w:r>
          </w:p>
          <w:p w:rsidR="00232873" w:rsidRDefault="00232873" w:rsidP="00F60131">
            <w:pPr>
              <w:spacing w:before="0" w:after="0" w:line="240" w:lineRule="auto"/>
            </w:pPr>
            <w:r>
              <w:t>Vyberte možnost Má videa.</w:t>
            </w:r>
          </w:p>
          <w:p w:rsidR="00232873" w:rsidRDefault="00232873" w:rsidP="00F60131">
            <w:pPr>
              <w:spacing w:before="0" w:after="0" w:line="240" w:lineRule="auto"/>
            </w:pPr>
            <w:r>
              <w:t>Na horní straně obrazovky klepněte na možnost Nahrát .</w:t>
            </w:r>
          </w:p>
          <w:p w:rsidR="00232873" w:rsidRDefault="00232873" w:rsidP="00F60131">
            <w:pPr>
              <w:spacing w:before="0" w:after="0" w:line="240" w:lineRule="auto"/>
            </w:pPr>
            <w:r>
              <w:t>Vyberte video, které chcete nahrát.</w:t>
            </w:r>
          </w:p>
          <w:p w:rsidR="00232873" w:rsidRDefault="00232873" w:rsidP="00F60131">
            <w:pPr>
              <w:spacing w:before="0" w:after="0" w:line="240" w:lineRule="auto"/>
            </w:pPr>
            <w:r>
              <w:t>Upravte název, popis, tagy a nastavení soukromí videa. Další informace o nastavení soukromí u videa.</w:t>
            </w:r>
          </w:p>
          <w:p w:rsidR="00232873" w:rsidRDefault="00232873" w:rsidP="00F60131">
            <w:pPr>
              <w:spacing w:before="0" w:after="0" w:line="240" w:lineRule="auto"/>
            </w:pPr>
            <w:r>
              <w:t>Přidejte hudbu, filtry nebo video ořízněte pomocí funkcí Vylepšení.</w:t>
            </w:r>
          </w:p>
          <w:p w:rsidR="00232873" w:rsidRDefault="00232873" w:rsidP="00F60131">
            <w:pPr>
              <w:spacing w:before="0" w:after="0" w:line="240" w:lineRule="auto"/>
            </w:pPr>
            <w:r>
              <w:t>Klepněte na možnost Nahrát .</w:t>
            </w:r>
          </w:p>
        </w:tc>
        <w:tc>
          <w:tcPr>
            <w:tcW w:w="4605" w:type="dxa"/>
          </w:tcPr>
          <w:p w:rsidR="00232873" w:rsidRDefault="00232873" w:rsidP="00F60131">
            <w:pPr>
              <w:spacing w:before="0" w:after="0" w:line="240" w:lineRule="auto"/>
            </w:pPr>
            <w:r>
              <w:t>Přihlaste se k aplikaci YouTube pro iOS.</w:t>
            </w:r>
          </w:p>
          <w:p w:rsidR="00232873" w:rsidRDefault="00232873" w:rsidP="00F60131">
            <w:pPr>
              <w:spacing w:before="0" w:after="0" w:line="240" w:lineRule="auto"/>
            </w:pPr>
            <w:r>
              <w:t>Vlevo nahoře otevřete Průvodce .</w:t>
            </w:r>
          </w:p>
          <w:p w:rsidR="00232873" w:rsidRDefault="00232873" w:rsidP="00F60131">
            <w:pPr>
              <w:spacing w:before="0" w:after="0" w:line="240" w:lineRule="auto"/>
            </w:pPr>
            <w:r>
              <w:t>Přejděte k možnosti Můj kanál.</w:t>
            </w:r>
          </w:p>
          <w:p w:rsidR="00232873" w:rsidRDefault="00232873" w:rsidP="00F60131">
            <w:pPr>
              <w:spacing w:before="0" w:after="0" w:line="240" w:lineRule="auto"/>
            </w:pPr>
            <w:r>
              <w:t>Na horní straně obrazovky klepněte na možnost Nahrát .</w:t>
            </w:r>
          </w:p>
          <w:p w:rsidR="00232873" w:rsidRDefault="00232873" w:rsidP="00F60131">
            <w:pPr>
              <w:spacing w:before="0" w:after="0" w:line="240" w:lineRule="auto"/>
            </w:pPr>
            <w:r>
              <w:t>Z alba fotoaparátu vyberte video, které chcete nahrát, a klepněte na potvrzovací tlačítko.</w:t>
            </w:r>
          </w:p>
          <w:p w:rsidR="00232873" w:rsidRDefault="00232873" w:rsidP="00F60131">
            <w:pPr>
              <w:spacing w:before="0" w:after="0" w:line="240" w:lineRule="auto"/>
            </w:pPr>
            <w:r>
              <w:t>Upravte název, popis, tagy a nastavení soukromí videa. Další informace o nastavení soukromí u videa.</w:t>
            </w:r>
          </w:p>
          <w:p w:rsidR="00232873" w:rsidRDefault="00232873" w:rsidP="00F60131">
            <w:pPr>
              <w:spacing w:before="0" w:after="0" w:line="240" w:lineRule="auto"/>
            </w:pPr>
            <w:r>
              <w:t>Klepněte na možnost Nahrát .</w:t>
            </w:r>
          </w:p>
        </w:tc>
      </w:tr>
    </w:tbl>
    <w:p w:rsidR="00232873" w:rsidRDefault="00232873" w:rsidP="00232873">
      <w:r>
        <w:t xml:space="preserve">Pokud mají žáci přístup pouze ke </w:t>
      </w:r>
      <w:r w:rsidRPr="006B109A">
        <w:rPr>
          <w:b/>
        </w:rPr>
        <w:t xml:space="preserve">klasickému </w:t>
      </w:r>
      <w:r w:rsidR="006B109A" w:rsidRPr="006B109A">
        <w:rPr>
          <w:b/>
        </w:rPr>
        <w:t>počítači</w:t>
      </w:r>
      <w:r>
        <w:t>, je postup následující</w:t>
      </w:r>
      <w:r w:rsidR="006B109A">
        <w:rPr>
          <w:rStyle w:val="Znakapoznpodarou"/>
        </w:rPr>
        <w:footnoteReference w:id="19"/>
      </w:r>
      <w:r>
        <w:t>:</w:t>
      </w:r>
    </w:p>
    <w:p w:rsidR="00232873" w:rsidRDefault="00232873" w:rsidP="00232873">
      <w:r>
        <w:t xml:space="preserve">1. Přihlaste se na stránce </w:t>
      </w:r>
      <w:r w:rsidRPr="00232873">
        <w:rPr>
          <w:b/>
        </w:rPr>
        <w:t>www.youtube.com</w:t>
      </w:r>
      <w:r>
        <w:t>.</w:t>
      </w:r>
    </w:p>
    <w:p w:rsidR="00232873" w:rsidRDefault="00232873" w:rsidP="00232873">
      <w:r>
        <w:t xml:space="preserve">2. V horní části stránky klikněte na možnost </w:t>
      </w:r>
      <w:r w:rsidRPr="00232873">
        <w:rPr>
          <w:b/>
        </w:rPr>
        <w:t>Nahrát</w:t>
      </w:r>
      <w:r>
        <w:t>.</w:t>
      </w:r>
    </w:p>
    <w:p w:rsidR="00232873" w:rsidRDefault="00232873" w:rsidP="00232873">
      <w:r>
        <w:t xml:space="preserve">3. </w:t>
      </w:r>
      <w:r w:rsidRPr="00232873">
        <w:rPr>
          <w:b/>
        </w:rPr>
        <w:t>Nastavte video</w:t>
      </w:r>
      <w:r>
        <w:t xml:space="preserve"> jako veřejné, soukromé nebo neveřejné. Další informace o nastavení soukromí u videa.</w:t>
      </w:r>
    </w:p>
    <w:p w:rsidR="00232873" w:rsidRDefault="00232873" w:rsidP="00232873">
      <w:r>
        <w:t xml:space="preserve">4. Klikněte na tlačítko </w:t>
      </w:r>
      <w:r w:rsidRPr="00232873">
        <w:rPr>
          <w:b/>
        </w:rPr>
        <w:t>Vyberte soubory</w:t>
      </w:r>
      <w:r>
        <w:t>, které chcete nahrát a v počítači vyberte video, které chcete nahrát. Pomocí možností na pravé straně obrazovky můžete také spustit záznam videa z webové kamery, vytvořit prezentaci fotografií nebo importovat video z Google+.</w:t>
      </w:r>
    </w:p>
    <w:p w:rsidR="00232873" w:rsidRDefault="00232873" w:rsidP="00232873">
      <w:r>
        <w:t>5. Během nahrávání videa nastavte na kartách Základní informace a Rozšířená nastavení způsob zobrazení videa na YouTube. Přidejte název, popis a tagy a nastavte, jestli chcete povolit možnost přidávání komentářů k videu.</w:t>
      </w:r>
    </w:p>
    <w:p w:rsidR="00232873" w:rsidRDefault="00232873" w:rsidP="00232873">
      <w:r>
        <w:t>6. Rozhodněte se, zda chcete své odběratele upozornit na nově přidané video (zaškrtněte nebo zrušte zaškrtnutí políčka Upozornit odběratele).</w:t>
      </w:r>
    </w:p>
    <w:p w:rsidR="00232873" w:rsidRDefault="00232873" w:rsidP="00232873">
      <w:r>
        <w:t>7. Zveřejnění videa: Veřejná videa: Nahrávání veřejného videa na YouTube dokončete kliknutím na možnost Publikovat. Soukromá a neveřejná videa: Nahrávání dokončete kliknutím na možnost Hotovo. Nebo klikněte na možnost Sdílet a sdílejte video soukromě.</w:t>
      </w:r>
    </w:p>
    <w:p w:rsidR="00232873" w:rsidRDefault="00232873" w:rsidP="00232873">
      <w:r>
        <w:t>Po dokončení nahrávání obdržíte e-mail. Video můžete jednoduše sdílet přeposláním tohoto e-mailu rodině nebo přátelům. Pokud tato oznámení nechcete dostávat, můžete je vypnout změnou nastavení e-mailu.</w:t>
      </w:r>
    </w:p>
    <w:p w:rsidR="006B109A" w:rsidRDefault="006B109A" w:rsidP="00232873">
      <w:r w:rsidRPr="006B109A">
        <w:rPr>
          <w:b/>
        </w:rPr>
        <w:t>Podrobný videonávod</w:t>
      </w:r>
      <w:r>
        <w:t>, jak nahrát video na youtube je také k dispozici.</w:t>
      </w:r>
      <w:r>
        <w:rPr>
          <w:rStyle w:val="Znakapoznpodarou"/>
        </w:rPr>
        <w:footnoteReference w:id="20"/>
      </w:r>
    </w:p>
    <w:p w:rsidR="006B109A" w:rsidRDefault="006B109A" w:rsidP="00232873">
      <w:r>
        <w:t>Žáci pak mohou svým spolužákům poslat odkazy na video a vzájemně svá videa tak sdílet.</w:t>
      </w:r>
    </w:p>
    <w:p w:rsidR="00F60131" w:rsidRDefault="00F60131" w:rsidP="00232873"/>
    <w:p w:rsidR="00D91E9C" w:rsidRDefault="00D91E9C" w:rsidP="00D91E9C">
      <w:pPr>
        <w:pStyle w:val="Nadpis2"/>
      </w:pPr>
      <w:bookmarkStart w:id="9" w:name="_Toc427671824"/>
      <w:r>
        <w:t>Závěrečná část</w:t>
      </w:r>
      <w:r w:rsidR="00F60131">
        <w:t xml:space="preserve"> – hra Scatter v aplikaci Quizlet</w:t>
      </w:r>
      <w:bookmarkEnd w:id="9"/>
    </w:p>
    <w:p w:rsidR="00E3438A" w:rsidRDefault="006B109A" w:rsidP="00A82C19">
      <w:r>
        <w:t xml:space="preserve">V závěrečné části si žáci hravou formou mohou procvičit, zopakovat </w:t>
      </w:r>
      <w:r w:rsidR="00A14C82">
        <w:t>názvy listnatých</w:t>
      </w:r>
      <w:r w:rsidR="007070A6">
        <w:t xml:space="preserve"> stromu pomocí aplikace Quizlet.</w:t>
      </w:r>
      <w:r w:rsidR="007070A6">
        <w:rPr>
          <w:rStyle w:val="Znakapoznpodarou"/>
        </w:rPr>
        <w:footnoteReference w:id="21"/>
      </w:r>
      <w:r w:rsidR="007070A6">
        <w:t xml:space="preserve"> Konkrétně to bude hra Scatter. Při této hře žák vidí obrázky a jednotlivé pojmy – ty jsou ale vzájemně přeházené. Tažením prstem po obrazovce tabletu (nebo myší na klasickém PC) je pak úkolem žáka co nejrychleji přiřadit popis k příslušnému obrázku. Pokud se žák strefí a přiřadí správně, pak obrázek i </w:t>
      </w:r>
      <w:r w:rsidR="00E3438A">
        <w:t xml:space="preserve">jeho popisek zmizí, v opačném případě zůstane. Hraje se tak dlouho, dokud žák správně nespojí obrázek s jeho popiskem. Na </w:t>
      </w:r>
      <w:r w:rsidR="0090198E">
        <w:t xml:space="preserve">obr. 15) </w:t>
      </w:r>
      <w:r w:rsidR="00E3438A">
        <w:t xml:space="preserve">je ukázka námi vyhotoveného kvízu. </w:t>
      </w:r>
    </w:p>
    <w:p w:rsidR="00E3438A" w:rsidRDefault="0090198E" w:rsidP="00A82C19">
      <w:r>
        <w:rPr>
          <w:noProof/>
        </w:rPr>
        <w:drawing>
          <wp:inline distT="0" distB="0" distL="0" distR="0" wp14:anchorId="082B5DE4" wp14:editId="02BDA6DC">
            <wp:extent cx="5753735" cy="289750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735" cy="2897505"/>
                    </a:xfrm>
                    <a:prstGeom prst="rect">
                      <a:avLst/>
                    </a:prstGeom>
                    <a:noFill/>
                    <a:ln>
                      <a:noFill/>
                    </a:ln>
                  </pic:spPr>
                </pic:pic>
              </a:graphicData>
            </a:graphic>
          </wp:inline>
        </w:drawing>
      </w:r>
    </w:p>
    <w:p w:rsidR="00D91E9C" w:rsidRDefault="00E3438A" w:rsidP="00E3438A">
      <w:pPr>
        <w:jc w:val="left"/>
      </w:pPr>
      <w:r>
        <w:t>Obr. 15) Hra Scatter v aplikaci Quizlet se 12 listnatými stromy a jejich listy</w:t>
      </w:r>
      <w:r>
        <w:rPr>
          <w:rStyle w:val="Znakapoznpodarou"/>
        </w:rPr>
        <w:footnoteReference w:id="22"/>
      </w:r>
    </w:p>
    <w:p w:rsidR="0090198E" w:rsidRDefault="0090198E" w:rsidP="0090198E">
      <w:r w:rsidRPr="00E3438A">
        <w:rPr>
          <w:b/>
        </w:rPr>
        <w:t xml:space="preserve">Kvíz lze najít i bez vytvořeného účtu k aplikaci Quizlet na této adrese: </w:t>
      </w:r>
    </w:p>
    <w:p w:rsidR="0090198E" w:rsidRDefault="0090198E" w:rsidP="0090198E">
      <w:r w:rsidRPr="00E3438A">
        <w:t>https://quizlet.com/84441172/listnate-stromy-flash-cards/</w:t>
      </w:r>
      <w:r>
        <w:t xml:space="preserve">sdílet na adrese: </w:t>
      </w:r>
      <w:r w:rsidRPr="00E3438A">
        <w:t>https://quizlet.com/_1e9v84</w:t>
      </w:r>
    </w:p>
    <w:p w:rsidR="0090198E" w:rsidRDefault="0090198E" w:rsidP="0090198E">
      <w:r>
        <w:t xml:space="preserve">Přímo </w:t>
      </w:r>
      <w:r w:rsidRPr="00E3438A">
        <w:rPr>
          <w:b/>
        </w:rPr>
        <w:t>hra scatter</w:t>
      </w:r>
      <w:r>
        <w:t xml:space="preserve"> je dostupná zde: </w:t>
      </w:r>
      <w:r w:rsidRPr="00E3438A">
        <w:t>https://quizlet.com/84441172/scatter</w:t>
      </w:r>
    </w:p>
    <w:p w:rsidR="0090198E" w:rsidRPr="00065235" w:rsidRDefault="0090198E" w:rsidP="00E3438A">
      <w:pPr>
        <w:jc w:val="left"/>
        <w:sectPr w:rsidR="0090198E" w:rsidRPr="00065235" w:rsidSect="00A65F4A">
          <w:headerReference w:type="default" r:id="rId40"/>
          <w:pgSz w:w="11906" w:h="16838" w:code="9"/>
          <w:pgMar w:top="1418" w:right="1418" w:bottom="1418" w:left="1418" w:header="709" w:footer="709" w:gutter="0"/>
          <w:cols w:space="709"/>
          <w:docGrid w:linePitch="360"/>
        </w:sectPr>
      </w:pPr>
    </w:p>
    <w:p w:rsidR="00D91E9C" w:rsidRDefault="00065235" w:rsidP="00D91E9C">
      <w:pPr>
        <w:pStyle w:val="Nadpis1"/>
      </w:pPr>
      <w:bookmarkStart w:id="10" w:name="_Toc427671825"/>
      <w:r>
        <w:t>Cigareta – móda nebo zabiják?</w:t>
      </w:r>
      <w:bookmarkEnd w:id="10"/>
    </w:p>
    <w:tbl>
      <w:tblPr>
        <w:tblStyle w:val="Mkatabulky"/>
        <w:tblW w:w="0" w:type="auto"/>
        <w:tblLook w:val="04A0" w:firstRow="1" w:lastRow="0" w:firstColumn="1" w:lastColumn="0" w:noHBand="0" w:noVBand="1"/>
      </w:tblPr>
      <w:tblGrid>
        <w:gridCol w:w="2655"/>
        <w:gridCol w:w="6405"/>
      </w:tblGrid>
      <w:tr w:rsidR="00D91E9C" w:rsidRPr="00A82C19" w:rsidTr="00BF7C75">
        <w:tc>
          <w:tcPr>
            <w:tcW w:w="2655" w:type="dxa"/>
            <w:vAlign w:val="center"/>
          </w:tcPr>
          <w:p w:rsidR="00D91E9C" w:rsidRPr="00A82C19" w:rsidRDefault="00402B62" w:rsidP="00BF7C75">
            <w:r>
              <w:t>Tematický okruh</w:t>
            </w:r>
          </w:p>
        </w:tc>
        <w:tc>
          <w:tcPr>
            <w:tcW w:w="6405" w:type="dxa"/>
            <w:vAlign w:val="center"/>
          </w:tcPr>
          <w:p w:rsidR="00D91E9C" w:rsidRPr="00A82C19" w:rsidRDefault="00402B62" w:rsidP="00BF7C75">
            <w:r>
              <w:t>Člověk a jeho zdraví</w:t>
            </w:r>
          </w:p>
        </w:tc>
      </w:tr>
      <w:tr w:rsidR="00D91E9C" w:rsidRPr="00A82C19" w:rsidTr="00BF7C75">
        <w:tc>
          <w:tcPr>
            <w:tcW w:w="2655" w:type="dxa"/>
            <w:vAlign w:val="center"/>
          </w:tcPr>
          <w:p w:rsidR="00D91E9C" w:rsidRDefault="00D91E9C" w:rsidP="00BF7C75">
            <w:r>
              <w:t>Téma vyučované hodiny</w:t>
            </w:r>
          </w:p>
        </w:tc>
        <w:tc>
          <w:tcPr>
            <w:tcW w:w="6405" w:type="dxa"/>
            <w:vAlign w:val="center"/>
          </w:tcPr>
          <w:p w:rsidR="00D91E9C" w:rsidRPr="00A82C19" w:rsidRDefault="0032128E" w:rsidP="00BF7C75">
            <w:r>
              <w:t>Kouření a cigarety</w:t>
            </w:r>
          </w:p>
        </w:tc>
      </w:tr>
      <w:tr w:rsidR="00D91E9C" w:rsidRPr="00A82C19" w:rsidTr="00BF7C75">
        <w:tc>
          <w:tcPr>
            <w:tcW w:w="2655" w:type="dxa"/>
            <w:vAlign w:val="center"/>
          </w:tcPr>
          <w:p w:rsidR="00D91E9C" w:rsidRPr="00A82C19" w:rsidRDefault="00D91E9C" w:rsidP="00BF7C75">
            <w:r>
              <w:t>Cílová skupina</w:t>
            </w:r>
          </w:p>
        </w:tc>
        <w:tc>
          <w:tcPr>
            <w:tcW w:w="6405" w:type="dxa"/>
            <w:vAlign w:val="center"/>
          </w:tcPr>
          <w:p w:rsidR="00D91E9C" w:rsidRPr="00A82C19" w:rsidRDefault="0032128E" w:rsidP="00BF7C75">
            <w:r>
              <w:t>4. a 5. ročník</w:t>
            </w:r>
          </w:p>
        </w:tc>
      </w:tr>
      <w:tr w:rsidR="00D91E9C" w:rsidRPr="00A82C19" w:rsidTr="00BF7C75">
        <w:tc>
          <w:tcPr>
            <w:tcW w:w="2655" w:type="dxa"/>
            <w:vAlign w:val="center"/>
          </w:tcPr>
          <w:p w:rsidR="00D91E9C" w:rsidRPr="00A82C19" w:rsidRDefault="00D91E9C" w:rsidP="00BF7C75">
            <w:r>
              <w:t>Časová dotace</w:t>
            </w:r>
          </w:p>
        </w:tc>
        <w:tc>
          <w:tcPr>
            <w:tcW w:w="6405" w:type="dxa"/>
            <w:vAlign w:val="center"/>
          </w:tcPr>
          <w:p w:rsidR="00D91E9C" w:rsidRPr="00A82C19" w:rsidRDefault="0032128E" w:rsidP="0032128E">
            <w:r>
              <w:t>asi 90 – 120 minut</w:t>
            </w:r>
          </w:p>
        </w:tc>
      </w:tr>
      <w:tr w:rsidR="00D91E9C" w:rsidRPr="00A82C19" w:rsidTr="00BF7C75">
        <w:tc>
          <w:tcPr>
            <w:tcW w:w="2655" w:type="dxa"/>
            <w:vAlign w:val="center"/>
          </w:tcPr>
          <w:p w:rsidR="00D91E9C" w:rsidRPr="00A82C19" w:rsidRDefault="00D91E9C" w:rsidP="00BF7C75">
            <w:r>
              <w:t>Klíčová slova</w:t>
            </w:r>
          </w:p>
        </w:tc>
        <w:tc>
          <w:tcPr>
            <w:tcW w:w="6405" w:type="dxa"/>
            <w:vAlign w:val="center"/>
          </w:tcPr>
          <w:p w:rsidR="00D91E9C" w:rsidRPr="00A82C19" w:rsidRDefault="0032128E" w:rsidP="00BF7C75">
            <w:r>
              <w:t>kouření, závislost, nemoc</w:t>
            </w:r>
          </w:p>
        </w:tc>
      </w:tr>
      <w:tr w:rsidR="00D91E9C" w:rsidRPr="00A82C19" w:rsidTr="00BF7C75">
        <w:tc>
          <w:tcPr>
            <w:tcW w:w="2655" w:type="dxa"/>
            <w:vAlign w:val="center"/>
          </w:tcPr>
          <w:p w:rsidR="00D91E9C" w:rsidRPr="00A82C19" w:rsidRDefault="00D91E9C" w:rsidP="00BF7C75">
            <w:r>
              <w:t>Cíle vyučovací hodiny</w:t>
            </w:r>
          </w:p>
        </w:tc>
        <w:tc>
          <w:tcPr>
            <w:tcW w:w="6405" w:type="dxa"/>
            <w:vAlign w:val="center"/>
          </w:tcPr>
          <w:p w:rsidR="00F60131" w:rsidRDefault="00F60131" w:rsidP="0032128E">
            <w:pPr>
              <w:spacing w:before="0" w:after="0"/>
              <w:rPr>
                <w:iCs/>
              </w:rPr>
            </w:pPr>
            <w:r>
              <w:rPr>
                <w:iCs/>
              </w:rPr>
              <w:t>RVP ZV:</w:t>
            </w:r>
          </w:p>
          <w:p w:rsidR="00402B62" w:rsidRPr="00F60131" w:rsidRDefault="00402B62" w:rsidP="0032128E">
            <w:pPr>
              <w:spacing w:before="0" w:after="0"/>
              <w:rPr>
                <w:bCs/>
                <w:iCs/>
              </w:rPr>
            </w:pPr>
            <w:r w:rsidRPr="00F60131">
              <w:rPr>
                <w:iCs/>
              </w:rPr>
              <w:t xml:space="preserve"> </w:t>
            </w:r>
            <w:r w:rsidRPr="00F60131">
              <w:rPr>
                <w:bCs/>
                <w:iCs/>
              </w:rPr>
              <w:t>využívá poznatků o lidském těle k vysvětlení základních funkcí jednotlivých orgánových soustav a podpoře vlastního zdravého způsobu života</w:t>
            </w:r>
          </w:p>
          <w:p w:rsidR="00402B62" w:rsidRPr="00F60131" w:rsidRDefault="00402B62" w:rsidP="0032128E">
            <w:pPr>
              <w:spacing w:before="0" w:after="0"/>
            </w:pPr>
            <w:r w:rsidRPr="00F60131">
              <w:t>uplatňuje účelné způsoby chování v situacích ohrožujících zdraví</w:t>
            </w:r>
          </w:p>
          <w:p w:rsidR="00402B62" w:rsidRPr="00F60131" w:rsidRDefault="00402B62" w:rsidP="0032128E">
            <w:pPr>
              <w:spacing w:before="0" w:after="0"/>
              <w:rPr>
                <w:bCs/>
                <w:iCs/>
              </w:rPr>
            </w:pPr>
            <w:r w:rsidRPr="00F60131">
              <w:rPr>
                <w:bCs/>
                <w:iCs/>
              </w:rPr>
              <w:t>předvede v modelových situacích osvojené jednoduché způsoby odmítání návykových látek</w:t>
            </w:r>
          </w:p>
          <w:p w:rsidR="00402B62" w:rsidRDefault="00F60131" w:rsidP="0032128E">
            <w:pPr>
              <w:spacing w:before="0" w:after="0"/>
              <w:rPr>
                <w:bCs/>
                <w:iCs/>
              </w:rPr>
            </w:pPr>
            <w:r>
              <w:rPr>
                <w:bCs/>
                <w:iCs/>
              </w:rPr>
              <w:t>Konkrétní cíle:</w:t>
            </w:r>
          </w:p>
          <w:p w:rsidR="0032128E" w:rsidRDefault="0032128E" w:rsidP="0032128E">
            <w:pPr>
              <w:spacing w:before="0" w:after="0"/>
              <w:rPr>
                <w:bCs/>
                <w:iCs/>
              </w:rPr>
            </w:pPr>
            <w:r>
              <w:rPr>
                <w:bCs/>
                <w:iCs/>
              </w:rPr>
              <w:t>seznámí se s nebezpečím kouření a vlivem cigaret na zdraví</w:t>
            </w:r>
          </w:p>
          <w:p w:rsidR="0032128E" w:rsidRDefault="0032128E" w:rsidP="0032128E">
            <w:pPr>
              <w:spacing w:before="0" w:after="0"/>
              <w:rPr>
                <w:bCs/>
                <w:iCs/>
              </w:rPr>
            </w:pPr>
            <w:r>
              <w:rPr>
                <w:bCs/>
                <w:iCs/>
              </w:rPr>
              <w:t>vyřeší dva kvízy o cigaretách a kouření</w:t>
            </w:r>
          </w:p>
          <w:p w:rsidR="0032128E" w:rsidRDefault="0032128E" w:rsidP="0032128E">
            <w:pPr>
              <w:spacing w:before="0" w:after="0"/>
              <w:rPr>
                <w:bCs/>
                <w:iCs/>
              </w:rPr>
            </w:pPr>
            <w:r>
              <w:rPr>
                <w:bCs/>
                <w:iCs/>
              </w:rPr>
              <w:t>spočítají si, kolik stojí kouření</w:t>
            </w:r>
          </w:p>
          <w:p w:rsidR="0032128E" w:rsidRDefault="0032128E" w:rsidP="0032128E">
            <w:pPr>
              <w:spacing w:before="0" w:after="0"/>
              <w:rPr>
                <w:bCs/>
                <w:iCs/>
              </w:rPr>
            </w:pPr>
            <w:r>
              <w:rPr>
                <w:bCs/>
                <w:iCs/>
              </w:rPr>
              <w:t>zjistí, jaké škodlivé látky obsahuje cigareta</w:t>
            </w:r>
          </w:p>
          <w:p w:rsidR="0032128E" w:rsidRDefault="0032128E" w:rsidP="0032128E">
            <w:pPr>
              <w:spacing w:before="0" w:after="0"/>
              <w:rPr>
                <w:bCs/>
                <w:iCs/>
              </w:rPr>
            </w:pPr>
            <w:r>
              <w:rPr>
                <w:bCs/>
                <w:iCs/>
              </w:rPr>
              <w:t>budou umět odmítnout cigaretu a budou vědět, jak se správně zachovat v různých situacích souvisejících s kouřením</w:t>
            </w:r>
          </w:p>
          <w:p w:rsidR="00D91E9C" w:rsidRPr="00A82C19" w:rsidRDefault="0032128E" w:rsidP="0032128E">
            <w:pPr>
              <w:spacing w:before="0" w:after="0"/>
            </w:pPr>
            <w:r>
              <w:rPr>
                <w:bCs/>
                <w:iCs/>
              </w:rPr>
              <w:t>natočí video a umístí jej na youtube</w:t>
            </w:r>
          </w:p>
        </w:tc>
      </w:tr>
      <w:tr w:rsidR="00D91E9C" w:rsidRPr="00A82C19" w:rsidTr="00BF7C75">
        <w:tc>
          <w:tcPr>
            <w:tcW w:w="2655" w:type="dxa"/>
            <w:vAlign w:val="center"/>
          </w:tcPr>
          <w:p w:rsidR="00D91E9C" w:rsidRPr="00A82C19" w:rsidRDefault="00D91E9C" w:rsidP="00BF7C75">
            <w:r>
              <w:t>Organizační formy</w:t>
            </w:r>
          </w:p>
        </w:tc>
        <w:tc>
          <w:tcPr>
            <w:tcW w:w="6405" w:type="dxa"/>
            <w:vAlign w:val="center"/>
          </w:tcPr>
          <w:p w:rsidR="00D91E9C" w:rsidRPr="00247671" w:rsidRDefault="0032128E" w:rsidP="00BF7C75">
            <w:pPr>
              <w:rPr>
                <w:i/>
              </w:rPr>
            </w:pPr>
            <w:r>
              <w:rPr>
                <w:i/>
              </w:rPr>
              <w:t xml:space="preserve">hromadná výuka, </w:t>
            </w:r>
            <w:r w:rsidR="00F60131">
              <w:rPr>
                <w:i/>
              </w:rPr>
              <w:t>skupinová výuka</w:t>
            </w:r>
            <w:r>
              <w:rPr>
                <w:i/>
              </w:rPr>
              <w:t>, individuální výuka</w:t>
            </w:r>
          </w:p>
        </w:tc>
      </w:tr>
      <w:tr w:rsidR="00D91E9C" w:rsidRPr="00501BCC" w:rsidTr="00BF7C75">
        <w:tc>
          <w:tcPr>
            <w:tcW w:w="2655" w:type="dxa"/>
            <w:vAlign w:val="center"/>
          </w:tcPr>
          <w:p w:rsidR="00D91E9C" w:rsidRPr="00501BCC" w:rsidRDefault="00D91E9C" w:rsidP="00BF7C75">
            <w:r w:rsidRPr="00A82C19">
              <w:t>Pomů</w:t>
            </w:r>
            <w:r>
              <w:t>cky</w:t>
            </w:r>
          </w:p>
        </w:tc>
        <w:tc>
          <w:tcPr>
            <w:tcW w:w="6405" w:type="dxa"/>
            <w:vAlign w:val="center"/>
          </w:tcPr>
          <w:p w:rsidR="00D91E9C" w:rsidRPr="00247671" w:rsidRDefault="0032128E" w:rsidP="00BF7C75">
            <w:pPr>
              <w:rPr>
                <w:i/>
              </w:rPr>
            </w:pPr>
            <w:r>
              <w:rPr>
                <w:i/>
              </w:rPr>
              <w:t>tablet nebo PC s připojením k internetu, webová stránka nekuratka.cz, videa na youtube, zařízení na nahrání videa, Google disk – textový dokument</w:t>
            </w:r>
          </w:p>
        </w:tc>
      </w:tr>
    </w:tbl>
    <w:p w:rsidR="00D91E9C" w:rsidRDefault="00D91E9C" w:rsidP="00D91E9C">
      <w:pPr>
        <w:pStyle w:val="Nadpis2"/>
      </w:pPr>
      <w:bookmarkStart w:id="11" w:name="_Toc427671826"/>
      <w:r>
        <w:t>Úvodní část</w:t>
      </w:r>
      <w:r w:rsidR="0032128E">
        <w:t xml:space="preserve"> – video o cigaretách a úvodní kvíz</w:t>
      </w:r>
      <w:bookmarkEnd w:id="11"/>
    </w:p>
    <w:p w:rsidR="00402B62" w:rsidRDefault="00FD4E2A" w:rsidP="00402B62">
      <w:r>
        <w:t xml:space="preserve">Na úvod této výukové lekce učitel se žáky shlédne asi 5ti minutové </w:t>
      </w:r>
      <w:r w:rsidRPr="00FD4E2A">
        <w:rPr>
          <w:b/>
        </w:rPr>
        <w:t>video</w:t>
      </w:r>
      <w:r>
        <w:t xml:space="preserve"> s názvem </w:t>
      </w:r>
      <w:r w:rsidRPr="00FD4E2A">
        <w:rPr>
          <w:b/>
        </w:rPr>
        <w:t>„Co nevíš o cigaretách“</w:t>
      </w:r>
      <w:r>
        <w:rPr>
          <w:rStyle w:val="Znakapoznpodarou"/>
        </w:rPr>
        <w:footnoteReference w:id="23"/>
      </w:r>
      <w:r>
        <w:t>. Žáci se z něj dozví</w:t>
      </w:r>
      <w:r w:rsidR="0032128E">
        <w:t>,</w:t>
      </w:r>
      <w:r>
        <w:t xml:space="preserve"> relativně srozumitelným způsobem, jakým způsobem kouření škodí zdraví a co způsobuje.</w:t>
      </w:r>
      <w:r w:rsidR="00402B62">
        <w:t xml:space="preserve"> </w:t>
      </w:r>
    </w:p>
    <w:p w:rsidR="00FD4E2A" w:rsidRDefault="00FD4E2A" w:rsidP="00402B62">
      <w:r>
        <w:t>Po shlédnutí videa bude následovat kvíz, který se k videu váže.</w:t>
      </w:r>
      <w:r w:rsidR="00505A1F">
        <w:t xml:space="preserve"> Správné odpovědi jsou vyznačeny podtržením.</w:t>
      </w:r>
    </w:p>
    <w:p w:rsidR="00FD4E2A" w:rsidRPr="00CA105C" w:rsidRDefault="00FD4E2A" w:rsidP="00402B62">
      <w:pPr>
        <w:rPr>
          <w:b/>
        </w:rPr>
      </w:pPr>
      <w:r w:rsidRPr="00CA105C">
        <w:rPr>
          <w:b/>
        </w:rPr>
        <w:t>Kvíz:</w:t>
      </w:r>
    </w:p>
    <w:p w:rsidR="00CA105C" w:rsidRPr="00CA105C" w:rsidRDefault="00FD4E2A" w:rsidP="00402B62">
      <w:pPr>
        <w:rPr>
          <w:b/>
        </w:rPr>
      </w:pPr>
      <w:r w:rsidRPr="00CA105C">
        <w:rPr>
          <w:b/>
        </w:rPr>
        <w:t xml:space="preserve">1) Kolik cigaret se prodá na světě za 1 sekundu?  </w:t>
      </w:r>
    </w:p>
    <w:p w:rsidR="00FD4E2A" w:rsidRPr="00505A1F" w:rsidRDefault="00FD4E2A" w:rsidP="00402B62">
      <w:pPr>
        <w:rPr>
          <w:u w:val="single"/>
        </w:rPr>
      </w:pPr>
      <w:r>
        <w:t xml:space="preserve">a) 10 000  b) 85 000  c) 150 000  </w:t>
      </w:r>
      <w:r w:rsidRPr="00505A1F">
        <w:rPr>
          <w:u w:val="single"/>
        </w:rPr>
        <w:t>d) 175 000</w:t>
      </w:r>
    </w:p>
    <w:p w:rsidR="00CA105C" w:rsidRPr="00CA105C" w:rsidRDefault="00FD4E2A" w:rsidP="00402B62">
      <w:pPr>
        <w:rPr>
          <w:b/>
        </w:rPr>
      </w:pPr>
      <w:r w:rsidRPr="00CA105C">
        <w:rPr>
          <w:b/>
        </w:rPr>
        <w:t>2) Kolik lidé na celém světě utratí za cigarety každou minutu?</w:t>
      </w:r>
      <w:r w:rsidR="00CA105C" w:rsidRPr="00CA105C">
        <w:rPr>
          <w:b/>
        </w:rPr>
        <w:t xml:space="preserve"> </w:t>
      </w:r>
    </w:p>
    <w:p w:rsidR="00FD4E2A" w:rsidRDefault="00CA105C" w:rsidP="00402B62">
      <w:r w:rsidRPr="00505A1F">
        <w:rPr>
          <w:u w:val="single"/>
        </w:rPr>
        <w:t xml:space="preserve">a) 36 milionů korun </w:t>
      </w:r>
      <w:r>
        <w:t xml:space="preserve"> b) 26 milionů korun  c) 16 milionů korun  d) 6 milionů korun</w:t>
      </w:r>
    </w:p>
    <w:p w:rsidR="00CA105C" w:rsidRPr="00CA105C" w:rsidRDefault="00CA105C" w:rsidP="00402B62">
      <w:pPr>
        <w:rPr>
          <w:b/>
        </w:rPr>
      </w:pPr>
      <w:r w:rsidRPr="00CA105C">
        <w:rPr>
          <w:b/>
        </w:rPr>
        <w:t>3) Kolik kuřáků (přibližně) je na světě?</w:t>
      </w:r>
    </w:p>
    <w:p w:rsidR="00CA105C" w:rsidRDefault="00CA105C" w:rsidP="00402B62">
      <w:r>
        <w:t xml:space="preserve">a) půl miliardy  b) 1 miliarda  </w:t>
      </w:r>
      <w:r w:rsidRPr="00505A1F">
        <w:rPr>
          <w:u w:val="single"/>
        </w:rPr>
        <w:t>c) 1 a čtvrt miliardy</w:t>
      </w:r>
      <w:r>
        <w:t xml:space="preserve">  d) 1,5 miliardy </w:t>
      </w:r>
    </w:p>
    <w:p w:rsidR="00CA105C" w:rsidRPr="00CA105C" w:rsidRDefault="00CA105C" w:rsidP="00402B62">
      <w:pPr>
        <w:rPr>
          <w:b/>
        </w:rPr>
      </w:pPr>
      <w:r w:rsidRPr="00CA105C">
        <w:rPr>
          <w:b/>
        </w:rPr>
        <w:t>4) Kolik lidí umírá každý rok proto, že kouří cigarety?</w:t>
      </w:r>
    </w:p>
    <w:p w:rsidR="00CA105C" w:rsidRDefault="00CA105C" w:rsidP="00402B62">
      <w:r>
        <w:t xml:space="preserve">a) 2 miliony  b) 5 milionů  </w:t>
      </w:r>
      <w:r w:rsidRPr="00505A1F">
        <w:rPr>
          <w:u w:val="single"/>
        </w:rPr>
        <w:t>c) 6 milionů</w:t>
      </w:r>
      <w:r>
        <w:t xml:space="preserve">  d) 10 milionů</w:t>
      </w:r>
    </w:p>
    <w:p w:rsidR="00CA105C" w:rsidRPr="00CA105C" w:rsidRDefault="00CA105C" w:rsidP="00402B62">
      <w:pPr>
        <w:rPr>
          <w:b/>
        </w:rPr>
      </w:pPr>
      <w:r w:rsidRPr="00CA105C">
        <w:rPr>
          <w:b/>
        </w:rPr>
        <w:t>5) Kvůli jaké látce člověk kouří?</w:t>
      </w:r>
    </w:p>
    <w:p w:rsidR="00CA105C" w:rsidRDefault="00CA105C" w:rsidP="00402B62">
      <w:r>
        <w:t xml:space="preserve">a) dehet  </w:t>
      </w:r>
      <w:r w:rsidRPr="00505A1F">
        <w:rPr>
          <w:u w:val="single"/>
        </w:rPr>
        <w:t>b) nikotin</w:t>
      </w:r>
      <w:r>
        <w:t xml:space="preserve">  c) oxid uhlenatý  d) metanol</w:t>
      </w:r>
    </w:p>
    <w:p w:rsidR="00CA105C" w:rsidRPr="00CA105C" w:rsidRDefault="00CA105C" w:rsidP="00402B62">
      <w:pPr>
        <w:rPr>
          <w:b/>
        </w:rPr>
      </w:pPr>
      <w:r w:rsidRPr="00CA105C">
        <w:rPr>
          <w:b/>
        </w:rPr>
        <w:t>6) Kolik látek je asi v 1 cigaretě?</w:t>
      </w:r>
    </w:p>
    <w:p w:rsidR="00CA105C" w:rsidRDefault="00CA105C" w:rsidP="00402B62">
      <w:r>
        <w:t xml:space="preserve">a) 150   b) 800  c) 2000  </w:t>
      </w:r>
      <w:r w:rsidRPr="00505A1F">
        <w:rPr>
          <w:u w:val="single"/>
        </w:rPr>
        <w:t>d) 4000</w:t>
      </w:r>
      <w:r>
        <w:t xml:space="preserve"> </w:t>
      </w:r>
    </w:p>
    <w:p w:rsidR="00CA105C" w:rsidRDefault="00CA105C" w:rsidP="00402B62">
      <w:pPr>
        <w:rPr>
          <w:b/>
        </w:rPr>
      </w:pPr>
      <w:r w:rsidRPr="00CA105C">
        <w:rPr>
          <w:b/>
        </w:rPr>
        <w:t>7) Která z těchto látek se NEpřidává do cigaret?</w:t>
      </w:r>
    </w:p>
    <w:p w:rsidR="00CA105C" w:rsidRDefault="00CA105C" w:rsidP="00402B62">
      <w:r>
        <w:t xml:space="preserve">a) čokoláda  </w:t>
      </w:r>
      <w:r w:rsidRPr="00505A1F">
        <w:rPr>
          <w:u w:val="single"/>
        </w:rPr>
        <w:t xml:space="preserve">b) </w:t>
      </w:r>
      <w:r w:rsidR="00505A1F" w:rsidRPr="00505A1F">
        <w:rPr>
          <w:u w:val="single"/>
        </w:rPr>
        <w:t>káva</w:t>
      </w:r>
      <w:r>
        <w:t xml:space="preserve">   c) močovina  d) amoniak</w:t>
      </w:r>
    </w:p>
    <w:p w:rsidR="00505A1F" w:rsidRPr="00505A1F" w:rsidRDefault="00505A1F" w:rsidP="00402B62">
      <w:pPr>
        <w:rPr>
          <w:b/>
        </w:rPr>
      </w:pPr>
      <w:r w:rsidRPr="00505A1F">
        <w:rPr>
          <w:b/>
        </w:rPr>
        <w:t>8) Která látka se při kouření ukládá v plicích?</w:t>
      </w:r>
    </w:p>
    <w:p w:rsidR="00505A1F" w:rsidRDefault="00505A1F" w:rsidP="00402B62">
      <w:r w:rsidRPr="00505A1F">
        <w:rPr>
          <w:u w:val="single"/>
        </w:rPr>
        <w:t>a) dehet</w:t>
      </w:r>
      <w:r>
        <w:t xml:space="preserve">  b) oxid siřičitý  c) kadmion  d) kyanovodík</w:t>
      </w:r>
    </w:p>
    <w:p w:rsidR="00505A1F" w:rsidRPr="00505A1F" w:rsidRDefault="00505A1F" w:rsidP="00402B62">
      <w:pPr>
        <w:rPr>
          <w:b/>
        </w:rPr>
      </w:pPr>
      <w:r w:rsidRPr="00505A1F">
        <w:rPr>
          <w:b/>
        </w:rPr>
        <w:t>9) Až kolik procent kuřáků může být závislých na cigaretách dědičně?</w:t>
      </w:r>
    </w:p>
    <w:p w:rsidR="00505A1F" w:rsidRDefault="00505A1F" w:rsidP="00402B62">
      <w:r>
        <w:t xml:space="preserve">a) až 15%  </w:t>
      </w:r>
      <w:r w:rsidRPr="00505A1F">
        <w:rPr>
          <w:u w:val="single"/>
        </w:rPr>
        <w:t>b) až 70%</w:t>
      </w:r>
      <w:r>
        <w:t xml:space="preserve">  c) až 55%  d) až 25%</w:t>
      </w:r>
    </w:p>
    <w:p w:rsidR="00505A1F" w:rsidRPr="00505A1F" w:rsidRDefault="00505A1F" w:rsidP="00402B62">
      <w:pPr>
        <w:rPr>
          <w:b/>
        </w:rPr>
      </w:pPr>
      <w:r w:rsidRPr="00505A1F">
        <w:rPr>
          <w:b/>
        </w:rPr>
        <w:t>10) Co často brání kuřákům přestat kouřit?</w:t>
      </w:r>
    </w:p>
    <w:p w:rsidR="00505A1F" w:rsidRDefault="00505A1F" w:rsidP="00402B62">
      <w:r>
        <w:t xml:space="preserve">a) ruka – nedrží cigaretu b)  nohy – opět si pro cigaretu zajdu  </w:t>
      </w:r>
      <w:r w:rsidRPr="00505A1F">
        <w:rPr>
          <w:u w:val="single"/>
        </w:rPr>
        <w:t xml:space="preserve">c) hlava – pevné rozhodnutí nekouřit </w:t>
      </w:r>
      <w:r>
        <w:t xml:space="preserve"> d) plíce – nemoc se tak rychle neprojeví a nemocné plíce nejsou vidět</w:t>
      </w:r>
    </w:p>
    <w:p w:rsidR="00505A1F" w:rsidRPr="00AF39C2" w:rsidRDefault="00AF39C2" w:rsidP="00402B62">
      <w:pPr>
        <w:rPr>
          <w:b/>
        </w:rPr>
      </w:pPr>
      <w:r w:rsidRPr="00AF39C2">
        <w:rPr>
          <w:b/>
        </w:rPr>
        <w:t>11) Kolik peněz z krabičky cigaret, která stojí 70Kč, zaplatíme na daních státu – a tedy ne za samotnou cigaretu?</w:t>
      </w:r>
    </w:p>
    <w:p w:rsidR="00AF39C2" w:rsidRPr="00AF39C2" w:rsidRDefault="00AF39C2" w:rsidP="00402B62">
      <w:pPr>
        <w:rPr>
          <w:u w:val="single"/>
        </w:rPr>
      </w:pPr>
      <w:r>
        <w:t xml:space="preserve">a) 10 Kč  b) 30 Kč  c) 50Kč  </w:t>
      </w:r>
      <w:r w:rsidRPr="00AF39C2">
        <w:rPr>
          <w:u w:val="single"/>
        </w:rPr>
        <w:t>d) 60 Kč</w:t>
      </w:r>
    </w:p>
    <w:p w:rsidR="00D91E9C" w:rsidRDefault="00D91E9C" w:rsidP="00D91E9C">
      <w:pPr>
        <w:pStyle w:val="Nadpis2"/>
      </w:pPr>
      <w:bookmarkStart w:id="12" w:name="_Toc427671827"/>
      <w:r>
        <w:t>Hlavní část</w:t>
      </w:r>
      <w:r w:rsidR="0032128E">
        <w:t xml:space="preserve"> – web o (ne)kouření - Nekuřátka</w:t>
      </w:r>
      <w:bookmarkEnd w:id="12"/>
    </w:p>
    <w:p w:rsidR="00402B62" w:rsidRDefault="00AF39C2" w:rsidP="00402B62">
      <w:r>
        <w:t xml:space="preserve">V hlavní části výukové jednotky budou žáci pracovat s webem Nekuřátka, který je zaměřen </w:t>
      </w:r>
      <w:r w:rsidR="004A6A3A">
        <w:t>na problematiku kouření.</w:t>
      </w:r>
    </w:p>
    <w:p w:rsidR="004A6A3A" w:rsidRDefault="004A6A3A" w:rsidP="00402B62">
      <w:pPr>
        <w:rPr>
          <w:b/>
        </w:rPr>
      </w:pPr>
      <w:r w:rsidRPr="004A6A3A">
        <w:rPr>
          <w:b/>
        </w:rPr>
        <w:t>Úkol č. 1) Počítání, kolik stojí člověka kouření</w:t>
      </w:r>
    </w:p>
    <w:p w:rsidR="004A6A3A" w:rsidRDefault="004A6A3A" w:rsidP="00402B62">
      <w:r>
        <w:t xml:space="preserve">Žáci doplňují do </w:t>
      </w:r>
      <w:r w:rsidRPr="004A6A3A">
        <w:rPr>
          <w:b/>
        </w:rPr>
        <w:t>interaktivní kalkulačky</w:t>
      </w:r>
      <w:r>
        <w:t>. Volí si typ (cenu) krabičky cigaret, počet krabiček cigaret denně a časové období. Žáci mohou srovnávat jednotlivé výsledné sumy s tím, co by si za danou částku mohli koupit.</w:t>
      </w:r>
    </w:p>
    <w:p w:rsidR="004A6A3A" w:rsidRPr="004A6A3A" w:rsidRDefault="004A6A3A" w:rsidP="00402B62">
      <w:r>
        <w:rPr>
          <w:noProof/>
        </w:rPr>
        <w:drawing>
          <wp:inline distT="0" distB="0" distL="0" distR="0" wp14:anchorId="40B6EDC9" wp14:editId="44CD03C6">
            <wp:extent cx="4372545" cy="2529444"/>
            <wp:effectExtent l="0" t="0" r="9525" b="444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5251" cy="2531009"/>
                    </a:xfrm>
                    <a:prstGeom prst="rect">
                      <a:avLst/>
                    </a:prstGeom>
                    <a:noFill/>
                    <a:ln>
                      <a:noFill/>
                    </a:ln>
                  </pic:spPr>
                </pic:pic>
              </a:graphicData>
            </a:graphic>
          </wp:inline>
        </w:drawing>
      </w:r>
    </w:p>
    <w:p w:rsidR="00402B62" w:rsidRDefault="004A6A3A" w:rsidP="00402B62">
      <w:r>
        <w:t xml:space="preserve">Obr. 16) (Ne)kuřácká kalkulačka na webu </w:t>
      </w:r>
      <w:r w:rsidR="00402B62">
        <w:t>nekuratka.cz</w:t>
      </w:r>
    </w:p>
    <w:p w:rsidR="004A6A3A" w:rsidRDefault="004A6A3A" w:rsidP="00402B62">
      <w:pPr>
        <w:rPr>
          <w:b/>
        </w:rPr>
      </w:pPr>
      <w:r w:rsidRPr="007336E7">
        <w:rPr>
          <w:b/>
        </w:rPr>
        <w:t xml:space="preserve">Úkol č. 2) Složení cigaret </w:t>
      </w:r>
    </w:p>
    <w:p w:rsidR="007336E7" w:rsidRPr="007336E7" w:rsidRDefault="007336E7" w:rsidP="00402B62">
      <w:r>
        <w:t>Při tomto úkolu budou žáci zjišťovat na interaktivním obrázku</w:t>
      </w:r>
      <w:r>
        <w:rPr>
          <w:rStyle w:val="Znakapoznpodarou"/>
        </w:rPr>
        <w:footnoteReference w:id="24"/>
      </w:r>
      <w:r>
        <w:t>. Budou mít za úkol vybrat jednu důležitou informaci o každé látce a v programu Quizlet vytvořit naukové kartičky, kdy na jedné straně bude název látky, na straně druhé stručná charakteristika látky.</w:t>
      </w:r>
    </w:p>
    <w:p w:rsidR="007336E7" w:rsidRDefault="007336E7" w:rsidP="00402B62">
      <w:r>
        <w:rPr>
          <w:noProof/>
        </w:rPr>
        <w:drawing>
          <wp:inline distT="0" distB="0" distL="0" distR="0" wp14:anchorId="0816A5EA" wp14:editId="67E7B375">
            <wp:extent cx="4577937" cy="2889945"/>
            <wp:effectExtent l="0" t="0" r="0" b="571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2393" cy="2892758"/>
                    </a:xfrm>
                    <a:prstGeom prst="rect">
                      <a:avLst/>
                    </a:prstGeom>
                    <a:noFill/>
                    <a:ln>
                      <a:noFill/>
                    </a:ln>
                  </pic:spPr>
                </pic:pic>
              </a:graphicData>
            </a:graphic>
          </wp:inline>
        </w:drawing>
      </w:r>
      <w:r w:rsidR="004A6A3A">
        <w:t xml:space="preserve"> </w:t>
      </w:r>
    </w:p>
    <w:p w:rsidR="007336E7" w:rsidRDefault="007336E7" w:rsidP="00402B62">
      <w:r>
        <w:t>Obr. 17) Složení cigarety dle webu www.nekuratka.cz</w:t>
      </w:r>
    </w:p>
    <w:p w:rsidR="007336E7" w:rsidRDefault="007336E7" w:rsidP="00402B62">
      <w:r>
        <w:t>Jako řešení může být následující tabulka</w:t>
      </w:r>
      <w:r>
        <w:rPr>
          <w:rStyle w:val="Znakapoznpodarou"/>
        </w:rPr>
        <w:footnoteReference w:id="25"/>
      </w:r>
      <w:r>
        <w:t>:</w:t>
      </w:r>
    </w:p>
    <w:tbl>
      <w:tblPr>
        <w:tblStyle w:val="Mkatabulky"/>
        <w:tblW w:w="0" w:type="auto"/>
        <w:tblLook w:val="04A0" w:firstRow="1" w:lastRow="0" w:firstColumn="1" w:lastColumn="0" w:noHBand="0" w:noVBand="1"/>
      </w:tblPr>
      <w:tblGrid>
        <w:gridCol w:w="4605"/>
        <w:gridCol w:w="4605"/>
      </w:tblGrid>
      <w:tr w:rsidR="007336E7" w:rsidTr="007336E7">
        <w:tc>
          <w:tcPr>
            <w:tcW w:w="4605" w:type="dxa"/>
          </w:tcPr>
          <w:p w:rsidR="007336E7" w:rsidRDefault="007336E7" w:rsidP="00402B62">
            <w:r>
              <w:t>Název látky</w:t>
            </w:r>
          </w:p>
        </w:tc>
        <w:tc>
          <w:tcPr>
            <w:tcW w:w="4605" w:type="dxa"/>
          </w:tcPr>
          <w:p w:rsidR="007336E7" w:rsidRDefault="007336E7" w:rsidP="00402B62">
            <w:r>
              <w:t>Účinky</w:t>
            </w:r>
          </w:p>
        </w:tc>
      </w:tr>
      <w:tr w:rsidR="007336E7" w:rsidTr="007336E7">
        <w:tc>
          <w:tcPr>
            <w:tcW w:w="4605" w:type="dxa"/>
          </w:tcPr>
          <w:p w:rsidR="007336E7" w:rsidRDefault="007336E7" w:rsidP="00402B62">
            <w:r>
              <w:t>NIKOTIN</w:t>
            </w:r>
          </w:p>
        </w:tc>
        <w:tc>
          <w:tcPr>
            <w:tcW w:w="4605" w:type="dxa"/>
          </w:tcPr>
          <w:p w:rsidR="007336E7" w:rsidRDefault="007336E7" w:rsidP="00402B62">
            <w:r>
              <w:t>jed, průjem, zvracení, závislost, infarkt, mrtvice</w:t>
            </w:r>
          </w:p>
        </w:tc>
      </w:tr>
      <w:tr w:rsidR="007336E7" w:rsidTr="007336E7">
        <w:tc>
          <w:tcPr>
            <w:tcW w:w="4605" w:type="dxa"/>
          </w:tcPr>
          <w:p w:rsidR="007336E7" w:rsidRDefault="007336E7" w:rsidP="00402B62">
            <w:r>
              <w:t>OXID UHLENATÝ</w:t>
            </w:r>
          </w:p>
        </w:tc>
        <w:tc>
          <w:tcPr>
            <w:tcW w:w="4605" w:type="dxa"/>
          </w:tcPr>
          <w:p w:rsidR="007336E7" w:rsidRDefault="007336E7" w:rsidP="00402B62">
            <w:r>
              <w:t>brání krvinkám přenášet kyslík, amputace prstů</w:t>
            </w:r>
          </w:p>
        </w:tc>
      </w:tr>
      <w:tr w:rsidR="007336E7" w:rsidTr="007336E7">
        <w:tc>
          <w:tcPr>
            <w:tcW w:w="4605" w:type="dxa"/>
          </w:tcPr>
          <w:p w:rsidR="007336E7" w:rsidRDefault="007336E7" w:rsidP="00402B62">
            <w:r>
              <w:t>AMONIAK</w:t>
            </w:r>
          </w:p>
        </w:tc>
        <w:tc>
          <w:tcPr>
            <w:tcW w:w="4605" w:type="dxa"/>
          </w:tcPr>
          <w:p w:rsidR="007336E7" w:rsidRDefault="007336E7" w:rsidP="00402B62">
            <w:r>
              <w:t>poškozuje dýchací cesty</w:t>
            </w:r>
          </w:p>
        </w:tc>
      </w:tr>
      <w:tr w:rsidR="007336E7" w:rsidTr="007336E7">
        <w:tc>
          <w:tcPr>
            <w:tcW w:w="4605" w:type="dxa"/>
          </w:tcPr>
          <w:p w:rsidR="007336E7" w:rsidRDefault="007336E7" w:rsidP="00402B62">
            <w:r>
              <w:t>TOULEN</w:t>
            </w:r>
          </w:p>
        </w:tc>
        <w:tc>
          <w:tcPr>
            <w:tcW w:w="4605" w:type="dxa"/>
          </w:tcPr>
          <w:p w:rsidR="007336E7" w:rsidRDefault="007336E7" w:rsidP="00402B62">
            <w:r>
              <w:t>poškozuje mozek, játra a dýchací cesty</w:t>
            </w:r>
          </w:p>
        </w:tc>
      </w:tr>
      <w:tr w:rsidR="007336E7" w:rsidTr="007336E7">
        <w:tc>
          <w:tcPr>
            <w:tcW w:w="4605" w:type="dxa"/>
          </w:tcPr>
          <w:p w:rsidR="007336E7" w:rsidRDefault="007336E7" w:rsidP="00402B62">
            <w:r>
              <w:t>KADMIUM</w:t>
            </w:r>
          </w:p>
        </w:tc>
        <w:tc>
          <w:tcPr>
            <w:tcW w:w="4605" w:type="dxa"/>
          </w:tcPr>
          <w:p w:rsidR="007336E7" w:rsidRDefault="007336E7" w:rsidP="00402B62">
            <w:r>
              <w:t>poškození ledvin, kostí, krve, způsobuje rakovinu</w:t>
            </w:r>
          </w:p>
        </w:tc>
      </w:tr>
      <w:tr w:rsidR="007336E7" w:rsidTr="007336E7">
        <w:tc>
          <w:tcPr>
            <w:tcW w:w="4605" w:type="dxa"/>
          </w:tcPr>
          <w:p w:rsidR="007336E7" w:rsidRDefault="007336E7" w:rsidP="00402B62">
            <w:r>
              <w:t>KYANID</w:t>
            </w:r>
          </w:p>
        </w:tc>
        <w:tc>
          <w:tcPr>
            <w:tcW w:w="4605" w:type="dxa"/>
          </w:tcPr>
          <w:p w:rsidR="007336E7" w:rsidRDefault="007336E7" w:rsidP="00402B62">
            <w:r>
              <w:t>prudký jed, smrt</w:t>
            </w:r>
          </w:p>
        </w:tc>
      </w:tr>
      <w:tr w:rsidR="007336E7" w:rsidTr="007336E7">
        <w:tc>
          <w:tcPr>
            <w:tcW w:w="4605" w:type="dxa"/>
          </w:tcPr>
          <w:p w:rsidR="007336E7" w:rsidRDefault="007336E7" w:rsidP="00402B62">
            <w:r>
              <w:t>FORMALDEHYD</w:t>
            </w:r>
          </w:p>
        </w:tc>
        <w:tc>
          <w:tcPr>
            <w:tcW w:w="4605" w:type="dxa"/>
          </w:tcPr>
          <w:p w:rsidR="007336E7" w:rsidRDefault="007336E7" w:rsidP="00402B62">
            <w:r>
              <w:t>dráždí oči, štípe v nose</w:t>
            </w:r>
          </w:p>
        </w:tc>
      </w:tr>
      <w:tr w:rsidR="007336E7" w:rsidTr="007336E7">
        <w:tc>
          <w:tcPr>
            <w:tcW w:w="4605" w:type="dxa"/>
          </w:tcPr>
          <w:p w:rsidR="007336E7" w:rsidRDefault="007336E7" w:rsidP="00402B62">
            <w:r>
              <w:t>POLONIUM</w:t>
            </w:r>
          </w:p>
        </w:tc>
        <w:tc>
          <w:tcPr>
            <w:tcW w:w="4605" w:type="dxa"/>
          </w:tcPr>
          <w:p w:rsidR="007336E7" w:rsidRDefault="007336E7" w:rsidP="00402B62">
            <w:r>
              <w:t>radioaktivní, způsobuje rakovinu</w:t>
            </w:r>
          </w:p>
        </w:tc>
      </w:tr>
      <w:tr w:rsidR="007336E7" w:rsidTr="007336E7">
        <w:tc>
          <w:tcPr>
            <w:tcW w:w="4605" w:type="dxa"/>
          </w:tcPr>
          <w:p w:rsidR="007336E7" w:rsidRDefault="007336E7" w:rsidP="00402B62">
            <w:r>
              <w:t>DEHET</w:t>
            </w:r>
          </w:p>
        </w:tc>
        <w:tc>
          <w:tcPr>
            <w:tcW w:w="4605" w:type="dxa"/>
          </w:tcPr>
          <w:p w:rsidR="007336E7" w:rsidRDefault="007336E7" w:rsidP="00402B62">
            <w:r>
              <w:t>asfalt, rakovina plic</w:t>
            </w:r>
          </w:p>
        </w:tc>
      </w:tr>
      <w:tr w:rsidR="007336E7" w:rsidTr="007336E7">
        <w:tc>
          <w:tcPr>
            <w:tcW w:w="4605" w:type="dxa"/>
          </w:tcPr>
          <w:p w:rsidR="007336E7" w:rsidRDefault="007336E7" w:rsidP="00402B62">
            <w:r>
              <w:t>ARSENIK</w:t>
            </w:r>
          </w:p>
        </w:tc>
        <w:tc>
          <w:tcPr>
            <w:tcW w:w="4605" w:type="dxa"/>
          </w:tcPr>
          <w:p w:rsidR="007336E7" w:rsidRDefault="00247539" w:rsidP="00402B62">
            <w:r>
              <w:t xml:space="preserve">jed, způsobuje </w:t>
            </w:r>
            <w:r w:rsidR="007336E7" w:rsidRPr="007336E7">
              <w:t>rakovinu jater, kůže a plic</w:t>
            </w:r>
          </w:p>
        </w:tc>
      </w:tr>
    </w:tbl>
    <w:p w:rsidR="007336E7" w:rsidRDefault="007336E7" w:rsidP="00402B62"/>
    <w:p w:rsidR="00247539" w:rsidRPr="00247539" w:rsidRDefault="00247539" w:rsidP="00402B62">
      <w:pPr>
        <w:rPr>
          <w:b/>
        </w:rPr>
      </w:pPr>
      <w:r w:rsidRPr="00247539">
        <w:rPr>
          <w:b/>
        </w:rPr>
        <w:t>Úkol č. 3) Vliv kouření na zdraví</w:t>
      </w:r>
    </w:p>
    <w:p w:rsidR="00247539" w:rsidRDefault="00247539" w:rsidP="00402B62">
      <w:r>
        <w:t xml:space="preserve">Žáci </w:t>
      </w:r>
      <w:r w:rsidRPr="00CB6446">
        <w:rPr>
          <w:b/>
        </w:rPr>
        <w:t>společně vytvářejí v Google dokumentu informační plakát</w:t>
      </w:r>
      <w:r>
        <w:t>, jak kouření poškozuje</w:t>
      </w:r>
      <w:r w:rsidR="00CB6446">
        <w:t>:</w:t>
      </w:r>
    </w:p>
    <w:p w:rsidR="00247539" w:rsidRDefault="00247539" w:rsidP="00402B62">
      <w:r>
        <w:t>a) mozek</w:t>
      </w:r>
    </w:p>
    <w:p w:rsidR="00247539" w:rsidRDefault="00247539" w:rsidP="00402B62">
      <w:r>
        <w:t>b) plíce</w:t>
      </w:r>
    </w:p>
    <w:p w:rsidR="00247539" w:rsidRDefault="00247539" w:rsidP="00402B62">
      <w:r>
        <w:t>c) srdce</w:t>
      </w:r>
    </w:p>
    <w:p w:rsidR="00402B62" w:rsidRDefault="00247539" w:rsidP="00402B62">
      <w:r>
        <w:t>d) trávící ustrojí (žaludek, střeva).</w:t>
      </w:r>
    </w:p>
    <w:p w:rsidR="00247539" w:rsidRDefault="00247539" w:rsidP="00402B62">
      <w:r>
        <w:t xml:space="preserve">Informace čerpají především ze stránky </w:t>
      </w:r>
      <w:r w:rsidR="00B12EB5" w:rsidRPr="00B12EB5">
        <w:rPr>
          <w:b/>
        </w:rPr>
        <w:t>www.</w:t>
      </w:r>
      <w:r w:rsidRPr="00B12EB5">
        <w:rPr>
          <w:b/>
        </w:rPr>
        <w:t>nekuratka.cz/zdravi</w:t>
      </w:r>
      <w:r>
        <w:t>, ale mohou i z jiných zdrojů. Žáci pracují ve 4 skupinách, každá skupina se věnuje jednomu orgánu (mozek, plíce, srdce, trávicí trakt).</w:t>
      </w:r>
    </w:p>
    <w:p w:rsidR="00247539" w:rsidRDefault="00B12EB5" w:rsidP="00402B62">
      <w:r>
        <w:t>Video, jak vytvořit textový dokument na Google disku najdete opět na webu</w:t>
      </w:r>
      <w:r>
        <w:rPr>
          <w:rStyle w:val="Znakapoznpodarou"/>
        </w:rPr>
        <w:footnoteReference w:id="26"/>
      </w:r>
      <w:r>
        <w:t>. Svůj výtvor mohou žáci pak sdílet s ostatními skupinami.</w:t>
      </w:r>
    </w:p>
    <w:p w:rsidR="00CB6446" w:rsidRDefault="00CB6446" w:rsidP="00B12EB5">
      <w:pPr>
        <w:rPr>
          <w:b/>
        </w:rPr>
      </w:pPr>
    </w:p>
    <w:p w:rsidR="00CB6446" w:rsidRDefault="00CB6446" w:rsidP="00B12EB5">
      <w:pPr>
        <w:rPr>
          <w:b/>
        </w:rPr>
      </w:pPr>
    </w:p>
    <w:p w:rsidR="00CB6446" w:rsidRDefault="00CB6446" w:rsidP="00B12EB5">
      <w:pPr>
        <w:rPr>
          <w:b/>
        </w:rPr>
      </w:pPr>
    </w:p>
    <w:p w:rsidR="00B12EB5" w:rsidRDefault="00B12EB5" w:rsidP="00B12EB5">
      <w:pPr>
        <w:rPr>
          <w:b/>
        </w:rPr>
      </w:pPr>
      <w:r w:rsidRPr="00A10810">
        <w:rPr>
          <w:b/>
        </w:rPr>
        <w:t>Úkol č. 4) Kvíz</w:t>
      </w:r>
      <w:r w:rsidR="00A10810">
        <w:rPr>
          <w:rStyle w:val="Znakapoznpodarou"/>
          <w:b/>
        </w:rPr>
        <w:footnoteReference w:id="27"/>
      </w:r>
    </w:p>
    <w:p w:rsidR="00A10810" w:rsidRPr="00A10810" w:rsidRDefault="00A10810" w:rsidP="00B12EB5">
      <w:r>
        <w:t>Po splnění předchozích úkolů žáci vyřeší kvíz, který je dostupný rovněž na stránkách nekuřátek. Správné odpovědi jsme v textu níže označili tečkou.</w:t>
      </w:r>
    </w:p>
    <w:p w:rsidR="00B12EB5" w:rsidRPr="00B12EB5" w:rsidRDefault="00B12EB5" w:rsidP="001F2C26">
      <w:pPr>
        <w:numPr>
          <w:ilvl w:val="0"/>
          <w:numId w:val="2"/>
        </w:numPr>
        <w:rPr>
          <w:b/>
          <w:bCs/>
        </w:rPr>
      </w:pPr>
      <w:r w:rsidRPr="00B12EB5">
        <w:rPr>
          <w:b/>
          <w:bCs/>
        </w:rPr>
        <w:t>Když člověk vykouří svoji první cigaretu, pak obvykle ...</w:t>
      </w:r>
    </w:p>
    <w:p w:rsidR="00B12EB5" w:rsidRPr="00B12EB5" w:rsidRDefault="00B12EB5" w:rsidP="00B12EB5">
      <w:pPr>
        <w:rPr>
          <w:bCs/>
        </w:rPr>
      </w:pPr>
      <w:r w:rsidRPr="00B12EB5">
        <w:rPr>
          <w:b/>
          <w:bC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20.25pt;height:18pt" o:ole="">
            <v:imagedata r:id="rId43" o:title=""/>
          </v:shape>
          <w:control r:id="rId44" w:name="DefaultOcxName" w:shapeid="_x0000_i1080"/>
        </w:object>
      </w:r>
      <w:r w:rsidRPr="00B12EB5">
        <w:rPr>
          <w:b/>
          <w:bCs/>
        </w:rPr>
        <w:t> </w:t>
      </w:r>
      <w:r w:rsidRPr="00B12EB5">
        <w:rPr>
          <w:bCs/>
        </w:rPr>
        <w:t>začne létat</w:t>
      </w:r>
    </w:p>
    <w:p w:rsidR="00B12EB5" w:rsidRPr="00B12EB5" w:rsidRDefault="00B12EB5" w:rsidP="00B12EB5">
      <w:pPr>
        <w:rPr>
          <w:bCs/>
        </w:rPr>
      </w:pPr>
      <w:r w:rsidRPr="00B12EB5">
        <w:rPr>
          <w:bCs/>
        </w:rPr>
        <w:object w:dxaOrig="225" w:dyaOrig="225">
          <v:shape id="_x0000_i1083" type="#_x0000_t75" style="width:20.25pt;height:18pt" o:ole="">
            <v:imagedata r:id="rId43" o:title=""/>
          </v:shape>
          <w:control r:id="rId45" w:name="DefaultOcxName1" w:shapeid="_x0000_i1083"/>
        </w:object>
      </w:r>
      <w:r w:rsidRPr="00B12EB5">
        <w:rPr>
          <w:bCs/>
        </w:rPr>
        <w:t> má skvělou náladu</w:t>
      </w:r>
    </w:p>
    <w:p w:rsidR="00B12EB5" w:rsidRPr="00B12EB5" w:rsidRDefault="00B12EB5" w:rsidP="00B12EB5">
      <w:pPr>
        <w:rPr>
          <w:bCs/>
        </w:rPr>
      </w:pPr>
      <w:r w:rsidRPr="00B12EB5">
        <w:rPr>
          <w:bCs/>
        </w:rPr>
        <w:object w:dxaOrig="225" w:dyaOrig="225">
          <v:shape id="_x0000_i1086" type="#_x0000_t75" style="width:20.25pt;height:18pt" o:ole="">
            <v:imagedata r:id="rId46" o:title=""/>
          </v:shape>
          <w:control r:id="rId47" w:name="DefaultOcxName2" w:shapeid="_x0000_i1086"/>
        </w:object>
      </w:r>
      <w:r w:rsidRPr="00B12EB5">
        <w:rPr>
          <w:bCs/>
        </w:rPr>
        <w:t> začne kašlat a může mít průjem nebo zvracet</w:t>
      </w:r>
    </w:p>
    <w:p w:rsidR="00B12EB5" w:rsidRPr="00B12EB5" w:rsidRDefault="00B12EB5" w:rsidP="001F2C26">
      <w:pPr>
        <w:numPr>
          <w:ilvl w:val="0"/>
          <w:numId w:val="2"/>
        </w:numPr>
        <w:rPr>
          <w:b/>
          <w:bCs/>
        </w:rPr>
      </w:pPr>
      <w:r w:rsidRPr="00B12EB5">
        <w:rPr>
          <w:b/>
          <w:bCs/>
        </w:rPr>
        <w:t>Když kuřák otevře ústa, obvykle ...</w:t>
      </w:r>
    </w:p>
    <w:p w:rsidR="00B12EB5" w:rsidRPr="00B12EB5" w:rsidRDefault="00B12EB5" w:rsidP="00B12EB5">
      <w:pPr>
        <w:rPr>
          <w:bCs/>
        </w:rPr>
      </w:pPr>
      <w:r w:rsidRPr="00B12EB5">
        <w:rPr>
          <w:bCs/>
        </w:rPr>
        <w:object w:dxaOrig="225" w:dyaOrig="225">
          <v:shape id="_x0000_i1089" type="#_x0000_t75" style="width:20.25pt;height:18pt" o:ole="">
            <v:imagedata r:id="rId46" o:title=""/>
          </v:shape>
          <w:control r:id="rId48" w:name="DefaultOcxName3" w:shapeid="_x0000_i1089"/>
        </w:object>
      </w:r>
      <w:r w:rsidRPr="00B12EB5">
        <w:rPr>
          <w:bCs/>
        </w:rPr>
        <w:t> mu z nich smrdí a má zkažené zuby</w:t>
      </w:r>
    </w:p>
    <w:p w:rsidR="00B12EB5" w:rsidRPr="00B12EB5" w:rsidRDefault="00B12EB5" w:rsidP="00B12EB5">
      <w:pPr>
        <w:rPr>
          <w:bCs/>
        </w:rPr>
      </w:pPr>
      <w:r w:rsidRPr="00B12EB5">
        <w:rPr>
          <w:bCs/>
        </w:rPr>
        <w:object w:dxaOrig="225" w:dyaOrig="225">
          <v:shape id="_x0000_i1092" type="#_x0000_t75" style="width:20.25pt;height:18pt" o:ole="">
            <v:imagedata r:id="rId43" o:title=""/>
          </v:shape>
          <w:control r:id="rId49" w:name="DefaultOcxName4" w:shapeid="_x0000_i1092"/>
        </w:object>
      </w:r>
      <w:r w:rsidRPr="00B12EB5">
        <w:rPr>
          <w:bCs/>
        </w:rPr>
        <w:t> bychom mu hned chtěli dát pusu</w:t>
      </w:r>
    </w:p>
    <w:p w:rsidR="00B12EB5" w:rsidRPr="00B12EB5" w:rsidRDefault="00B12EB5" w:rsidP="00B12EB5">
      <w:pPr>
        <w:rPr>
          <w:bCs/>
        </w:rPr>
      </w:pPr>
      <w:r w:rsidRPr="00B12EB5">
        <w:rPr>
          <w:bCs/>
        </w:rPr>
        <w:object w:dxaOrig="225" w:dyaOrig="225">
          <v:shape id="_x0000_i1095" type="#_x0000_t75" style="width:20.25pt;height:18pt" o:ole="">
            <v:imagedata r:id="rId43" o:title=""/>
          </v:shape>
          <w:control r:id="rId50" w:name="DefaultOcxName5" w:shapeid="_x0000_i1095"/>
        </w:object>
      </w:r>
      <w:r w:rsidRPr="00B12EB5">
        <w:rPr>
          <w:bCs/>
        </w:rPr>
        <w:t> má bílé zuby bez kazů</w:t>
      </w:r>
    </w:p>
    <w:p w:rsidR="00B12EB5" w:rsidRPr="00B12EB5" w:rsidRDefault="00B12EB5" w:rsidP="001F2C26">
      <w:pPr>
        <w:numPr>
          <w:ilvl w:val="0"/>
          <w:numId w:val="2"/>
        </w:numPr>
        <w:rPr>
          <w:b/>
          <w:bCs/>
        </w:rPr>
      </w:pPr>
      <w:r w:rsidRPr="00B12EB5">
        <w:rPr>
          <w:b/>
          <w:bCs/>
        </w:rPr>
        <w:t>V zakouřené restauraci ...</w:t>
      </w:r>
    </w:p>
    <w:p w:rsidR="00B12EB5" w:rsidRPr="00B12EB5" w:rsidRDefault="00B12EB5" w:rsidP="00B12EB5">
      <w:pPr>
        <w:rPr>
          <w:bCs/>
        </w:rPr>
      </w:pPr>
      <w:r w:rsidRPr="00B12EB5">
        <w:rPr>
          <w:b/>
          <w:bCs/>
        </w:rPr>
        <w:object w:dxaOrig="225" w:dyaOrig="225">
          <v:shape id="_x0000_i1098" type="#_x0000_t75" style="width:20.25pt;height:18pt" o:ole="">
            <v:imagedata r:id="rId43" o:title=""/>
          </v:shape>
          <w:control r:id="rId51" w:name="DefaultOcxName6" w:shapeid="_x0000_i1098"/>
        </w:object>
      </w:r>
      <w:r w:rsidRPr="00B12EB5">
        <w:rPr>
          <w:b/>
          <w:bCs/>
        </w:rPr>
        <w:t> </w:t>
      </w:r>
      <w:r w:rsidRPr="00B12EB5">
        <w:rPr>
          <w:bCs/>
        </w:rPr>
        <w:t>se nám skvěle dýchá</w:t>
      </w:r>
    </w:p>
    <w:p w:rsidR="00B12EB5" w:rsidRPr="00B12EB5" w:rsidRDefault="00B12EB5" w:rsidP="00B12EB5">
      <w:pPr>
        <w:rPr>
          <w:bCs/>
        </w:rPr>
      </w:pPr>
      <w:r w:rsidRPr="00B12EB5">
        <w:rPr>
          <w:bCs/>
        </w:rPr>
        <w:object w:dxaOrig="225" w:dyaOrig="225">
          <v:shape id="_x0000_i1101" type="#_x0000_t75" style="width:20.25pt;height:18pt" o:ole="">
            <v:imagedata r:id="rId46" o:title=""/>
          </v:shape>
          <w:control r:id="rId52" w:name="DefaultOcxName7" w:shapeid="_x0000_i1101"/>
        </w:object>
      </w:r>
      <w:r w:rsidRPr="00B12EB5">
        <w:rPr>
          <w:bCs/>
        </w:rPr>
        <w:t> nás brzy začnou pálit oči a páchneme kouřem</w:t>
      </w:r>
    </w:p>
    <w:p w:rsidR="00B12EB5" w:rsidRPr="00B12EB5" w:rsidRDefault="00B12EB5" w:rsidP="00B12EB5">
      <w:pPr>
        <w:rPr>
          <w:bCs/>
        </w:rPr>
      </w:pPr>
      <w:r w:rsidRPr="00B12EB5">
        <w:rPr>
          <w:bCs/>
        </w:rPr>
        <w:object w:dxaOrig="225" w:dyaOrig="225">
          <v:shape id="_x0000_i1104" type="#_x0000_t75" style="width:20.25pt;height:18pt" o:ole="">
            <v:imagedata r:id="rId43" o:title=""/>
          </v:shape>
          <w:control r:id="rId53" w:name="DefaultOcxName8" w:shapeid="_x0000_i1104"/>
        </w:object>
      </w:r>
      <w:r w:rsidRPr="00B12EB5">
        <w:rPr>
          <w:bCs/>
        </w:rPr>
        <w:t> je nejlepší také si zapálit cigaretu</w:t>
      </w:r>
    </w:p>
    <w:p w:rsidR="00B12EB5" w:rsidRPr="00B12EB5" w:rsidRDefault="00B12EB5" w:rsidP="001F2C26">
      <w:pPr>
        <w:numPr>
          <w:ilvl w:val="0"/>
          <w:numId w:val="2"/>
        </w:numPr>
        <w:rPr>
          <w:b/>
          <w:bCs/>
        </w:rPr>
      </w:pPr>
      <w:r w:rsidRPr="00B12EB5">
        <w:rPr>
          <w:b/>
          <w:bCs/>
        </w:rPr>
        <w:t>U kuřáka vzniká v mozku po nějaké době kouření cigaret ...</w:t>
      </w:r>
    </w:p>
    <w:p w:rsidR="00B12EB5" w:rsidRPr="00B12EB5" w:rsidRDefault="00B12EB5" w:rsidP="00B12EB5">
      <w:pPr>
        <w:rPr>
          <w:bCs/>
        </w:rPr>
      </w:pPr>
      <w:r w:rsidRPr="00B12EB5">
        <w:rPr>
          <w:bCs/>
        </w:rPr>
        <w:object w:dxaOrig="225" w:dyaOrig="225">
          <v:shape id="_x0000_i1107" type="#_x0000_t75" style="width:20.25pt;height:18pt" o:ole="">
            <v:imagedata r:id="rId46" o:title=""/>
          </v:shape>
          <w:control r:id="rId54" w:name="DefaultOcxName9" w:shapeid="_x0000_i1107"/>
        </w:object>
      </w:r>
      <w:r w:rsidRPr="00B12EB5">
        <w:rPr>
          <w:bCs/>
        </w:rPr>
        <w:t> nepříjemná závislost</w:t>
      </w:r>
    </w:p>
    <w:p w:rsidR="00B12EB5" w:rsidRPr="00B12EB5" w:rsidRDefault="00B12EB5" w:rsidP="00B12EB5">
      <w:pPr>
        <w:rPr>
          <w:bCs/>
        </w:rPr>
      </w:pPr>
      <w:r w:rsidRPr="00B12EB5">
        <w:rPr>
          <w:bCs/>
        </w:rPr>
        <w:object w:dxaOrig="225" w:dyaOrig="225">
          <v:shape id="_x0000_i1110" type="#_x0000_t75" style="width:20.25pt;height:18pt" o:ole="">
            <v:imagedata r:id="rId43" o:title=""/>
          </v:shape>
          <w:control r:id="rId55" w:name="DefaultOcxName10" w:shapeid="_x0000_i1110"/>
        </w:object>
      </w:r>
      <w:r w:rsidRPr="00B12EB5">
        <w:rPr>
          <w:bCs/>
        </w:rPr>
        <w:t> žloutenka</w:t>
      </w:r>
    </w:p>
    <w:p w:rsidR="00B12EB5" w:rsidRPr="00B12EB5" w:rsidRDefault="00B12EB5" w:rsidP="00B12EB5">
      <w:pPr>
        <w:rPr>
          <w:bCs/>
        </w:rPr>
      </w:pPr>
      <w:r w:rsidRPr="00B12EB5">
        <w:rPr>
          <w:bCs/>
        </w:rPr>
        <w:object w:dxaOrig="225" w:dyaOrig="225">
          <v:shape id="_x0000_i1113" type="#_x0000_t75" style="width:20.25pt;height:18pt" o:ole="">
            <v:imagedata r:id="rId43" o:title=""/>
          </v:shape>
          <w:control r:id="rId56" w:name="DefaultOcxName11" w:shapeid="_x0000_i1113"/>
        </w:object>
      </w:r>
      <w:r w:rsidRPr="00B12EB5">
        <w:rPr>
          <w:bCs/>
        </w:rPr>
        <w:t> trvalá pohoda</w:t>
      </w:r>
    </w:p>
    <w:p w:rsidR="00B12EB5" w:rsidRPr="00B12EB5" w:rsidRDefault="00B12EB5" w:rsidP="001F2C26">
      <w:pPr>
        <w:numPr>
          <w:ilvl w:val="0"/>
          <w:numId w:val="2"/>
        </w:numPr>
        <w:rPr>
          <w:b/>
          <w:bCs/>
        </w:rPr>
      </w:pPr>
      <w:r w:rsidRPr="00B12EB5">
        <w:rPr>
          <w:b/>
          <w:bCs/>
        </w:rPr>
        <w:t>Nikotin kromě závislosti způsobuje ...</w:t>
      </w:r>
    </w:p>
    <w:p w:rsidR="00B12EB5" w:rsidRPr="00B12EB5" w:rsidRDefault="00B12EB5" w:rsidP="00B12EB5">
      <w:pPr>
        <w:rPr>
          <w:bCs/>
        </w:rPr>
      </w:pPr>
      <w:r w:rsidRPr="00B12EB5">
        <w:rPr>
          <w:b/>
          <w:bCs/>
        </w:rPr>
        <w:object w:dxaOrig="225" w:dyaOrig="225">
          <v:shape id="_x0000_i1116" type="#_x0000_t75" style="width:20.25pt;height:18pt" o:ole="">
            <v:imagedata r:id="rId43" o:title=""/>
          </v:shape>
          <w:control r:id="rId57" w:name="DefaultOcxName12" w:shapeid="_x0000_i1116"/>
        </w:object>
      </w:r>
      <w:r w:rsidRPr="00B12EB5">
        <w:rPr>
          <w:b/>
          <w:bCs/>
        </w:rPr>
        <w:t> </w:t>
      </w:r>
      <w:r w:rsidRPr="00B12EB5">
        <w:rPr>
          <w:bCs/>
        </w:rPr>
        <w:t>rozšíření cév</w:t>
      </w:r>
    </w:p>
    <w:p w:rsidR="00B12EB5" w:rsidRPr="00B12EB5" w:rsidRDefault="00B12EB5" w:rsidP="00B12EB5">
      <w:pPr>
        <w:rPr>
          <w:bCs/>
        </w:rPr>
      </w:pPr>
      <w:r w:rsidRPr="00B12EB5">
        <w:rPr>
          <w:bCs/>
        </w:rPr>
        <w:object w:dxaOrig="225" w:dyaOrig="225">
          <v:shape id="_x0000_i1119" type="#_x0000_t75" style="width:20.25pt;height:18pt" o:ole="">
            <v:imagedata r:id="rId43" o:title=""/>
          </v:shape>
          <w:control r:id="rId58" w:name="DefaultOcxName13" w:shapeid="_x0000_i1119"/>
        </w:object>
      </w:r>
      <w:r w:rsidRPr="00B12EB5">
        <w:rPr>
          <w:bCs/>
        </w:rPr>
        <w:t> snížení krevního tlaku</w:t>
      </w:r>
    </w:p>
    <w:p w:rsidR="00B12EB5" w:rsidRPr="00B12EB5" w:rsidRDefault="00B12EB5" w:rsidP="00B12EB5">
      <w:pPr>
        <w:rPr>
          <w:bCs/>
        </w:rPr>
      </w:pPr>
      <w:r w:rsidRPr="00B12EB5">
        <w:rPr>
          <w:bCs/>
        </w:rPr>
        <w:object w:dxaOrig="225" w:dyaOrig="225">
          <v:shape id="_x0000_i1122" type="#_x0000_t75" style="width:20.25pt;height:18pt" o:ole="">
            <v:imagedata r:id="rId46" o:title=""/>
          </v:shape>
          <w:control r:id="rId59" w:name="DefaultOcxName14" w:shapeid="_x0000_i1122"/>
        </w:object>
      </w:r>
      <w:r w:rsidRPr="00B12EB5">
        <w:rPr>
          <w:bCs/>
        </w:rPr>
        <w:t> závažné poškození srdce a cév, na které může kuřák zemřít</w:t>
      </w:r>
    </w:p>
    <w:p w:rsidR="00B12EB5" w:rsidRPr="00B12EB5" w:rsidRDefault="00B12EB5" w:rsidP="001F2C26">
      <w:pPr>
        <w:numPr>
          <w:ilvl w:val="0"/>
          <w:numId w:val="2"/>
        </w:numPr>
        <w:rPr>
          <w:b/>
          <w:bCs/>
        </w:rPr>
      </w:pPr>
      <w:r w:rsidRPr="00B12EB5">
        <w:rPr>
          <w:b/>
          <w:bCs/>
        </w:rPr>
        <w:t>Když závislý kuřák nedostane svoji dávku cigaret, ...</w:t>
      </w:r>
    </w:p>
    <w:p w:rsidR="00B12EB5" w:rsidRPr="00B12EB5" w:rsidRDefault="00B12EB5" w:rsidP="00B12EB5">
      <w:pPr>
        <w:rPr>
          <w:bCs/>
        </w:rPr>
      </w:pPr>
      <w:r w:rsidRPr="00B12EB5">
        <w:rPr>
          <w:b/>
          <w:bCs/>
        </w:rPr>
        <w:object w:dxaOrig="225" w:dyaOrig="225">
          <v:shape id="_x0000_i1125" type="#_x0000_t75" style="width:20.25pt;height:18pt" o:ole="">
            <v:imagedata r:id="rId43" o:title=""/>
          </v:shape>
          <w:control r:id="rId60" w:name="DefaultOcxName15" w:shapeid="_x0000_i1125"/>
        </w:object>
      </w:r>
      <w:r w:rsidRPr="00B12EB5">
        <w:rPr>
          <w:b/>
          <w:bCs/>
        </w:rPr>
        <w:t> </w:t>
      </w:r>
      <w:r w:rsidRPr="00B12EB5">
        <w:rPr>
          <w:bCs/>
        </w:rPr>
        <w:t>jdou mu z nosu bubliny</w:t>
      </w:r>
    </w:p>
    <w:p w:rsidR="00B12EB5" w:rsidRPr="00B12EB5" w:rsidRDefault="00B12EB5" w:rsidP="00B12EB5">
      <w:pPr>
        <w:rPr>
          <w:bCs/>
        </w:rPr>
      </w:pPr>
      <w:r w:rsidRPr="00B12EB5">
        <w:rPr>
          <w:bCs/>
        </w:rPr>
        <w:object w:dxaOrig="225" w:dyaOrig="225">
          <v:shape id="_x0000_i1128" type="#_x0000_t75" style="width:20.25pt;height:18pt" o:ole="">
            <v:imagedata r:id="rId46" o:title=""/>
          </v:shape>
          <w:control r:id="rId61" w:name="DefaultOcxName16" w:shapeid="_x0000_i1128"/>
        </w:object>
      </w:r>
      <w:r w:rsidRPr="00B12EB5">
        <w:rPr>
          <w:bCs/>
        </w:rPr>
        <w:t> má z toho „absťák“ (abstinenční příznaky)</w:t>
      </w:r>
    </w:p>
    <w:p w:rsidR="00B12EB5" w:rsidRPr="00B12EB5" w:rsidRDefault="00B12EB5" w:rsidP="00B12EB5">
      <w:pPr>
        <w:rPr>
          <w:bCs/>
        </w:rPr>
      </w:pPr>
      <w:r w:rsidRPr="00B12EB5">
        <w:rPr>
          <w:bCs/>
        </w:rPr>
        <w:object w:dxaOrig="225" w:dyaOrig="225">
          <v:shape id="_x0000_i1131" type="#_x0000_t75" style="width:20.25pt;height:18pt" o:ole="">
            <v:imagedata r:id="rId43" o:title=""/>
          </v:shape>
          <w:control r:id="rId62" w:name="DefaultOcxName17" w:shapeid="_x0000_i1131"/>
        </w:object>
      </w:r>
      <w:r w:rsidRPr="00B12EB5">
        <w:rPr>
          <w:bCs/>
        </w:rPr>
        <w:t> nic se neděje, je „v pohodě“</w:t>
      </w:r>
    </w:p>
    <w:p w:rsidR="00B12EB5" w:rsidRPr="00B12EB5" w:rsidRDefault="00B12EB5" w:rsidP="001F2C26">
      <w:pPr>
        <w:numPr>
          <w:ilvl w:val="0"/>
          <w:numId w:val="2"/>
        </w:numPr>
        <w:rPr>
          <w:b/>
          <w:bCs/>
        </w:rPr>
      </w:pPr>
      <w:r w:rsidRPr="00B12EB5">
        <w:rPr>
          <w:b/>
          <w:bCs/>
        </w:rPr>
        <w:t>Kuřáci mívají červené krvinky obsazené oxidem uhelnatým, a proto ...</w:t>
      </w:r>
    </w:p>
    <w:p w:rsidR="00B12EB5" w:rsidRPr="00B12EB5" w:rsidRDefault="00B12EB5" w:rsidP="00B12EB5">
      <w:pPr>
        <w:rPr>
          <w:bCs/>
        </w:rPr>
      </w:pPr>
      <w:r w:rsidRPr="00B12EB5">
        <w:rPr>
          <w:b/>
          <w:bCs/>
        </w:rPr>
        <w:object w:dxaOrig="225" w:dyaOrig="225">
          <v:shape id="_x0000_i1134" type="#_x0000_t75" style="width:20.25pt;height:18pt" o:ole="">
            <v:imagedata r:id="rId43" o:title=""/>
          </v:shape>
          <w:control r:id="rId63" w:name="DefaultOcxName18" w:shapeid="_x0000_i1134"/>
        </w:object>
      </w:r>
      <w:r w:rsidRPr="00B12EB5">
        <w:rPr>
          <w:b/>
          <w:bCs/>
        </w:rPr>
        <w:t> </w:t>
      </w:r>
      <w:r w:rsidRPr="00B12EB5">
        <w:rPr>
          <w:bCs/>
        </w:rPr>
        <w:t>mají více kyslíku v těle</w:t>
      </w:r>
    </w:p>
    <w:p w:rsidR="00B12EB5" w:rsidRPr="00B12EB5" w:rsidRDefault="00B12EB5" w:rsidP="00B12EB5">
      <w:pPr>
        <w:rPr>
          <w:bCs/>
        </w:rPr>
      </w:pPr>
      <w:r w:rsidRPr="00B12EB5">
        <w:rPr>
          <w:bCs/>
        </w:rPr>
        <w:object w:dxaOrig="225" w:dyaOrig="225">
          <v:shape id="_x0000_i1137" type="#_x0000_t75" style="width:20.25pt;height:18pt" o:ole="">
            <v:imagedata r:id="rId43" o:title=""/>
          </v:shape>
          <w:control r:id="rId64" w:name="DefaultOcxName19" w:shapeid="_x0000_i1137"/>
        </w:object>
      </w:r>
      <w:r w:rsidRPr="00B12EB5">
        <w:rPr>
          <w:bCs/>
        </w:rPr>
        <w:t> jejich mozek pracuje lépe</w:t>
      </w:r>
    </w:p>
    <w:p w:rsidR="00B12EB5" w:rsidRPr="00B12EB5" w:rsidRDefault="00B12EB5" w:rsidP="00B12EB5">
      <w:pPr>
        <w:rPr>
          <w:bCs/>
        </w:rPr>
      </w:pPr>
      <w:r w:rsidRPr="00B12EB5">
        <w:rPr>
          <w:bCs/>
        </w:rPr>
        <w:object w:dxaOrig="225" w:dyaOrig="225">
          <v:shape id="_x0000_i1140" type="#_x0000_t75" style="width:20.25pt;height:18pt" o:ole="">
            <v:imagedata r:id="rId46" o:title=""/>
          </v:shape>
          <w:control r:id="rId65" w:name="DefaultOcxName20" w:shapeid="_x0000_i1140"/>
        </w:object>
      </w:r>
      <w:r w:rsidRPr="00B12EB5">
        <w:rPr>
          <w:bCs/>
        </w:rPr>
        <w:t> jim mohou černat a upadnout prsty na noze</w:t>
      </w:r>
    </w:p>
    <w:p w:rsidR="00B12EB5" w:rsidRPr="00B12EB5" w:rsidRDefault="00B12EB5" w:rsidP="001F2C26">
      <w:pPr>
        <w:numPr>
          <w:ilvl w:val="0"/>
          <w:numId w:val="2"/>
        </w:numPr>
        <w:rPr>
          <w:b/>
          <w:bCs/>
        </w:rPr>
      </w:pPr>
      <w:r w:rsidRPr="00B12EB5">
        <w:rPr>
          <w:b/>
          <w:bCs/>
        </w:rPr>
        <w:t>Dehet z cigaretového kouře ...</w:t>
      </w:r>
    </w:p>
    <w:p w:rsidR="00B12EB5" w:rsidRPr="00B12EB5" w:rsidRDefault="00B12EB5" w:rsidP="00B12EB5">
      <w:pPr>
        <w:rPr>
          <w:bCs/>
        </w:rPr>
      </w:pPr>
      <w:r w:rsidRPr="00B12EB5">
        <w:rPr>
          <w:bCs/>
        </w:rPr>
        <w:object w:dxaOrig="225" w:dyaOrig="225">
          <v:shape id="_x0000_i1143" type="#_x0000_t75" style="width:20.25pt;height:18pt" o:ole="">
            <v:imagedata r:id="rId43" o:title=""/>
          </v:shape>
          <w:control r:id="rId66" w:name="DefaultOcxName21" w:shapeid="_x0000_i1143"/>
        </w:object>
      </w:r>
      <w:r w:rsidRPr="00B12EB5">
        <w:rPr>
          <w:bCs/>
        </w:rPr>
        <w:t> zlepšuje vzhled kuřákových zubů</w:t>
      </w:r>
    </w:p>
    <w:p w:rsidR="00B12EB5" w:rsidRPr="00B12EB5" w:rsidRDefault="00B12EB5" w:rsidP="00B12EB5">
      <w:pPr>
        <w:rPr>
          <w:bCs/>
        </w:rPr>
      </w:pPr>
      <w:r w:rsidRPr="00B12EB5">
        <w:rPr>
          <w:bCs/>
        </w:rPr>
        <w:object w:dxaOrig="225" w:dyaOrig="225">
          <v:shape id="_x0000_i1146" type="#_x0000_t75" style="width:20.25pt;height:18pt" o:ole="">
            <v:imagedata r:id="rId46" o:title=""/>
          </v:shape>
          <w:control r:id="rId67" w:name="DefaultOcxName22" w:shapeid="_x0000_i1146"/>
        </w:object>
      </w:r>
      <w:r w:rsidRPr="00B12EB5">
        <w:rPr>
          <w:bCs/>
        </w:rPr>
        <w:t> asfaltuje plíce, které jsou pak černé a nemocné</w:t>
      </w:r>
    </w:p>
    <w:p w:rsidR="00B12EB5" w:rsidRPr="00B12EB5" w:rsidRDefault="00B12EB5" w:rsidP="00B12EB5">
      <w:pPr>
        <w:rPr>
          <w:bCs/>
        </w:rPr>
      </w:pPr>
      <w:r w:rsidRPr="00B12EB5">
        <w:rPr>
          <w:bCs/>
        </w:rPr>
        <w:object w:dxaOrig="225" w:dyaOrig="225">
          <v:shape id="_x0000_i1149" type="#_x0000_t75" style="width:20.25pt;height:18pt" o:ole="">
            <v:imagedata r:id="rId43" o:title=""/>
          </v:shape>
          <w:control r:id="rId68" w:name="DefaultOcxName23" w:shapeid="_x0000_i1149"/>
        </w:object>
      </w:r>
      <w:r w:rsidRPr="00B12EB5">
        <w:rPr>
          <w:bCs/>
        </w:rPr>
        <w:t> prospívá lidem v okolí kuřáka</w:t>
      </w:r>
    </w:p>
    <w:p w:rsidR="00B12EB5" w:rsidRPr="00B12EB5" w:rsidRDefault="00B12EB5" w:rsidP="001F2C26">
      <w:pPr>
        <w:numPr>
          <w:ilvl w:val="0"/>
          <w:numId w:val="2"/>
        </w:numPr>
        <w:rPr>
          <w:b/>
          <w:bCs/>
        </w:rPr>
      </w:pPr>
      <w:r w:rsidRPr="00B12EB5">
        <w:rPr>
          <w:b/>
          <w:bCs/>
        </w:rPr>
        <w:t>Běžný kuřák utratí za cigarety během jednoho roku ...</w:t>
      </w:r>
    </w:p>
    <w:p w:rsidR="00B12EB5" w:rsidRPr="00B12EB5" w:rsidRDefault="00B12EB5" w:rsidP="00B12EB5">
      <w:pPr>
        <w:rPr>
          <w:bCs/>
        </w:rPr>
      </w:pPr>
      <w:r w:rsidRPr="00B12EB5">
        <w:rPr>
          <w:b/>
          <w:bCs/>
        </w:rPr>
        <w:object w:dxaOrig="225" w:dyaOrig="225">
          <v:shape id="_x0000_i1152" type="#_x0000_t75" style="width:20.25pt;height:18pt" o:ole="">
            <v:imagedata r:id="rId46" o:title=""/>
          </v:shape>
          <w:control r:id="rId69" w:name="DefaultOcxName24" w:shapeid="_x0000_i1152"/>
        </w:object>
      </w:r>
      <w:r w:rsidRPr="00B12EB5">
        <w:rPr>
          <w:b/>
          <w:bCs/>
        </w:rPr>
        <w:t> </w:t>
      </w:r>
      <w:r w:rsidRPr="00B12EB5">
        <w:rPr>
          <w:bCs/>
        </w:rPr>
        <w:t>asi 25 000,- Kč (mohl si koupit třeba skvělý notebook)</w:t>
      </w:r>
    </w:p>
    <w:p w:rsidR="00B12EB5" w:rsidRPr="00B12EB5" w:rsidRDefault="00B12EB5" w:rsidP="00B12EB5">
      <w:pPr>
        <w:rPr>
          <w:bCs/>
        </w:rPr>
      </w:pPr>
      <w:r w:rsidRPr="00B12EB5">
        <w:rPr>
          <w:bCs/>
        </w:rPr>
        <w:object w:dxaOrig="225" w:dyaOrig="225">
          <v:shape id="_x0000_i1155" type="#_x0000_t75" style="width:20.25pt;height:18pt" o:ole="">
            <v:imagedata r:id="rId43" o:title=""/>
          </v:shape>
          <w:control r:id="rId70" w:name="DefaultOcxName25" w:shapeid="_x0000_i1155"/>
        </w:object>
      </w:r>
      <w:r w:rsidRPr="00B12EB5">
        <w:rPr>
          <w:bCs/>
        </w:rPr>
        <w:t> asi 10 000,- Kč (mohl si koupit třeba horské kolo)</w:t>
      </w:r>
    </w:p>
    <w:p w:rsidR="00B12EB5" w:rsidRPr="00B12EB5" w:rsidRDefault="00B12EB5" w:rsidP="00B12EB5">
      <w:pPr>
        <w:rPr>
          <w:bCs/>
        </w:rPr>
      </w:pPr>
      <w:r w:rsidRPr="00B12EB5">
        <w:rPr>
          <w:bCs/>
        </w:rPr>
        <w:object w:dxaOrig="225" w:dyaOrig="225">
          <v:shape id="_x0000_i1158" type="#_x0000_t75" style="width:20.25pt;height:18pt" o:ole="">
            <v:imagedata r:id="rId43" o:title=""/>
          </v:shape>
          <w:control r:id="rId71" w:name="DefaultOcxName26" w:shapeid="_x0000_i1158"/>
        </w:object>
      </w:r>
      <w:r w:rsidRPr="00B12EB5">
        <w:rPr>
          <w:bCs/>
        </w:rPr>
        <w:t> asi 5 000,- Kč (mohl si koupit třeba chytrý telefon)</w:t>
      </w:r>
    </w:p>
    <w:p w:rsidR="00B12EB5" w:rsidRPr="00402B62" w:rsidRDefault="00B12EB5" w:rsidP="00402B62"/>
    <w:p w:rsidR="00D91E9C" w:rsidRDefault="00D91E9C" w:rsidP="00D91E9C">
      <w:pPr>
        <w:pStyle w:val="Nadpis2"/>
      </w:pPr>
      <w:bookmarkStart w:id="13" w:name="_Toc427671828"/>
      <w:r>
        <w:t>Závěrečná část</w:t>
      </w:r>
      <w:r w:rsidR="00CB6446">
        <w:t xml:space="preserve"> – natočení krátkého videa</w:t>
      </w:r>
      <w:bookmarkEnd w:id="13"/>
    </w:p>
    <w:p w:rsidR="00A65F4A" w:rsidRDefault="00A10810" w:rsidP="00A65F4A">
      <w:r>
        <w:t xml:space="preserve">Jako závěrečnou aktivitu žáci natočí </w:t>
      </w:r>
      <w:r w:rsidRPr="00A10810">
        <w:rPr>
          <w:b/>
        </w:rPr>
        <w:t>video s krátkou scénkou</w:t>
      </w:r>
      <w:r>
        <w:t xml:space="preserve"> na následující témata:</w:t>
      </w:r>
    </w:p>
    <w:p w:rsidR="00A10810" w:rsidRPr="00A10810" w:rsidRDefault="00A10810" w:rsidP="00A65F4A">
      <w:pPr>
        <w:rPr>
          <w:b/>
        </w:rPr>
      </w:pPr>
      <w:r w:rsidRPr="00A10810">
        <w:rPr>
          <w:b/>
        </w:rPr>
        <w:t>Témata na výběr:</w:t>
      </w:r>
    </w:p>
    <w:p w:rsidR="00A10810" w:rsidRDefault="00A10810" w:rsidP="00A65F4A">
      <w:r>
        <w:t>a) neznámý člověk nabízí cigaretu na ulici</w:t>
      </w:r>
    </w:p>
    <w:p w:rsidR="00A10810" w:rsidRDefault="00A10810" w:rsidP="00A65F4A">
      <w:r>
        <w:t>b) kamarád přemlouvá k první cigaretě</w:t>
      </w:r>
    </w:p>
    <w:p w:rsidR="00A10810" w:rsidRDefault="00A10810" w:rsidP="00A65F4A">
      <w:r>
        <w:t>c) najdeš na ulici krabičku cigaret</w:t>
      </w:r>
    </w:p>
    <w:p w:rsidR="00A10810" w:rsidRDefault="00A10810" w:rsidP="00A65F4A">
      <w:r>
        <w:t>d) nemocný těžký kuřák</w:t>
      </w:r>
    </w:p>
    <w:p w:rsidR="00A10810" w:rsidRDefault="00A10810" w:rsidP="00A65F4A">
      <w:r>
        <w:t>e) rodič, který poučuje své děti o cigaretách</w:t>
      </w:r>
    </w:p>
    <w:p w:rsidR="00A10810" w:rsidRDefault="00A10810" w:rsidP="00A65F4A">
      <w:r>
        <w:t>f) prodejce cigaret vymýšlí reklamu, aby zvýšil zisk</w:t>
      </w:r>
    </w:p>
    <w:p w:rsidR="00A10810" w:rsidRDefault="00A10810" w:rsidP="00A65F4A">
      <w:r>
        <w:t>Délka videa cca 1 – 2 minuty. Nahrávat lze na chytrý telefon, tablet či digitální fotoaparát. Je důležité nechat žákům dostatečně dlouhý prostor proto, aby mohli scénku nacvičit. Mohou ji natočit vícekrát, vybere se nejlepší verze, kterou pak učitel pouští žákům – ostatním skupinám. Ostatní komentují to, co viděli, zda chování bylo správné/špatné a proč.</w:t>
      </w:r>
    </w:p>
    <w:p w:rsidR="00A10810" w:rsidRPr="00F20208" w:rsidRDefault="00A10810" w:rsidP="00A65F4A">
      <w:pPr>
        <w:rPr>
          <w:b/>
        </w:rPr>
      </w:pPr>
      <w:r w:rsidRPr="00F20208">
        <w:rPr>
          <w:b/>
        </w:rPr>
        <w:t>Postup nahrání videa na youtube:</w:t>
      </w:r>
    </w:p>
    <w:p w:rsidR="00A10810" w:rsidRDefault="00A10810" w:rsidP="00A65F4A">
      <w:r>
        <w:t>1. Otevřít stránku www.youtube.com</w:t>
      </w:r>
      <w:r w:rsidR="00F20208">
        <w:t xml:space="preserve"> a kliknout vpravo nahoře na ikonu „Nahrát“</w:t>
      </w:r>
    </w:p>
    <w:p w:rsidR="00A10810" w:rsidRDefault="00F20208" w:rsidP="00A65F4A">
      <w:r>
        <w:t>2. Vybrat soubor, který chcete nahrát a nastavit soukromí (veřejné – vidí všichni, neveřejné – vidí jen ti, kterým pošlete odkaz, soukromé – vidíte jen vy)</w:t>
      </w:r>
    </w:p>
    <w:p w:rsidR="00F20208" w:rsidRDefault="00F20208" w:rsidP="00A65F4A">
      <w:r>
        <w:rPr>
          <w:noProof/>
        </w:rPr>
        <w:drawing>
          <wp:inline distT="0" distB="0" distL="0" distR="0" wp14:anchorId="3EDC8B36" wp14:editId="2DD56C30">
            <wp:extent cx="3710569" cy="2381002"/>
            <wp:effectExtent l="0" t="0" r="4445" b="63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12316" cy="2382123"/>
                    </a:xfrm>
                    <a:prstGeom prst="rect">
                      <a:avLst/>
                    </a:prstGeom>
                    <a:noFill/>
                    <a:ln>
                      <a:noFill/>
                    </a:ln>
                  </pic:spPr>
                </pic:pic>
              </a:graphicData>
            </a:graphic>
          </wp:inline>
        </w:drawing>
      </w:r>
    </w:p>
    <w:p w:rsidR="001164B3" w:rsidRDefault="001164B3" w:rsidP="00A65F4A">
      <w:r>
        <w:t>Obr. 18) Postup nahrání videa na youtube</w:t>
      </w:r>
    </w:p>
    <w:p w:rsidR="00A10810" w:rsidRDefault="00F20208" w:rsidP="00A65F4A">
      <w:r>
        <w:t>Lze také natočit video pomocí webkamery (ikona „Záznam webkamery“).</w:t>
      </w:r>
    </w:p>
    <w:p w:rsidR="00F20208" w:rsidRDefault="00F20208" w:rsidP="00A65F4A">
      <w:r>
        <w:t>3.</w:t>
      </w:r>
      <w:r w:rsidR="001F2C26">
        <w:t xml:space="preserve"> Když se video nahraje, klikněte na ikonu „Publikovat“, tímto bude zveřejněno. Můžete také video popsat, zkontrolovat nastavení soukromí (případně změnit) a je k dispozici i internetový odkaz pro sdílení videa.</w:t>
      </w:r>
    </w:p>
    <w:p w:rsidR="00F20208" w:rsidRDefault="00F20208" w:rsidP="00A65F4A">
      <w:r>
        <w:rPr>
          <w:noProof/>
        </w:rPr>
        <w:drawing>
          <wp:inline distT="0" distB="0" distL="0" distR="0" wp14:anchorId="6FA4318B" wp14:editId="090DA5F9">
            <wp:extent cx="5753735" cy="219710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735" cy="2197100"/>
                    </a:xfrm>
                    <a:prstGeom prst="rect">
                      <a:avLst/>
                    </a:prstGeom>
                    <a:noFill/>
                    <a:ln>
                      <a:noFill/>
                    </a:ln>
                  </pic:spPr>
                </pic:pic>
              </a:graphicData>
            </a:graphic>
          </wp:inline>
        </w:drawing>
      </w:r>
    </w:p>
    <w:p w:rsidR="00D6052A" w:rsidRDefault="001164B3" w:rsidP="00A65F4A">
      <w:pPr>
        <w:sectPr w:rsidR="00D6052A" w:rsidSect="00A65F4A">
          <w:headerReference w:type="default" r:id="rId74"/>
          <w:pgSz w:w="11906" w:h="16838" w:code="9"/>
          <w:pgMar w:top="1418" w:right="1418" w:bottom="1418" w:left="1418" w:header="709" w:footer="709" w:gutter="0"/>
          <w:cols w:space="709"/>
          <w:docGrid w:linePitch="360"/>
        </w:sectPr>
      </w:pPr>
      <w:r>
        <w:t>Obr. 19) Nahrávání videa na youtube</w:t>
      </w:r>
    </w:p>
    <w:p w:rsidR="00A65F4A" w:rsidRDefault="00CB6446" w:rsidP="00A65F4A">
      <w:pPr>
        <w:pStyle w:val="Nadpis1"/>
      </w:pPr>
      <w:bookmarkStart w:id="14" w:name="_Toc427671829"/>
      <w:r>
        <w:t>České státní svátky</w:t>
      </w:r>
      <w:bookmarkEnd w:id="14"/>
    </w:p>
    <w:tbl>
      <w:tblPr>
        <w:tblStyle w:val="Mkatabulky"/>
        <w:tblW w:w="0" w:type="auto"/>
        <w:tblLook w:val="04A0" w:firstRow="1" w:lastRow="0" w:firstColumn="1" w:lastColumn="0" w:noHBand="0" w:noVBand="1"/>
      </w:tblPr>
      <w:tblGrid>
        <w:gridCol w:w="2655"/>
        <w:gridCol w:w="6405"/>
      </w:tblGrid>
      <w:tr w:rsidR="00A65F4A" w:rsidRPr="00A82C19" w:rsidTr="00BF7C75">
        <w:tc>
          <w:tcPr>
            <w:tcW w:w="2655" w:type="dxa"/>
            <w:vAlign w:val="center"/>
          </w:tcPr>
          <w:p w:rsidR="00A65F4A" w:rsidRPr="00A82C19" w:rsidRDefault="00A65F4A" w:rsidP="00BF7C75">
            <w:r>
              <w:t>Tematický celek</w:t>
            </w:r>
          </w:p>
        </w:tc>
        <w:tc>
          <w:tcPr>
            <w:tcW w:w="6405" w:type="dxa"/>
            <w:vAlign w:val="center"/>
          </w:tcPr>
          <w:p w:rsidR="00A65F4A" w:rsidRPr="00A82C19" w:rsidRDefault="00A71D17" w:rsidP="00BF7C75">
            <w:r>
              <w:t>Lidé a čas</w:t>
            </w:r>
          </w:p>
        </w:tc>
      </w:tr>
      <w:tr w:rsidR="00A65F4A" w:rsidRPr="00A82C19" w:rsidTr="00BF7C75">
        <w:tc>
          <w:tcPr>
            <w:tcW w:w="2655" w:type="dxa"/>
            <w:vAlign w:val="center"/>
          </w:tcPr>
          <w:p w:rsidR="00A65F4A" w:rsidRDefault="00A65F4A" w:rsidP="00BF7C75">
            <w:r>
              <w:t>Téma vyučované hodiny</w:t>
            </w:r>
          </w:p>
        </w:tc>
        <w:tc>
          <w:tcPr>
            <w:tcW w:w="6405" w:type="dxa"/>
            <w:vAlign w:val="center"/>
          </w:tcPr>
          <w:p w:rsidR="00A65F4A" w:rsidRPr="00A82C19" w:rsidRDefault="00161EE2" w:rsidP="00BF7C75">
            <w:r>
              <w:t>České státní svátky</w:t>
            </w:r>
          </w:p>
        </w:tc>
      </w:tr>
      <w:tr w:rsidR="00A65F4A" w:rsidRPr="00A82C19" w:rsidTr="00BF7C75">
        <w:tc>
          <w:tcPr>
            <w:tcW w:w="2655" w:type="dxa"/>
            <w:vAlign w:val="center"/>
          </w:tcPr>
          <w:p w:rsidR="00A65F4A" w:rsidRPr="00A82C19" w:rsidRDefault="00A65F4A" w:rsidP="00BF7C75">
            <w:r>
              <w:t>Cílová skupina</w:t>
            </w:r>
          </w:p>
        </w:tc>
        <w:tc>
          <w:tcPr>
            <w:tcW w:w="6405" w:type="dxa"/>
            <w:vAlign w:val="center"/>
          </w:tcPr>
          <w:p w:rsidR="00A65F4A" w:rsidRPr="00A82C19" w:rsidRDefault="00161EE2" w:rsidP="00BF7C75">
            <w:r>
              <w:t>4. a 5. ročník</w:t>
            </w:r>
          </w:p>
        </w:tc>
      </w:tr>
      <w:tr w:rsidR="00A65F4A" w:rsidRPr="00A82C19" w:rsidTr="00BF7C75">
        <w:tc>
          <w:tcPr>
            <w:tcW w:w="2655" w:type="dxa"/>
            <w:vAlign w:val="center"/>
          </w:tcPr>
          <w:p w:rsidR="00A65F4A" w:rsidRPr="00A82C19" w:rsidRDefault="00A65F4A" w:rsidP="00BF7C75">
            <w:r>
              <w:t>Časová dotace</w:t>
            </w:r>
          </w:p>
        </w:tc>
        <w:tc>
          <w:tcPr>
            <w:tcW w:w="6405" w:type="dxa"/>
            <w:vAlign w:val="center"/>
          </w:tcPr>
          <w:p w:rsidR="00A65F4A" w:rsidRPr="00A82C19" w:rsidRDefault="00CB6446" w:rsidP="00BF7C75">
            <w:r>
              <w:t>asi 90 – 120 minut</w:t>
            </w:r>
          </w:p>
        </w:tc>
      </w:tr>
      <w:tr w:rsidR="00A65F4A" w:rsidRPr="00A82C19" w:rsidTr="00BF7C75">
        <w:tc>
          <w:tcPr>
            <w:tcW w:w="2655" w:type="dxa"/>
            <w:vAlign w:val="center"/>
          </w:tcPr>
          <w:p w:rsidR="00A65F4A" w:rsidRPr="00A82C19" w:rsidRDefault="00A65F4A" w:rsidP="00BF7C75">
            <w:r>
              <w:t>Klíčová slova</w:t>
            </w:r>
          </w:p>
        </w:tc>
        <w:tc>
          <w:tcPr>
            <w:tcW w:w="6405" w:type="dxa"/>
            <w:vAlign w:val="center"/>
          </w:tcPr>
          <w:p w:rsidR="00A65F4A" w:rsidRPr="00A82C19" w:rsidRDefault="00CB6446" w:rsidP="00BF7C75">
            <w:r>
              <w:t>státní svátek, Jan Hus, Cyril a Metoděj, Svátek práce, Den boje za svobodu a demokracii, Den obnovy samostatného českého státu, Velikonoční pondělí</w:t>
            </w:r>
          </w:p>
        </w:tc>
      </w:tr>
      <w:tr w:rsidR="00A65F4A" w:rsidRPr="00A82C19" w:rsidTr="00BF7C75">
        <w:tc>
          <w:tcPr>
            <w:tcW w:w="2655" w:type="dxa"/>
            <w:vAlign w:val="center"/>
          </w:tcPr>
          <w:p w:rsidR="00A65F4A" w:rsidRPr="00A82C19" w:rsidRDefault="00A65F4A" w:rsidP="00BF7C75">
            <w:r>
              <w:t>Cíle vyučovací hodiny</w:t>
            </w:r>
            <w:r w:rsidR="00A71D17">
              <w:t xml:space="preserve"> (očekávané výstupy)</w:t>
            </w:r>
          </w:p>
        </w:tc>
        <w:tc>
          <w:tcPr>
            <w:tcW w:w="6405" w:type="dxa"/>
            <w:vAlign w:val="center"/>
          </w:tcPr>
          <w:p w:rsidR="00A65F4A" w:rsidRDefault="00CB6446" w:rsidP="00CB6446">
            <w:pPr>
              <w:spacing w:line="276" w:lineRule="auto"/>
            </w:pPr>
            <w:r>
              <w:t>RVP ZV</w:t>
            </w:r>
            <w:r w:rsidR="00161EE2">
              <w:t xml:space="preserve">: </w:t>
            </w:r>
            <w:r w:rsidR="00A71D17" w:rsidRPr="0069624F">
              <w:t>objasní historické důvody pro zařazení státních svátků a významných dnů</w:t>
            </w:r>
          </w:p>
          <w:p w:rsidR="00161EE2" w:rsidRDefault="00CB6446" w:rsidP="00CB6446">
            <w:pPr>
              <w:spacing w:line="276" w:lineRule="auto"/>
            </w:pPr>
            <w:r>
              <w:t>konkrétní</w:t>
            </w:r>
            <w:r w:rsidR="00161EE2">
              <w:t xml:space="preserve"> cíle:</w:t>
            </w:r>
          </w:p>
          <w:p w:rsidR="00CB6446" w:rsidRDefault="00CB6446" w:rsidP="00CB6446">
            <w:pPr>
              <w:spacing w:line="276" w:lineRule="auto"/>
            </w:pPr>
            <w:r>
              <w:t>umí vyjmenovat státní svátky ČR a přiřadit k nim datum</w:t>
            </w:r>
          </w:p>
          <w:p w:rsidR="00CB6446" w:rsidRDefault="00CB6446" w:rsidP="00CB6446">
            <w:pPr>
              <w:spacing w:line="276" w:lineRule="auto"/>
            </w:pPr>
            <w:r>
              <w:t>dokáže stručně popsat, proč jednotlivé státní svátky slavíme</w:t>
            </w:r>
          </w:p>
          <w:p w:rsidR="00CB6446" w:rsidRDefault="00CB6446" w:rsidP="00CB6446">
            <w:pPr>
              <w:spacing w:line="276" w:lineRule="auto"/>
            </w:pPr>
            <w:r>
              <w:t>vyluští zašifrované zprávy s názvy státních svátků</w:t>
            </w:r>
          </w:p>
          <w:p w:rsidR="00CB6446" w:rsidRDefault="00CB6446" w:rsidP="00CB6446">
            <w:pPr>
              <w:spacing w:line="276" w:lineRule="auto"/>
            </w:pPr>
            <w:r>
              <w:t>zpracuje odpovědi v interaktivní prezentaci o státních svátcích</w:t>
            </w:r>
          </w:p>
          <w:p w:rsidR="00CB6446" w:rsidRDefault="00CB6446" w:rsidP="00CB6446">
            <w:pPr>
              <w:spacing w:line="276" w:lineRule="auto"/>
            </w:pPr>
            <w:r>
              <w:t>vytvoří časovou osu v aplikaci DIPITY s tématem státních svátků</w:t>
            </w:r>
          </w:p>
          <w:p w:rsidR="00CB6446" w:rsidRPr="00A82C19" w:rsidRDefault="00CB6446" w:rsidP="00CB6446">
            <w:pPr>
              <w:spacing w:line="276" w:lineRule="auto"/>
            </w:pPr>
            <w:r>
              <w:t>formou hry Space Race v aplikaci Quizlet si zopakuje data státních svátků a jejich názvy</w:t>
            </w:r>
          </w:p>
        </w:tc>
      </w:tr>
      <w:tr w:rsidR="00A65F4A" w:rsidRPr="00A82C19" w:rsidTr="00BF7C75">
        <w:tc>
          <w:tcPr>
            <w:tcW w:w="2655" w:type="dxa"/>
            <w:vAlign w:val="center"/>
          </w:tcPr>
          <w:p w:rsidR="00A65F4A" w:rsidRPr="00A82C19" w:rsidRDefault="00A65F4A" w:rsidP="00BF7C75">
            <w:r>
              <w:t>Organizační formy</w:t>
            </w:r>
          </w:p>
        </w:tc>
        <w:tc>
          <w:tcPr>
            <w:tcW w:w="6405" w:type="dxa"/>
            <w:vAlign w:val="center"/>
          </w:tcPr>
          <w:p w:rsidR="00A65F4A" w:rsidRPr="00247671" w:rsidRDefault="00CB6446" w:rsidP="00BF7C75">
            <w:pPr>
              <w:rPr>
                <w:i/>
              </w:rPr>
            </w:pPr>
            <w:r>
              <w:rPr>
                <w:i/>
              </w:rPr>
              <w:t>skupinová výuka, individuální výuka</w:t>
            </w:r>
          </w:p>
        </w:tc>
      </w:tr>
      <w:tr w:rsidR="00A65F4A" w:rsidRPr="00501BCC" w:rsidTr="00BF7C75">
        <w:tc>
          <w:tcPr>
            <w:tcW w:w="2655" w:type="dxa"/>
            <w:vAlign w:val="center"/>
          </w:tcPr>
          <w:p w:rsidR="00A65F4A" w:rsidRPr="00501BCC" w:rsidRDefault="00A65F4A" w:rsidP="00BF7C75">
            <w:r w:rsidRPr="00A82C19">
              <w:t>Pomů</w:t>
            </w:r>
            <w:r>
              <w:t>cky</w:t>
            </w:r>
          </w:p>
        </w:tc>
        <w:tc>
          <w:tcPr>
            <w:tcW w:w="6405" w:type="dxa"/>
            <w:vAlign w:val="center"/>
          </w:tcPr>
          <w:p w:rsidR="00A65F4A" w:rsidRPr="00247671" w:rsidRDefault="00CB6446" w:rsidP="00BF7C75">
            <w:pPr>
              <w:rPr>
                <w:i/>
              </w:rPr>
            </w:pPr>
            <w:r>
              <w:rPr>
                <w:i/>
              </w:rPr>
              <w:t>tablet, PC s připojením k internetu, aplikace Quzilet, Dipity, zašifrované zprávy, seriál Dějiny udatného národa českého, aplikace Nearpod</w:t>
            </w:r>
          </w:p>
        </w:tc>
      </w:tr>
    </w:tbl>
    <w:p w:rsidR="00A65F4A" w:rsidRDefault="00A65F4A" w:rsidP="00A65F4A"/>
    <w:p w:rsidR="00A65F4A" w:rsidRDefault="00A65F4A" w:rsidP="00A65F4A">
      <w:pPr>
        <w:pStyle w:val="Nadpis2"/>
      </w:pPr>
      <w:bookmarkStart w:id="15" w:name="_Toc427671830"/>
      <w:r>
        <w:t>Úvodní část</w:t>
      </w:r>
      <w:r w:rsidR="00CB6446">
        <w:t xml:space="preserve"> – historické pozadí svátků ve filmové ukázce</w:t>
      </w:r>
      <w:bookmarkEnd w:id="15"/>
    </w:p>
    <w:p w:rsidR="00A71D17" w:rsidRDefault="00552CB8" w:rsidP="00A71D17">
      <w:r>
        <w:t xml:space="preserve">Jako úvodní (motivační) část této výukové lekce mohou žáci </w:t>
      </w:r>
      <w:r w:rsidRPr="00E907E1">
        <w:rPr>
          <w:b/>
        </w:rPr>
        <w:t>shlédnout na internetu krátký animovaný film z cyklu „Dějiny udatného českého národa“</w:t>
      </w:r>
      <w:r w:rsidR="00C642BE">
        <w:rPr>
          <w:rStyle w:val="Znakapoznpodarou"/>
        </w:rPr>
        <w:footnoteReference w:id="28"/>
      </w:r>
      <w:r>
        <w:t>, který se váže k některým svátkům.</w:t>
      </w:r>
    </w:p>
    <w:tbl>
      <w:tblPr>
        <w:tblStyle w:val="Mkatabulky"/>
        <w:tblW w:w="0" w:type="auto"/>
        <w:tblLook w:val="04A0" w:firstRow="1" w:lastRow="0" w:firstColumn="1" w:lastColumn="0" w:noHBand="0" w:noVBand="1"/>
      </w:tblPr>
      <w:tblGrid>
        <w:gridCol w:w="5920"/>
        <w:gridCol w:w="3290"/>
      </w:tblGrid>
      <w:tr w:rsidR="00552CB8" w:rsidTr="00552CB8">
        <w:tc>
          <w:tcPr>
            <w:tcW w:w="5920" w:type="dxa"/>
          </w:tcPr>
          <w:p w:rsidR="00552CB8" w:rsidRPr="00E907E1" w:rsidRDefault="00552CB8" w:rsidP="00A71D17">
            <w:pPr>
              <w:rPr>
                <w:b/>
              </w:rPr>
            </w:pPr>
            <w:r w:rsidRPr="00E907E1">
              <w:rPr>
                <w:b/>
              </w:rPr>
              <w:t>Svátek</w:t>
            </w:r>
          </w:p>
        </w:tc>
        <w:tc>
          <w:tcPr>
            <w:tcW w:w="3290" w:type="dxa"/>
          </w:tcPr>
          <w:p w:rsidR="00552CB8" w:rsidRPr="00E907E1" w:rsidRDefault="00C642BE" w:rsidP="00CB6446">
            <w:pPr>
              <w:rPr>
                <w:b/>
              </w:rPr>
            </w:pPr>
            <w:r w:rsidRPr="00E907E1">
              <w:rPr>
                <w:b/>
              </w:rPr>
              <w:t>N</w:t>
            </w:r>
            <w:r w:rsidR="00552CB8" w:rsidRPr="00E907E1">
              <w:rPr>
                <w:b/>
              </w:rPr>
              <w:t>ázev</w:t>
            </w:r>
            <w:r w:rsidRPr="00E907E1">
              <w:rPr>
                <w:b/>
              </w:rPr>
              <w:t xml:space="preserve"> dílu a číslo v s</w:t>
            </w:r>
            <w:r w:rsidR="00CB6446">
              <w:rPr>
                <w:b/>
              </w:rPr>
              <w:t>e</w:t>
            </w:r>
            <w:r w:rsidRPr="00E907E1">
              <w:rPr>
                <w:b/>
              </w:rPr>
              <w:t>riálu</w:t>
            </w:r>
          </w:p>
        </w:tc>
      </w:tr>
      <w:tr w:rsidR="00552CB8" w:rsidTr="00552CB8">
        <w:tc>
          <w:tcPr>
            <w:tcW w:w="5920" w:type="dxa"/>
          </w:tcPr>
          <w:p w:rsidR="00552CB8" w:rsidRDefault="00552CB8" w:rsidP="00552CB8">
            <w:r>
              <w:t>Den boje za svobodu a demokracii (17.11.)</w:t>
            </w:r>
          </w:p>
        </w:tc>
        <w:tc>
          <w:tcPr>
            <w:tcW w:w="3290" w:type="dxa"/>
          </w:tcPr>
          <w:p w:rsidR="00552CB8" w:rsidRDefault="00552CB8" w:rsidP="00552CB8">
            <w:r>
              <w:t xml:space="preserve">Sametová revoluce </w:t>
            </w:r>
            <w:r w:rsidR="00C642BE">
              <w:t>(díl 110.)</w:t>
            </w:r>
          </w:p>
        </w:tc>
      </w:tr>
      <w:tr w:rsidR="00552CB8" w:rsidTr="00552CB8">
        <w:tc>
          <w:tcPr>
            <w:tcW w:w="5920" w:type="dxa"/>
          </w:tcPr>
          <w:p w:rsidR="00552CB8" w:rsidRDefault="00552CB8" w:rsidP="00A71D17">
            <w:r>
              <w:t>Den vítězství (8.5.)</w:t>
            </w:r>
          </w:p>
        </w:tc>
        <w:tc>
          <w:tcPr>
            <w:tcW w:w="3290" w:type="dxa"/>
          </w:tcPr>
          <w:p w:rsidR="00552CB8" w:rsidRDefault="00552CB8" w:rsidP="00A71D17">
            <w:r>
              <w:t>Osvobození</w:t>
            </w:r>
            <w:r w:rsidR="00C642BE">
              <w:t xml:space="preserve"> (díl 102.)</w:t>
            </w:r>
          </w:p>
        </w:tc>
      </w:tr>
      <w:tr w:rsidR="00552CB8" w:rsidTr="00552CB8">
        <w:tc>
          <w:tcPr>
            <w:tcW w:w="5920" w:type="dxa"/>
          </w:tcPr>
          <w:p w:rsidR="00552CB8" w:rsidRDefault="00552CB8" w:rsidP="00C642BE">
            <w:r>
              <w:t>Den vzniku samostatného československého státu (28.10.)</w:t>
            </w:r>
          </w:p>
        </w:tc>
        <w:tc>
          <w:tcPr>
            <w:tcW w:w="3290" w:type="dxa"/>
          </w:tcPr>
          <w:p w:rsidR="00552CB8" w:rsidRDefault="00552CB8" w:rsidP="00A71D17">
            <w:r>
              <w:t>Vznik Československa</w:t>
            </w:r>
            <w:r w:rsidR="00C642BE">
              <w:t xml:space="preserve"> (díl 95.)</w:t>
            </w:r>
          </w:p>
        </w:tc>
      </w:tr>
      <w:tr w:rsidR="00C642BE" w:rsidTr="00552CB8">
        <w:tc>
          <w:tcPr>
            <w:tcW w:w="5920" w:type="dxa"/>
          </w:tcPr>
          <w:p w:rsidR="00C642BE" w:rsidRDefault="00C642BE" w:rsidP="00C642BE">
            <w:r>
              <w:t>Den upálení mistra Jana Husa (6.7.)</w:t>
            </w:r>
          </w:p>
        </w:tc>
        <w:tc>
          <w:tcPr>
            <w:tcW w:w="3290" w:type="dxa"/>
          </w:tcPr>
          <w:p w:rsidR="00C642BE" w:rsidRDefault="00C642BE" w:rsidP="00A71D17">
            <w:r>
              <w:t>Jan Hus (díl 42.)</w:t>
            </w:r>
          </w:p>
        </w:tc>
      </w:tr>
      <w:tr w:rsidR="00C642BE" w:rsidTr="00552CB8">
        <w:tc>
          <w:tcPr>
            <w:tcW w:w="5920" w:type="dxa"/>
          </w:tcPr>
          <w:p w:rsidR="00C642BE" w:rsidRDefault="00C642BE" w:rsidP="00C642BE">
            <w:r>
              <w:t>Den české státnosti (28.9.)</w:t>
            </w:r>
          </w:p>
        </w:tc>
        <w:tc>
          <w:tcPr>
            <w:tcW w:w="3290" w:type="dxa"/>
          </w:tcPr>
          <w:p w:rsidR="00C642BE" w:rsidRDefault="00C642BE" w:rsidP="00A71D17">
            <w:r>
              <w:t>Svatý Václav (díl 13.)</w:t>
            </w:r>
          </w:p>
        </w:tc>
      </w:tr>
      <w:tr w:rsidR="00C642BE" w:rsidTr="00552CB8">
        <w:tc>
          <w:tcPr>
            <w:tcW w:w="5920" w:type="dxa"/>
          </w:tcPr>
          <w:p w:rsidR="00C642BE" w:rsidRDefault="00C642BE" w:rsidP="00C642BE">
            <w:r>
              <w:t>Den slovanských věrozvěstů Cyrila a Metoděje (5.7.)</w:t>
            </w:r>
          </w:p>
        </w:tc>
        <w:tc>
          <w:tcPr>
            <w:tcW w:w="3290" w:type="dxa"/>
          </w:tcPr>
          <w:p w:rsidR="00C642BE" w:rsidRDefault="00C642BE" w:rsidP="00A71D17">
            <w:r>
              <w:t>Velká Morava (díl 10.)</w:t>
            </w:r>
          </w:p>
        </w:tc>
      </w:tr>
    </w:tbl>
    <w:p w:rsidR="00552CB8" w:rsidRDefault="00552CB8" w:rsidP="00A71D17"/>
    <w:p w:rsidR="00A65F4A" w:rsidRDefault="00A65F4A" w:rsidP="00A65F4A">
      <w:pPr>
        <w:pStyle w:val="Nadpis2"/>
      </w:pPr>
      <w:bookmarkStart w:id="16" w:name="_Toc427671831"/>
      <w:r>
        <w:t>Hlavní část</w:t>
      </w:r>
      <w:r w:rsidR="00CB6446">
        <w:t xml:space="preserve"> – Státní svátky ČR a jejich původ</w:t>
      </w:r>
      <w:bookmarkEnd w:id="16"/>
    </w:p>
    <w:p w:rsidR="00E907E1" w:rsidRDefault="00E907E1" w:rsidP="00E907E1">
      <w:r>
        <w:t>V hlavní části budou žáci řešit tři samostatné úkoly související s tématem státních svátků.</w:t>
      </w:r>
    </w:p>
    <w:p w:rsidR="00E907E1" w:rsidRPr="00A71D17" w:rsidRDefault="00E907E1" w:rsidP="00E907E1">
      <w:r>
        <w:t xml:space="preserve">Úkol č. 1) Žáci budou mít za úkol ve dvojicích až trojicích </w:t>
      </w:r>
      <w:r w:rsidR="00CB6446">
        <w:t>rozluštit názvy jednotlivých stá</w:t>
      </w:r>
      <w:r>
        <w:t>tních svátků</w:t>
      </w:r>
    </w:p>
    <w:p w:rsidR="00E907E1" w:rsidRPr="000453E5" w:rsidRDefault="00E907E1" w:rsidP="00E907E1">
      <w:pPr>
        <w:rPr>
          <w:b/>
        </w:rPr>
      </w:pPr>
      <w:r w:rsidRPr="000453E5">
        <w:rPr>
          <w:b/>
        </w:rPr>
        <w:t>1. 1.</w:t>
      </w:r>
      <w:r w:rsidRPr="000453E5">
        <w:rPr>
          <w:b/>
        </w:rPr>
        <w:tab/>
        <w:t>Den obnovy samostatného českého státu</w:t>
      </w:r>
    </w:p>
    <w:p w:rsidR="00E907E1" w:rsidRDefault="00E907E1" w:rsidP="00E907E1">
      <w:r>
        <w:t>Zašifrováno</w:t>
      </w:r>
      <w:r w:rsidR="000453E5">
        <w:t xml:space="preserve"> do </w:t>
      </w:r>
      <w:r w:rsidR="000453E5" w:rsidRPr="00957C20">
        <w:rPr>
          <w:b/>
        </w:rPr>
        <w:t>zlomkové šifry</w:t>
      </w:r>
      <w:r w:rsidR="000453E5">
        <w:rPr>
          <w:rStyle w:val="Znakapoznpodarou"/>
        </w:rPr>
        <w:footnoteReference w:id="29"/>
      </w:r>
    </w:p>
    <w:p w:rsidR="00E907E1" w:rsidRDefault="00E907E1" w:rsidP="00E907E1">
      <w:r w:rsidRPr="00E907E1">
        <w:t>1/4;1/5;3/4; ;3/5;1/2;3/4;3/5;5/2;5/4; ;4/4;1/1;3/3;3/5;4/4;4/5;1/1;4/5;3/4;1/5;2/3;3/5; ;1/3;1/5;4/4;3/1;1/5;2/3;3/5; ;4/4;4/5;1/1;4/5;5/1;</w:t>
      </w:r>
    </w:p>
    <w:p w:rsidR="00957C20" w:rsidRDefault="00957C20" w:rsidP="00957C20">
      <w:pPr>
        <w:jc w:val="left"/>
      </w:pPr>
      <w:r>
        <w:t xml:space="preserve">Pomocná tabulka: </w:t>
      </w:r>
      <w:r>
        <w:rPr>
          <w:noProof/>
        </w:rPr>
        <w:drawing>
          <wp:inline distT="0" distB="0" distL="0" distR="0" wp14:anchorId="6BA4FA53" wp14:editId="33243D30">
            <wp:extent cx="5753100" cy="66675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666750"/>
                    </a:xfrm>
                    <a:prstGeom prst="rect">
                      <a:avLst/>
                    </a:prstGeom>
                    <a:noFill/>
                    <a:ln>
                      <a:noFill/>
                    </a:ln>
                  </pic:spPr>
                </pic:pic>
              </a:graphicData>
            </a:graphic>
          </wp:inline>
        </w:drawing>
      </w:r>
    </w:p>
    <w:p w:rsidR="00E907E1" w:rsidRPr="000453E5" w:rsidRDefault="00E907E1" w:rsidP="00E907E1">
      <w:pPr>
        <w:rPr>
          <w:b/>
        </w:rPr>
      </w:pPr>
      <w:r w:rsidRPr="000453E5">
        <w:rPr>
          <w:b/>
        </w:rPr>
        <w:t>6. 4.</w:t>
      </w:r>
      <w:r w:rsidRPr="000453E5">
        <w:rPr>
          <w:b/>
        </w:rPr>
        <w:tab/>
        <w:t>Velikonoční pondělí</w:t>
      </w:r>
    </w:p>
    <w:p w:rsidR="000453E5" w:rsidRDefault="000453E5" w:rsidP="00E907E1">
      <w:r>
        <w:t xml:space="preserve">Zašifrováno do </w:t>
      </w:r>
      <w:r w:rsidRPr="00957C20">
        <w:rPr>
          <w:b/>
        </w:rPr>
        <w:t>šachové šifry</w:t>
      </w:r>
      <w:r>
        <w:rPr>
          <w:rStyle w:val="Znakapoznpodarou"/>
        </w:rPr>
        <w:footnoteReference w:id="30"/>
      </w:r>
    </w:p>
    <w:p w:rsidR="00957C20" w:rsidRDefault="00957C20" w:rsidP="00E907E1">
      <w:r w:rsidRPr="00957C20">
        <w:t>D1;a5;b5;b2;b4;c1;b7;c1;a3;b7;b2; ;c2;c1;b7;a4;a5;b5;e7;</w:t>
      </w:r>
    </w:p>
    <w:p w:rsidR="00957C20" w:rsidRDefault="00957C20" w:rsidP="00E907E1">
      <w:r>
        <w:t xml:space="preserve">Pomocná tabulka: </w:t>
      </w:r>
      <w:r>
        <w:rPr>
          <w:noProof/>
        </w:rPr>
        <w:drawing>
          <wp:inline distT="0" distB="0" distL="0" distR="0" wp14:anchorId="104C17CF" wp14:editId="523A0A9C">
            <wp:extent cx="1330036" cy="818711"/>
            <wp:effectExtent l="0" t="0" r="3810" b="63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0952" cy="819275"/>
                    </a:xfrm>
                    <a:prstGeom prst="rect">
                      <a:avLst/>
                    </a:prstGeom>
                    <a:noFill/>
                    <a:ln>
                      <a:noFill/>
                    </a:ln>
                  </pic:spPr>
                </pic:pic>
              </a:graphicData>
            </a:graphic>
          </wp:inline>
        </w:drawing>
      </w:r>
    </w:p>
    <w:p w:rsidR="00E907E1" w:rsidRPr="00957C20" w:rsidRDefault="00E907E1" w:rsidP="00E907E1">
      <w:pPr>
        <w:rPr>
          <w:b/>
        </w:rPr>
      </w:pPr>
      <w:r w:rsidRPr="00957C20">
        <w:rPr>
          <w:b/>
        </w:rPr>
        <w:t>1. 5.</w:t>
      </w:r>
      <w:r w:rsidRPr="00957C20">
        <w:rPr>
          <w:b/>
        </w:rPr>
        <w:tab/>
        <w:t>Svátek práce</w:t>
      </w:r>
    </w:p>
    <w:p w:rsidR="00957C20" w:rsidRDefault="00957C20" w:rsidP="00E907E1">
      <w:r>
        <w:t xml:space="preserve">Zašifrováno do </w:t>
      </w:r>
      <w:r w:rsidRPr="00957C20">
        <w:rPr>
          <w:b/>
        </w:rPr>
        <w:t>Morseovy abecedy</w:t>
      </w:r>
      <w:r>
        <w:t>:</w:t>
      </w:r>
    </w:p>
    <w:p w:rsidR="00957C20" w:rsidRDefault="00957C20" w:rsidP="00E907E1">
      <w:r w:rsidRPr="00957C20">
        <w:t>.../...-/.-/-/./-.-//.--./.-./.-/-.-././//</w:t>
      </w:r>
    </w:p>
    <w:p w:rsidR="00957C20" w:rsidRDefault="00957C20" w:rsidP="00957C20">
      <w:pPr>
        <w:jc w:val="left"/>
      </w:pPr>
      <w:r>
        <w:t xml:space="preserve">Tabulka k Morseově abecedě: </w:t>
      </w:r>
      <w:r>
        <w:rPr>
          <w:noProof/>
        </w:rPr>
        <w:drawing>
          <wp:inline distT="0" distB="0" distL="0" distR="0" wp14:anchorId="17B5D52C" wp14:editId="35BFABF0">
            <wp:extent cx="4471059" cy="2131882"/>
            <wp:effectExtent l="0" t="0" r="5715" b="190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1453" cy="2132070"/>
                    </a:xfrm>
                    <a:prstGeom prst="rect">
                      <a:avLst/>
                    </a:prstGeom>
                    <a:noFill/>
                    <a:ln>
                      <a:noFill/>
                    </a:ln>
                  </pic:spPr>
                </pic:pic>
              </a:graphicData>
            </a:graphic>
          </wp:inline>
        </w:drawing>
      </w:r>
    </w:p>
    <w:p w:rsidR="00E907E1" w:rsidRPr="00957C20" w:rsidRDefault="00E907E1" w:rsidP="00E907E1">
      <w:pPr>
        <w:rPr>
          <w:b/>
        </w:rPr>
      </w:pPr>
      <w:r w:rsidRPr="00957C20">
        <w:rPr>
          <w:b/>
        </w:rPr>
        <w:t>8. 5.</w:t>
      </w:r>
      <w:r w:rsidRPr="00957C20">
        <w:rPr>
          <w:b/>
        </w:rPr>
        <w:tab/>
        <w:t>Den vítězství</w:t>
      </w:r>
    </w:p>
    <w:p w:rsidR="00957C20" w:rsidRDefault="00957C20" w:rsidP="00E907E1">
      <w:r>
        <w:t>Zašifrováno posunutím písmen</w:t>
      </w:r>
    </w:p>
    <w:p w:rsidR="00957C20" w:rsidRDefault="00957C20" w:rsidP="00E907E1">
      <w:r w:rsidRPr="00957C20">
        <w:t>Efo wjufatuwj</w:t>
      </w:r>
    </w:p>
    <w:p w:rsidR="00CB6446" w:rsidRDefault="00CB6446" w:rsidP="00E907E1">
      <w:pPr>
        <w:rPr>
          <w:b/>
        </w:rPr>
      </w:pPr>
    </w:p>
    <w:p w:rsidR="00E907E1" w:rsidRPr="00957C20" w:rsidRDefault="00E907E1" w:rsidP="00E907E1">
      <w:pPr>
        <w:rPr>
          <w:b/>
        </w:rPr>
      </w:pPr>
      <w:r w:rsidRPr="00957C20">
        <w:rPr>
          <w:b/>
        </w:rPr>
        <w:t>5. 7.</w:t>
      </w:r>
      <w:r w:rsidRPr="00957C20">
        <w:rPr>
          <w:b/>
        </w:rPr>
        <w:tab/>
        <w:t>Den slovanských věrozvěstů Cyrila a Metoděje</w:t>
      </w:r>
    </w:p>
    <w:p w:rsidR="00957C20" w:rsidRDefault="00957C20" w:rsidP="00E907E1">
      <w:r>
        <w:t xml:space="preserve">Zašifrováno do </w:t>
      </w:r>
      <w:r w:rsidRPr="00957C20">
        <w:rPr>
          <w:b/>
        </w:rPr>
        <w:t>mobilové šifry</w:t>
      </w:r>
      <w:r>
        <w:rPr>
          <w:rStyle w:val="Znakapoznpodarou"/>
        </w:rPr>
        <w:footnoteReference w:id="31"/>
      </w:r>
      <w:r>
        <w:t xml:space="preserve">: </w:t>
      </w:r>
    </w:p>
    <w:p w:rsidR="00957C20" w:rsidRDefault="00957C20" w:rsidP="00E907E1">
      <w:r w:rsidRPr="00957C20">
        <w:t>3 33 66 1 7777 555 666 888 2 66 7777 55 999 222 44 1 888 33 777 666 9999 888 33 7777 8 88 1 222 999 777 444 555 2 1 2 1 6 33 8 666 3 33 5 33</w:t>
      </w:r>
    </w:p>
    <w:p w:rsidR="00E907E1" w:rsidRPr="00EF7AF3" w:rsidRDefault="00E907E1" w:rsidP="00E907E1">
      <w:pPr>
        <w:rPr>
          <w:b/>
        </w:rPr>
      </w:pPr>
      <w:r w:rsidRPr="00EF7AF3">
        <w:rPr>
          <w:b/>
        </w:rPr>
        <w:t>6. 7.</w:t>
      </w:r>
      <w:r w:rsidRPr="00EF7AF3">
        <w:rPr>
          <w:b/>
        </w:rPr>
        <w:tab/>
        <w:t>Den upálení mistra Jana Husa</w:t>
      </w:r>
    </w:p>
    <w:p w:rsidR="00957C20" w:rsidRDefault="00957C20" w:rsidP="00E907E1">
      <w:r>
        <w:t>Zašifrováno do Braillova písma</w:t>
      </w:r>
      <w:r w:rsidR="00EF7AF3">
        <w:t>:</w:t>
      </w:r>
    </w:p>
    <w:p w:rsidR="00957C20" w:rsidRDefault="00957C20" w:rsidP="00E907E1">
      <w:r>
        <w:rPr>
          <w:noProof/>
        </w:rPr>
        <w:drawing>
          <wp:inline distT="0" distB="0" distL="0" distR="0" wp14:anchorId="1533DD72" wp14:editId="01C32E4B">
            <wp:extent cx="5759450" cy="46291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9450" cy="462915"/>
                    </a:xfrm>
                    <a:prstGeom prst="rect">
                      <a:avLst/>
                    </a:prstGeom>
                    <a:noFill/>
                    <a:ln>
                      <a:noFill/>
                    </a:ln>
                  </pic:spPr>
                </pic:pic>
              </a:graphicData>
            </a:graphic>
          </wp:inline>
        </w:drawing>
      </w:r>
    </w:p>
    <w:p w:rsidR="00EF7AF3" w:rsidRDefault="00EF7AF3" w:rsidP="00E907E1">
      <w:r>
        <w:t>Šifrovací tabulka:</w:t>
      </w:r>
    </w:p>
    <w:p w:rsidR="00EF7AF3" w:rsidRDefault="00EF7AF3" w:rsidP="00E907E1">
      <w:r>
        <w:rPr>
          <w:noProof/>
        </w:rPr>
        <w:drawing>
          <wp:inline distT="0" distB="0" distL="0" distR="0" wp14:anchorId="37D3987C" wp14:editId="4B8DB174">
            <wp:extent cx="5486400" cy="1971040"/>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1971040"/>
                    </a:xfrm>
                    <a:prstGeom prst="rect">
                      <a:avLst/>
                    </a:prstGeom>
                    <a:noFill/>
                    <a:ln>
                      <a:noFill/>
                    </a:ln>
                  </pic:spPr>
                </pic:pic>
              </a:graphicData>
            </a:graphic>
          </wp:inline>
        </w:drawing>
      </w:r>
    </w:p>
    <w:p w:rsidR="00E907E1" w:rsidRPr="007B534C" w:rsidRDefault="00E907E1" w:rsidP="00E907E1">
      <w:pPr>
        <w:rPr>
          <w:b/>
        </w:rPr>
      </w:pPr>
      <w:r w:rsidRPr="007B534C">
        <w:rPr>
          <w:b/>
        </w:rPr>
        <w:t>28. 9.</w:t>
      </w:r>
      <w:r w:rsidRPr="007B534C">
        <w:rPr>
          <w:b/>
        </w:rPr>
        <w:tab/>
        <w:t>Den české státnosti</w:t>
      </w:r>
    </w:p>
    <w:p w:rsidR="00EF7AF3" w:rsidRDefault="00EF7AF3" w:rsidP="00E907E1">
      <w:r>
        <w:t>Zašifrováno do šifry Velký kříž</w:t>
      </w:r>
      <w:r>
        <w:rPr>
          <w:rStyle w:val="Znakapoznpodarou"/>
        </w:rPr>
        <w:footnoteReference w:id="32"/>
      </w:r>
      <w:r>
        <w:t>:</w:t>
      </w:r>
    </w:p>
    <w:p w:rsidR="00EF7AF3" w:rsidRDefault="00EF7AF3" w:rsidP="00E907E1">
      <w:r>
        <w:rPr>
          <w:noProof/>
        </w:rPr>
        <w:drawing>
          <wp:inline distT="0" distB="0" distL="0" distR="0" wp14:anchorId="15DD88E8" wp14:editId="6ED9F6FB">
            <wp:extent cx="5753735" cy="260985"/>
            <wp:effectExtent l="0" t="0" r="0" b="571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735" cy="260985"/>
                    </a:xfrm>
                    <a:prstGeom prst="rect">
                      <a:avLst/>
                    </a:prstGeom>
                    <a:noFill/>
                    <a:ln>
                      <a:noFill/>
                    </a:ln>
                  </pic:spPr>
                </pic:pic>
              </a:graphicData>
            </a:graphic>
          </wp:inline>
        </w:drawing>
      </w:r>
    </w:p>
    <w:p w:rsidR="00EF7AF3" w:rsidRDefault="00EF7AF3" w:rsidP="00E907E1">
      <w:r>
        <w:t xml:space="preserve">Šifrovací tabulka: </w:t>
      </w:r>
      <w:r>
        <w:rPr>
          <w:noProof/>
        </w:rPr>
        <w:drawing>
          <wp:inline distT="0" distB="0" distL="0" distR="0" wp14:anchorId="3AE4FF0F" wp14:editId="7E19B04C">
            <wp:extent cx="2084119" cy="662014"/>
            <wp:effectExtent l="0" t="0" r="0" b="508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87132" cy="662971"/>
                    </a:xfrm>
                    <a:prstGeom prst="rect">
                      <a:avLst/>
                    </a:prstGeom>
                    <a:noFill/>
                    <a:ln>
                      <a:noFill/>
                    </a:ln>
                  </pic:spPr>
                </pic:pic>
              </a:graphicData>
            </a:graphic>
          </wp:inline>
        </w:drawing>
      </w:r>
    </w:p>
    <w:p w:rsidR="00E907E1" w:rsidRDefault="00E907E1" w:rsidP="00E907E1">
      <w:pPr>
        <w:rPr>
          <w:b/>
        </w:rPr>
      </w:pPr>
      <w:r w:rsidRPr="00EF7AF3">
        <w:rPr>
          <w:b/>
        </w:rPr>
        <w:t>28. 10.</w:t>
      </w:r>
      <w:r w:rsidRPr="00EF7AF3">
        <w:rPr>
          <w:b/>
        </w:rPr>
        <w:tab/>
        <w:t>Den vzniku samostatného československého státu</w:t>
      </w:r>
    </w:p>
    <w:p w:rsidR="00EF7AF3" w:rsidRDefault="00EF7AF3" w:rsidP="00E907E1">
      <w:r w:rsidRPr="00EF7AF3">
        <w:t xml:space="preserve">Zašifrováno pomocí </w:t>
      </w:r>
      <w:r w:rsidRPr="00EF7AF3">
        <w:rPr>
          <w:b/>
        </w:rPr>
        <w:t>vkládání písmene x</w:t>
      </w:r>
      <w:r w:rsidRPr="00EF7AF3">
        <w:t>:</w:t>
      </w:r>
    </w:p>
    <w:p w:rsidR="00EF7AF3" w:rsidRPr="00EF7AF3" w:rsidRDefault="00EF7AF3" w:rsidP="00E907E1">
      <w:r w:rsidRPr="00EF7AF3">
        <w:t>Dxxexxnxxvxxzxxnxxixxkxxuxxsxxaxxmxxoxxsxxtxxaxxtxxnxxéxxhxxoxxčxxexxsxxkxxoxxsxxlxxoxxvxxexxnxxsxxkxxéxxhxxoxxsxxtxxáxxtxxuxx</w:t>
      </w:r>
    </w:p>
    <w:p w:rsidR="00E907E1" w:rsidRPr="00EF7AF3" w:rsidRDefault="00E907E1" w:rsidP="00E907E1">
      <w:pPr>
        <w:rPr>
          <w:b/>
        </w:rPr>
      </w:pPr>
      <w:r w:rsidRPr="00EF7AF3">
        <w:rPr>
          <w:b/>
        </w:rPr>
        <w:t>17. 11.</w:t>
      </w:r>
      <w:r w:rsidRPr="00EF7AF3">
        <w:rPr>
          <w:b/>
        </w:rPr>
        <w:tab/>
        <w:t>Den boje za svobodu a demokracii</w:t>
      </w:r>
    </w:p>
    <w:p w:rsidR="00EF7AF3" w:rsidRDefault="00EF7AF3" w:rsidP="00E907E1">
      <w:r>
        <w:t>Zašifrováno v </w:t>
      </w:r>
      <w:r w:rsidRPr="00EF7AF3">
        <w:rPr>
          <w:b/>
        </w:rPr>
        <w:t>hebrejštině</w:t>
      </w:r>
      <w:r>
        <w:rPr>
          <w:rStyle w:val="Znakapoznpodarou"/>
        </w:rPr>
        <w:footnoteReference w:id="33"/>
      </w:r>
      <w:r>
        <w:rPr>
          <w:b/>
        </w:rPr>
        <w:t>:</w:t>
      </w:r>
    </w:p>
    <w:p w:rsidR="00EF7AF3" w:rsidRDefault="00EF7AF3" w:rsidP="00E907E1">
      <w:r>
        <w:rPr>
          <w:noProof/>
        </w:rPr>
        <w:drawing>
          <wp:inline distT="0" distB="0" distL="0" distR="0" wp14:anchorId="3A8D493F" wp14:editId="593FD69E">
            <wp:extent cx="5759450" cy="69469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450" cy="694690"/>
                    </a:xfrm>
                    <a:prstGeom prst="rect">
                      <a:avLst/>
                    </a:prstGeom>
                    <a:noFill/>
                    <a:ln>
                      <a:noFill/>
                    </a:ln>
                  </pic:spPr>
                </pic:pic>
              </a:graphicData>
            </a:graphic>
          </wp:inline>
        </w:drawing>
      </w:r>
    </w:p>
    <w:p w:rsidR="00EF7AF3" w:rsidRDefault="00EF7AF3" w:rsidP="00E907E1">
      <w:r>
        <w:t xml:space="preserve">Šifrovací tabulka: </w:t>
      </w:r>
      <w:r>
        <w:rPr>
          <w:noProof/>
        </w:rPr>
        <w:drawing>
          <wp:inline distT="0" distB="0" distL="0" distR="0" wp14:anchorId="01195859" wp14:editId="445F05DB">
            <wp:extent cx="1935677" cy="480048"/>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35625" cy="480035"/>
                    </a:xfrm>
                    <a:prstGeom prst="rect">
                      <a:avLst/>
                    </a:prstGeom>
                    <a:noFill/>
                    <a:ln>
                      <a:noFill/>
                    </a:ln>
                  </pic:spPr>
                </pic:pic>
              </a:graphicData>
            </a:graphic>
          </wp:inline>
        </w:drawing>
      </w:r>
    </w:p>
    <w:p w:rsidR="00E907E1" w:rsidRDefault="00E907E1" w:rsidP="00E907E1">
      <w:pPr>
        <w:rPr>
          <w:b/>
        </w:rPr>
      </w:pPr>
      <w:r w:rsidRPr="00EF7AF3">
        <w:rPr>
          <w:b/>
        </w:rPr>
        <w:t>24. 12.</w:t>
      </w:r>
      <w:r w:rsidRPr="00EF7AF3">
        <w:rPr>
          <w:b/>
        </w:rPr>
        <w:tab/>
        <w:t>Štědrý den</w:t>
      </w:r>
    </w:p>
    <w:p w:rsidR="00FB05B4" w:rsidRDefault="00FB05B4" w:rsidP="00E907E1">
      <w:pPr>
        <w:rPr>
          <w:b/>
        </w:rPr>
      </w:pPr>
      <w:r w:rsidRPr="00FB05B4">
        <w:t>Zašifrováno pomocí šifry</w:t>
      </w:r>
      <w:r>
        <w:rPr>
          <w:b/>
        </w:rPr>
        <w:t xml:space="preserve"> „odpředu a odzadu“</w:t>
      </w:r>
      <w:r>
        <w:rPr>
          <w:rStyle w:val="Znakapoznpodarou"/>
          <w:b/>
        </w:rPr>
        <w:footnoteReference w:id="34"/>
      </w:r>
    </w:p>
    <w:p w:rsidR="00FB05B4" w:rsidRPr="00FB05B4" w:rsidRDefault="00FB05B4" w:rsidP="00E907E1">
      <w:r w:rsidRPr="00FB05B4">
        <w:t>šěrdneýdt</w:t>
      </w:r>
    </w:p>
    <w:p w:rsidR="00E907E1" w:rsidRDefault="00E907E1" w:rsidP="00E907E1">
      <w:pPr>
        <w:rPr>
          <w:b/>
        </w:rPr>
      </w:pPr>
      <w:r w:rsidRPr="00EF7AF3">
        <w:rPr>
          <w:b/>
        </w:rPr>
        <w:t>25. 12.</w:t>
      </w:r>
      <w:r w:rsidRPr="00EF7AF3">
        <w:rPr>
          <w:b/>
        </w:rPr>
        <w:tab/>
      </w:r>
      <w:r w:rsidR="00EF7AF3">
        <w:rPr>
          <w:b/>
        </w:rPr>
        <w:t xml:space="preserve">- 26.12. </w:t>
      </w:r>
      <w:r w:rsidRPr="00EF7AF3">
        <w:rPr>
          <w:b/>
        </w:rPr>
        <w:t>1.</w:t>
      </w:r>
      <w:r w:rsidR="00EF7AF3">
        <w:rPr>
          <w:b/>
        </w:rPr>
        <w:t xml:space="preserve"> a 2.</w:t>
      </w:r>
      <w:r w:rsidRPr="00EF7AF3">
        <w:rPr>
          <w:b/>
        </w:rPr>
        <w:t xml:space="preserve"> svátek vánoční</w:t>
      </w:r>
    </w:p>
    <w:p w:rsidR="00FB05B4" w:rsidRPr="00EF7AF3" w:rsidRDefault="00FB05B4" w:rsidP="00E907E1">
      <w:pPr>
        <w:rPr>
          <w:b/>
        </w:rPr>
      </w:pPr>
      <w:r w:rsidRPr="00FB05B4">
        <w:t>Zašifrováno přehozením písmen</w:t>
      </w:r>
      <w:r>
        <w:rPr>
          <w:b/>
        </w:rPr>
        <w:t xml:space="preserve"> - pozpátku</w:t>
      </w:r>
    </w:p>
    <w:p w:rsidR="00E907E1" w:rsidRDefault="00FB05B4" w:rsidP="00A71D17">
      <w:r w:rsidRPr="00FB05B4">
        <w:t>ínčonáv ketávs .2 a .1</w:t>
      </w:r>
    </w:p>
    <w:p w:rsidR="00E907E1" w:rsidRDefault="00FB05B4" w:rsidP="00A71D17">
      <w:r>
        <w:t xml:space="preserve">Žáci budou muset na </w:t>
      </w:r>
      <w:r w:rsidRPr="00CB6446">
        <w:rPr>
          <w:b/>
        </w:rPr>
        <w:t>internetu vyhledat, který den v roce se jednotlivé svátky slaví</w:t>
      </w:r>
      <w:r>
        <w:t xml:space="preserve"> (den a měsíc) a </w:t>
      </w:r>
      <w:r w:rsidRPr="00CB6446">
        <w:rPr>
          <w:b/>
        </w:rPr>
        <w:t>uvedené svátky seřadit tak, jak jsou od ledna do prosince za sebou</w:t>
      </w:r>
      <w:r>
        <w:t>.</w:t>
      </w:r>
    </w:p>
    <w:p w:rsidR="00CB6446" w:rsidRDefault="00CB6446" w:rsidP="00A71D17">
      <w:pPr>
        <w:rPr>
          <w:b/>
        </w:rPr>
      </w:pPr>
    </w:p>
    <w:p w:rsidR="00CB6446" w:rsidRDefault="00CB6446" w:rsidP="00A71D17">
      <w:pPr>
        <w:rPr>
          <w:b/>
        </w:rPr>
      </w:pPr>
    </w:p>
    <w:p w:rsidR="00CB6446" w:rsidRDefault="00CB6446" w:rsidP="00A71D17">
      <w:pPr>
        <w:rPr>
          <w:b/>
        </w:rPr>
      </w:pPr>
    </w:p>
    <w:p w:rsidR="00CB6446" w:rsidRDefault="00CB6446" w:rsidP="00A71D17">
      <w:pPr>
        <w:rPr>
          <w:b/>
        </w:rPr>
      </w:pPr>
    </w:p>
    <w:p w:rsidR="00CB6446" w:rsidRDefault="00CB6446" w:rsidP="00A71D17">
      <w:pPr>
        <w:rPr>
          <w:b/>
        </w:rPr>
      </w:pPr>
    </w:p>
    <w:p w:rsidR="00CB6446" w:rsidRDefault="00CB6446" w:rsidP="00A71D17">
      <w:pPr>
        <w:rPr>
          <w:b/>
        </w:rPr>
      </w:pPr>
    </w:p>
    <w:p w:rsidR="00CB6446" w:rsidRDefault="00CB6446" w:rsidP="00A71D17">
      <w:pPr>
        <w:rPr>
          <w:b/>
        </w:rPr>
      </w:pPr>
    </w:p>
    <w:p w:rsidR="00FB05B4" w:rsidRPr="00FB05B4" w:rsidRDefault="00FB05B4" w:rsidP="00A71D17">
      <w:pPr>
        <w:rPr>
          <w:b/>
        </w:rPr>
      </w:pPr>
      <w:r w:rsidRPr="00FB05B4">
        <w:rPr>
          <w:b/>
        </w:rPr>
        <w:t>Úkol č. 2) Svátky v prezentaci v aplikaci Nearpod</w:t>
      </w:r>
      <w:r w:rsidR="00646006">
        <w:rPr>
          <w:rStyle w:val="Znakapoznpodarou"/>
          <w:b/>
        </w:rPr>
        <w:footnoteReference w:id="35"/>
      </w:r>
    </w:p>
    <w:p w:rsidR="00FB05B4" w:rsidRPr="00CB6446" w:rsidRDefault="00FB05B4" w:rsidP="00A71D17">
      <w:pPr>
        <w:rPr>
          <w:b/>
        </w:rPr>
      </w:pPr>
      <w:r>
        <w:t xml:space="preserve">Úkolem žáků bude </w:t>
      </w:r>
      <w:r w:rsidRPr="00CB6446">
        <w:rPr>
          <w:b/>
        </w:rPr>
        <w:t>projít si prezentaci v rámci aplikace Nearpod a odpovědět na otázky, resp. reagovat na úkoly v prezentaci.</w:t>
      </w:r>
    </w:p>
    <w:p w:rsidR="00646006" w:rsidRDefault="004D1B16" w:rsidP="00A71D17">
      <w:r>
        <w:t>Prezentace s názvem „Státní svátky v České republice“ je zpracována v aplikaci Nearpod a je možné ji sdílet na</w:t>
      </w:r>
      <w:r w:rsidR="00646006">
        <w:t xml:space="preserve"> následujícím </w:t>
      </w:r>
      <w:r>
        <w:t>odkaze</w:t>
      </w:r>
      <w:r w:rsidR="00646006">
        <w:t xml:space="preserve"> (zkopírujte si do příkazového řádku vašeho internetového prohlížeče: </w:t>
      </w:r>
    </w:p>
    <w:p w:rsidR="004D1B16" w:rsidRDefault="001164B3" w:rsidP="00A71D17">
      <w:pPr>
        <w:rPr>
          <w:b/>
        </w:rPr>
      </w:pPr>
      <w:r w:rsidRPr="001164B3">
        <w:rPr>
          <w:b/>
        </w:rPr>
        <w:t>https://app.nearpod.com/#/?pin=6851D65FA36449A8B483AF7253F64BCE-1</w:t>
      </w:r>
      <w:r w:rsidR="004D1B16">
        <w:rPr>
          <w:b/>
          <w:noProof/>
        </w:rPr>
        <w:drawing>
          <wp:inline distT="0" distB="0" distL="0" distR="0" wp14:anchorId="0C706CE4" wp14:editId="500E2CF6">
            <wp:extent cx="2870421" cy="2176404"/>
            <wp:effectExtent l="0" t="0" r="6350" b="0"/>
            <wp:docPr id="14" name="Obrázek 14">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70503" cy="2176466"/>
                    </a:xfrm>
                    <a:prstGeom prst="rect">
                      <a:avLst/>
                    </a:prstGeom>
                    <a:noFill/>
                    <a:ln>
                      <a:noFill/>
                    </a:ln>
                  </pic:spPr>
                </pic:pic>
              </a:graphicData>
            </a:graphic>
          </wp:inline>
        </w:drawing>
      </w:r>
    </w:p>
    <w:p w:rsidR="001164B3" w:rsidRPr="001164B3" w:rsidRDefault="001164B3" w:rsidP="00A71D17">
      <w:r w:rsidRPr="001164B3">
        <w:t>Obr.</w:t>
      </w:r>
      <w:r>
        <w:t xml:space="preserve"> 20) Titulní strana interaktivní prezentace o českých státních svátcích</w:t>
      </w:r>
    </w:p>
    <w:p w:rsidR="004D1B16" w:rsidRDefault="004D1B16" w:rsidP="00A71D17">
      <w:r>
        <w:t>Pro žáky jsou v prezentaci připraveny interaktivní úkoly – jednak otevřené otázky, dále pak kvíz, hlasování (vyjádření názoru) a také kreslení.</w:t>
      </w:r>
    </w:p>
    <w:p w:rsidR="00646006" w:rsidRDefault="00646006" w:rsidP="00A71D17">
      <w:pPr>
        <w:rPr>
          <w:b/>
        </w:rPr>
      </w:pPr>
      <w:r>
        <w:t xml:space="preserve">Pro přihlášení žáků do prezentace použijte </w:t>
      </w:r>
      <w:r w:rsidRPr="00646006">
        <w:rPr>
          <w:b/>
        </w:rPr>
        <w:t xml:space="preserve">kód </w:t>
      </w:r>
      <w:r w:rsidR="001164B3">
        <w:rPr>
          <w:b/>
        </w:rPr>
        <w:t>UDFHN</w:t>
      </w:r>
      <w:r>
        <w:t xml:space="preserve">, který zadáte po kliknutí na možnost </w:t>
      </w:r>
      <w:r w:rsidRPr="001164B3">
        <w:rPr>
          <w:b/>
        </w:rPr>
        <w:t>JOIN</w:t>
      </w:r>
    </w:p>
    <w:p w:rsidR="001164B3" w:rsidRDefault="001164B3" w:rsidP="00A71D17">
      <w:r>
        <w:rPr>
          <w:noProof/>
        </w:rPr>
        <w:drawing>
          <wp:inline distT="0" distB="0" distL="0" distR="0" wp14:anchorId="4ADFB3CE" wp14:editId="0301C8E5">
            <wp:extent cx="2608028" cy="1379671"/>
            <wp:effectExtent l="0" t="0" r="190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12527" cy="1382051"/>
                    </a:xfrm>
                    <a:prstGeom prst="rect">
                      <a:avLst/>
                    </a:prstGeom>
                    <a:noFill/>
                    <a:ln>
                      <a:noFill/>
                    </a:ln>
                  </pic:spPr>
                </pic:pic>
              </a:graphicData>
            </a:graphic>
          </wp:inline>
        </w:drawing>
      </w:r>
    </w:p>
    <w:p w:rsidR="001164B3" w:rsidRDefault="001164B3" w:rsidP="00A71D17">
      <w:r>
        <w:t>Obr. 21) Ikona pro spuštění prezentace žáky (kliknutí na JOIN a vepsání kódu UDFHN)</w:t>
      </w:r>
    </w:p>
    <w:p w:rsidR="00A71D17" w:rsidRDefault="00FB05B4" w:rsidP="00FB05B4">
      <w:pPr>
        <w:rPr>
          <w:b/>
        </w:rPr>
      </w:pPr>
      <w:r w:rsidRPr="00074598">
        <w:rPr>
          <w:b/>
        </w:rPr>
        <w:t xml:space="preserve">Úkol č. 3) </w:t>
      </w:r>
      <w:r w:rsidR="007B534C" w:rsidRPr="00074598">
        <w:rPr>
          <w:b/>
        </w:rPr>
        <w:t>Vytvoření časové osy v aplikaci DIPITY</w:t>
      </w:r>
      <w:r w:rsidR="00420414">
        <w:rPr>
          <w:rStyle w:val="Znakapoznpodarou"/>
          <w:b/>
        </w:rPr>
        <w:footnoteReference w:id="36"/>
      </w:r>
      <w:r w:rsidR="007B534C" w:rsidRPr="00074598">
        <w:rPr>
          <w:b/>
        </w:rPr>
        <w:t xml:space="preserve"> </w:t>
      </w:r>
    </w:p>
    <w:p w:rsidR="001164B3" w:rsidRDefault="001164B3" w:rsidP="00FB05B4">
      <w:r>
        <w:t>Posledním úkolem v této lekci bude vytvoření časové osy v aplikaci DIPITY</w:t>
      </w:r>
      <w:r w:rsidR="00420414">
        <w:t>. Postup, jak pracovat v aplikaci Dipity najdete například na webu webitech.cz</w:t>
      </w:r>
      <w:r w:rsidR="00420414">
        <w:rPr>
          <w:rStyle w:val="Znakapoznpodarou"/>
        </w:rPr>
        <w:footnoteReference w:id="37"/>
      </w:r>
      <w:r w:rsidR="00420414">
        <w:t>, stránce Ondřeje Neumajera</w:t>
      </w:r>
      <w:r w:rsidR="00420414">
        <w:rPr>
          <w:rStyle w:val="Znakapoznpodarou"/>
        </w:rPr>
        <w:footnoteReference w:id="38"/>
      </w:r>
      <w:r w:rsidR="00420414">
        <w:t>, či na nastroje.knihovna.cz</w:t>
      </w:r>
      <w:r w:rsidR="00420414">
        <w:rPr>
          <w:rStyle w:val="Znakapoznpodarou"/>
        </w:rPr>
        <w:footnoteReference w:id="39"/>
      </w:r>
      <w:r w:rsidR="00420414">
        <w:t>.</w:t>
      </w:r>
    </w:p>
    <w:p w:rsidR="00420414" w:rsidRPr="00420414" w:rsidRDefault="00420414" w:rsidP="00FB05B4">
      <w:r>
        <w:t xml:space="preserve">Nejprve si žáci vytvoří téma časové osy – tzn. Státní svátky. Tvorba časové osy se provádí intuitivně kliknutím na ikonu </w:t>
      </w:r>
      <w:r w:rsidRPr="00420414">
        <w:rPr>
          <w:b/>
        </w:rPr>
        <w:t>„Create a Timeline“</w:t>
      </w:r>
      <w:r>
        <w:rPr>
          <w:b/>
        </w:rPr>
        <w:t xml:space="preserve">. </w:t>
      </w:r>
      <w:r>
        <w:t xml:space="preserve"> Potom je k dispozici obrazovka, která je popsána na následujícím obrázku. Po zadání základních informací (název osy, případně její bližší popis – o čem to bude, a předmětu, ke kterému se osa váže) a nastavení soukromí (možnosti přispívat), klikneme na ikonu </w:t>
      </w:r>
      <w:r w:rsidRPr="00420414">
        <w:rPr>
          <w:b/>
        </w:rPr>
        <w:t>„Continue to Add Events“</w:t>
      </w:r>
      <w:r>
        <w:t xml:space="preserve"> (pokračovat k přidání konkrétní události).</w:t>
      </w:r>
    </w:p>
    <w:p w:rsidR="00420414" w:rsidRDefault="00420414" w:rsidP="00FB05B4">
      <w:r>
        <w:rPr>
          <w:noProof/>
        </w:rPr>
        <w:drawing>
          <wp:inline distT="0" distB="0" distL="0" distR="0" wp14:anchorId="7684B19C" wp14:editId="5B9EA542">
            <wp:extent cx="5756910" cy="3896360"/>
            <wp:effectExtent l="0" t="0" r="0" b="889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6910" cy="3896360"/>
                    </a:xfrm>
                    <a:prstGeom prst="rect">
                      <a:avLst/>
                    </a:prstGeom>
                    <a:noFill/>
                    <a:ln>
                      <a:noFill/>
                    </a:ln>
                  </pic:spPr>
                </pic:pic>
              </a:graphicData>
            </a:graphic>
          </wp:inline>
        </w:drawing>
      </w:r>
    </w:p>
    <w:p w:rsidR="00420414" w:rsidRDefault="00420414" w:rsidP="00FB05B4">
      <w:r>
        <w:t>Obr. 22) Okno pro vytvoření časové osy</w:t>
      </w:r>
    </w:p>
    <w:p w:rsidR="00420414" w:rsidRDefault="00420414" w:rsidP="00FB05B4">
      <w:r>
        <w:t xml:space="preserve">Na obrázku níže pak poměrně jednoduchým </w:t>
      </w:r>
      <w:r w:rsidR="00593BCB">
        <w:t>způsobem žáci mohou vkládat informace o konkrétních svátcích.</w:t>
      </w:r>
    </w:p>
    <w:p w:rsidR="00593BCB" w:rsidRDefault="00420414" w:rsidP="00FB05B4">
      <w:r>
        <w:rPr>
          <w:noProof/>
        </w:rPr>
        <w:drawing>
          <wp:inline distT="0" distB="0" distL="0" distR="0" wp14:anchorId="7036C1FF" wp14:editId="7FBD387D">
            <wp:extent cx="5645426" cy="3048754"/>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45588" cy="3048841"/>
                    </a:xfrm>
                    <a:prstGeom prst="rect">
                      <a:avLst/>
                    </a:prstGeom>
                    <a:noFill/>
                    <a:ln>
                      <a:noFill/>
                    </a:ln>
                  </pic:spPr>
                </pic:pic>
              </a:graphicData>
            </a:graphic>
          </wp:inline>
        </w:drawing>
      </w:r>
    </w:p>
    <w:p w:rsidR="00420414" w:rsidRDefault="00593BCB" w:rsidP="00593BCB">
      <w:r>
        <w:t>Obr. 23) Okno pro vytvoření konkrétní události</w:t>
      </w:r>
    </w:p>
    <w:p w:rsidR="00FC4BB1" w:rsidRDefault="00FC4BB1" w:rsidP="00593BCB">
      <w:r>
        <w:t>A takto vypadá již hotová událost.</w:t>
      </w:r>
    </w:p>
    <w:p w:rsidR="00593BCB" w:rsidRDefault="00FC4BB1" w:rsidP="00593BCB">
      <w:r>
        <w:rPr>
          <w:noProof/>
        </w:rPr>
        <w:drawing>
          <wp:inline distT="0" distB="0" distL="0" distR="0" wp14:anchorId="192D0022" wp14:editId="6E6AE167">
            <wp:extent cx="5756910" cy="2870200"/>
            <wp:effectExtent l="0" t="0" r="0" b="635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6910" cy="2870200"/>
                    </a:xfrm>
                    <a:prstGeom prst="rect">
                      <a:avLst/>
                    </a:prstGeom>
                    <a:noFill/>
                    <a:ln>
                      <a:noFill/>
                    </a:ln>
                  </pic:spPr>
                </pic:pic>
              </a:graphicData>
            </a:graphic>
          </wp:inline>
        </w:drawing>
      </w:r>
    </w:p>
    <w:p w:rsidR="00FC4BB1" w:rsidRPr="00593BCB" w:rsidRDefault="00FC4BB1" w:rsidP="00593BCB">
      <w:r>
        <w:t>Obr. 23) Vytvořená událost na časové ose v aplikaci DIPITY</w:t>
      </w:r>
    </w:p>
    <w:p w:rsidR="00A65F4A" w:rsidRDefault="00A65F4A" w:rsidP="00A65F4A">
      <w:pPr>
        <w:pStyle w:val="Nadpis2"/>
      </w:pPr>
      <w:bookmarkStart w:id="17" w:name="_Toc427671832"/>
      <w:r>
        <w:t>Závěrečná část</w:t>
      </w:r>
      <w:r w:rsidR="001B0DDC">
        <w:t xml:space="preserve"> – hra Space Race</w:t>
      </w:r>
      <w:bookmarkEnd w:id="17"/>
    </w:p>
    <w:p w:rsidR="0072289A" w:rsidRDefault="007B534C" w:rsidP="00A71D17">
      <w:pPr>
        <w:jc w:val="left"/>
      </w:pPr>
      <w:r>
        <w:t xml:space="preserve">V závěrečné části si žáci zopakuji státní svátky tak, že budou přiřazovat </w:t>
      </w:r>
      <w:r w:rsidR="0072289A">
        <w:t xml:space="preserve">data k </w:t>
      </w:r>
      <w:r>
        <w:t>jednotliv</w:t>
      </w:r>
      <w:r w:rsidR="0072289A">
        <w:t>ým</w:t>
      </w:r>
      <w:r>
        <w:t xml:space="preserve"> státní</w:t>
      </w:r>
      <w:r w:rsidR="0072289A">
        <w:t>m</w:t>
      </w:r>
      <w:r>
        <w:t xml:space="preserve"> svátk</w:t>
      </w:r>
      <w:r w:rsidR="0072289A">
        <w:t>ům</w:t>
      </w:r>
      <w:r>
        <w:t xml:space="preserve"> – pomocí hry </w:t>
      </w:r>
      <w:r w:rsidR="0072289A" w:rsidRPr="0072289A">
        <w:rPr>
          <w:b/>
        </w:rPr>
        <w:t>Space Race</w:t>
      </w:r>
      <w:r w:rsidR="0072289A">
        <w:t xml:space="preserve"> v aplikaci Quizlet.com. Hra spočívá v tom, že postupně běží názvy jednotlivých státních svátků a žák má napsat do daného políčka správné datum. Dá se také zvolit opačná varianta, tzn. že „běží“ datum a žák má dopsat název svátku. Tato varianta je obtížnější, jelikož není mnoho času na napsání názvu a hodí se tak spíše pro žáky, kteří umí rychle psát na počítači. Možnosti se volí ve spodní části obrazovky.</w:t>
      </w:r>
    </w:p>
    <w:p w:rsidR="0072289A" w:rsidRDefault="0072289A" w:rsidP="00A71D17">
      <w:pPr>
        <w:jc w:val="left"/>
      </w:pPr>
      <w:r>
        <w:rPr>
          <w:noProof/>
        </w:rPr>
        <w:drawing>
          <wp:inline distT="0" distB="0" distL="0" distR="0" wp14:anchorId="15563072" wp14:editId="268D3AFD">
            <wp:extent cx="3427013" cy="1477309"/>
            <wp:effectExtent l="0" t="0" r="2540" b="889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30426" cy="1478780"/>
                    </a:xfrm>
                    <a:prstGeom prst="rect">
                      <a:avLst/>
                    </a:prstGeom>
                    <a:noFill/>
                    <a:ln>
                      <a:noFill/>
                    </a:ln>
                  </pic:spPr>
                </pic:pic>
              </a:graphicData>
            </a:graphic>
          </wp:inline>
        </w:drawing>
      </w:r>
    </w:p>
    <w:p w:rsidR="0072289A" w:rsidRPr="006F0077" w:rsidRDefault="006F0077" w:rsidP="00A71D17">
      <w:pPr>
        <w:jc w:val="left"/>
      </w:pPr>
      <w:r>
        <w:t>Obr. 24)  Volba typu slov při hře Space Race</w:t>
      </w:r>
    </w:p>
    <w:p w:rsidR="00A71D17" w:rsidRDefault="0072289A" w:rsidP="00A71D17">
      <w:pPr>
        <w:jc w:val="left"/>
      </w:pPr>
      <w:r w:rsidRPr="0072289A">
        <w:rPr>
          <w:b/>
        </w:rPr>
        <w:t>Hra je vytvořená na odkaze: https://quizlet.com/88418619/spacerace</w:t>
      </w:r>
      <w:r>
        <w:t>.</w:t>
      </w:r>
    </w:p>
    <w:p w:rsidR="0072289A" w:rsidRDefault="0072289A" w:rsidP="00A71D17">
      <w:pPr>
        <w:jc w:val="left"/>
      </w:pPr>
      <w:r>
        <w:rPr>
          <w:noProof/>
        </w:rPr>
        <w:drawing>
          <wp:inline distT="0" distB="0" distL="0" distR="0" wp14:anchorId="131CD0E2" wp14:editId="538620D4">
            <wp:extent cx="5271715" cy="3094646"/>
            <wp:effectExtent l="0" t="0" r="5715"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8641" cy="3098712"/>
                    </a:xfrm>
                    <a:prstGeom prst="rect">
                      <a:avLst/>
                    </a:prstGeom>
                    <a:noFill/>
                    <a:ln>
                      <a:noFill/>
                    </a:ln>
                  </pic:spPr>
                </pic:pic>
              </a:graphicData>
            </a:graphic>
          </wp:inline>
        </w:drawing>
      </w:r>
    </w:p>
    <w:p w:rsidR="006F0077" w:rsidRDefault="006F0077" w:rsidP="0072289A">
      <w:r>
        <w:t xml:space="preserve">Obr. 25) Ukázka hry Space Race v aplikaci Quizlet </w:t>
      </w:r>
    </w:p>
    <w:p w:rsidR="0072289A" w:rsidRDefault="0072289A" w:rsidP="0072289A">
      <w:r>
        <w:t>Za správnou odpověď jsou plusové body, za špatnou odpověď body mínusové. Při chybné odpovědi navíc žák musí správnou odpověď napsat znovu (opsat), aby mohl ve hře pokračovat dále.</w:t>
      </w:r>
    </w:p>
    <w:p w:rsidR="0072289A" w:rsidRDefault="0072289A" w:rsidP="0072289A"/>
    <w:p w:rsidR="0072289A" w:rsidRPr="0072289A" w:rsidRDefault="0072289A" w:rsidP="0072289A">
      <w:pPr>
        <w:sectPr w:rsidR="0072289A" w:rsidRPr="0072289A" w:rsidSect="00A65F4A">
          <w:headerReference w:type="default" r:id="rId92"/>
          <w:pgSz w:w="11906" w:h="16838" w:code="9"/>
          <w:pgMar w:top="1418" w:right="1418" w:bottom="1418" w:left="1418" w:header="709" w:footer="709" w:gutter="0"/>
          <w:cols w:space="709"/>
          <w:docGrid w:linePitch="360"/>
        </w:sectPr>
      </w:pPr>
    </w:p>
    <w:p w:rsidR="00A65F4A" w:rsidRDefault="007A0824" w:rsidP="00A65F4A">
      <w:pPr>
        <w:pStyle w:val="Nadpis1"/>
      </w:pPr>
      <w:bookmarkStart w:id="18" w:name="_Toc427671833"/>
      <w:r>
        <w:t>Rozpočet a jeho význam</w:t>
      </w:r>
      <w:bookmarkEnd w:id="18"/>
      <w:r>
        <w:t xml:space="preserve"> </w:t>
      </w:r>
    </w:p>
    <w:tbl>
      <w:tblPr>
        <w:tblStyle w:val="Mkatabulky"/>
        <w:tblW w:w="0" w:type="auto"/>
        <w:tblLook w:val="04A0" w:firstRow="1" w:lastRow="0" w:firstColumn="1" w:lastColumn="0" w:noHBand="0" w:noVBand="1"/>
      </w:tblPr>
      <w:tblGrid>
        <w:gridCol w:w="2655"/>
        <w:gridCol w:w="6405"/>
      </w:tblGrid>
      <w:tr w:rsidR="00A65F4A" w:rsidRPr="00A82C19" w:rsidTr="00BF7C75">
        <w:tc>
          <w:tcPr>
            <w:tcW w:w="2655" w:type="dxa"/>
            <w:vAlign w:val="center"/>
          </w:tcPr>
          <w:p w:rsidR="00A65F4A" w:rsidRPr="00A82C19" w:rsidRDefault="00A65F4A" w:rsidP="00BF7C75">
            <w:r>
              <w:t>Tematický celek</w:t>
            </w:r>
          </w:p>
        </w:tc>
        <w:tc>
          <w:tcPr>
            <w:tcW w:w="6405" w:type="dxa"/>
            <w:vAlign w:val="center"/>
          </w:tcPr>
          <w:p w:rsidR="00A65F4A" w:rsidRPr="00A82C19" w:rsidRDefault="003E4046" w:rsidP="00BF7C75">
            <w:r>
              <w:t>Lidé kolem nás</w:t>
            </w:r>
          </w:p>
        </w:tc>
      </w:tr>
      <w:tr w:rsidR="00A65F4A" w:rsidRPr="00A82C19" w:rsidTr="00BF7C75">
        <w:tc>
          <w:tcPr>
            <w:tcW w:w="2655" w:type="dxa"/>
            <w:vAlign w:val="center"/>
          </w:tcPr>
          <w:p w:rsidR="00A65F4A" w:rsidRDefault="00A65F4A" w:rsidP="00BF7C75">
            <w:r>
              <w:t>Téma vyučované hodiny</w:t>
            </w:r>
          </w:p>
        </w:tc>
        <w:tc>
          <w:tcPr>
            <w:tcW w:w="6405" w:type="dxa"/>
            <w:vAlign w:val="center"/>
          </w:tcPr>
          <w:p w:rsidR="00A65F4A" w:rsidRPr="00A82C19" w:rsidRDefault="003E4046" w:rsidP="00BF7C75">
            <w:r w:rsidRPr="007101F5">
              <w:t>hmotný a nehmotný majetek; rozpočet, příjmy a výdaje domácnosti;  hotovostní a bezhotovostní forma peněz, způsoby placení; banka jako správce peněz, úspory, půjčky</w:t>
            </w:r>
          </w:p>
        </w:tc>
      </w:tr>
      <w:tr w:rsidR="00A65F4A" w:rsidRPr="00A82C19" w:rsidTr="00BF7C75">
        <w:tc>
          <w:tcPr>
            <w:tcW w:w="2655" w:type="dxa"/>
            <w:vAlign w:val="center"/>
          </w:tcPr>
          <w:p w:rsidR="00A65F4A" w:rsidRPr="00A82C19" w:rsidRDefault="00A65F4A" w:rsidP="00BF7C75">
            <w:r>
              <w:t>Cílová skupina</w:t>
            </w:r>
          </w:p>
        </w:tc>
        <w:tc>
          <w:tcPr>
            <w:tcW w:w="6405" w:type="dxa"/>
            <w:vAlign w:val="center"/>
          </w:tcPr>
          <w:p w:rsidR="00A65F4A" w:rsidRPr="00A82C19" w:rsidRDefault="007A0824" w:rsidP="00BF7C75">
            <w:r>
              <w:t>4. a 5. ročník</w:t>
            </w:r>
          </w:p>
        </w:tc>
      </w:tr>
      <w:tr w:rsidR="00A65F4A" w:rsidRPr="00A82C19" w:rsidTr="00BF7C75">
        <w:tc>
          <w:tcPr>
            <w:tcW w:w="2655" w:type="dxa"/>
            <w:vAlign w:val="center"/>
          </w:tcPr>
          <w:p w:rsidR="00A65F4A" w:rsidRPr="00A82C19" w:rsidRDefault="00A65F4A" w:rsidP="00BF7C75">
            <w:r>
              <w:t>Časová dotace</w:t>
            </w:r>
          </w:p>
        </w:tc>
        <w:tc>
          <w:tcPr>
            <w:tcW w:w="6405" w:type="dxa"/>
            <w:vAlign w:val="center"/>
          </w:tcPr>
          <w:p w:rsidR="00A65F4A" w:rsidRPr="00A82C19" w:rsidRDefault="007A0824" w:rsidP="00BF7C75">
            <w:r>
              <w:t>asi  90 – 120 minut</w:t>
            </w:r>
          </w:p>
        </w:tc>
      </w:tr>
      <w:tr w:rsidR="00A65F4A" w:rsidRPr="00A82C19" w:rsidTr="00BF7C75">
        <w:tc>
          <w:tcPr>
            <w:tcW w:w="2655" w:type="dxa"/>
            <w:vAlign w:val="center"/>
          </w:tcPr>
          <w:p w:rsidR="00A65F4A" w:rsidRPr="00A82C19" w:rsidRDefault="00A65F4A" w:rsidP="00BF7C75">
            <w:r>
              <w:t>Klíčová slova</w:t>
            </w:r>
          </w:p>
        </w:tc>
        <w:tc>
          <w:tcPr>
            <w:tcW w:w="6405" w:type="dxa"/>
            <w:vAlign w:val="center"/>
          </w:tcPr>
          <w:p w:rsidR="00A65F4A" w:rsidRPr="00A82C19" w:rsidRDefault="007A0824" w:rsidP="00BF7C75">
            <w:r>
              <w:t>peníze, rodinný rozpočet, spoření, příjmy, výdaje</w:t>
            </w:r>
          </w:p>
        </w:tc>
      </w:tr>
      <w:tr w:rsidR="00A65F4A" w:rsidRPr="00A82C19" w:rsidTr="00BF7C75">
        <w:tc>
          <w:tcPr>
            <w:tcW w:w="2655" w:type="dxa"/>
            <w:vAlign w:val="center"/>
          </w:tcPr>
          <w:p w:rsidR="00A65F4A" w:rsidRDefault="00A65F4A" w:rsidP="00BF7C75">
            <w:r>
              <w:t>Cíle vyučovací hodiny</w:t>
            </w:r>
          </w:p>
          <w:p w:rsidR="007A0824" w:rsidRPr="00A82C19" w:rsidRDefault="007A0824" w:rsidP="00BF7C75">
            <w:r>
              <w:t>(očekávané výstupy)</w:t>
            </w:r>
          </w:p>
        </w:tc>
        <w:tc>
          <w:tcPr>
            <w:tcW w:w="6405" w:type="dxa"/>
            <w:vAlign w:val="center"/>
          </w:tcPr>
          <w:p w:rsidR="00A65F4A" w:rsidRDefault="007A0824" w:rsidP="00BF7C75">
            <w:r>
              <w:t xml:space="preserve">RVP ZV: </w:t>
            </w:r>
            <w:r w:rsidR="003E4046" w:rsidRPr="003E4046">
              <w:t>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p w:rsidR="007A0824" w:rsidRDefault="007A0824" w:rsidP="00BF7C75">
            <w:r>
              <w:t>Konkrétní cíle:</w:t>
            </w:r>
          </w:p>
          <w:p w:rsidR="007A0824" w:rsidRDefault="007A0824" w:rsidP="00BF7C75">
            <w:r>
              <w:t>vytvoří v aplikaci M!8 vlastní pojmovou mapu týkající se peněz</w:t>
            </w:r>
          </w:p>
          <w:p w:rsidR="007A0824" w:rsidRDefault="007A0824" w:rsidP="00BF7C75">
            <w:r>
              <w:t>sestaví (fiktivní) rodinný (eventuálně osobní) rozpočet</w:t>
            </w:r>
          </w:p>
          <w:p w:rsidR="007A0824" w:rsidRDefault="007A0824" w:rsidP="00BF7C75">
            <w:r>
              <w:t>vyzkouší si on-line kalkulačky pro porovnání příjmů a výdajů</w:t>
            </w:r>
          </w:p>
          <w:p w:rsidR="007A0824" w:rsidRPr="00A82C19" w:rsidRDefault="007A0824" w:rsidP="007A0824">
            <w:r>
              <w:t>vyřeší kvíz o rozpočtu v aplikaci Socrative</w:t>
            </w:r>
          </w:p>
        </w:tc>
      </w:tr>
      <w:tr w:rsidR="00A65F4A" w:rsidRPr="00A82C19" w:rsidTr="00BF7C75">
        <w:tc>
          <w:tcPr>
            <w:tcW w:w="2655" w:type="dxa"/>
            <w:vAlign w:val="center"/>
          </w:tcPr>
          <w:p w:rsidR="00A65F4A" w:rsidRPr="00A82C19" w:rsidRDefault="00A65F4A" w:rsidP="00BF7C75">
            <w:r>
              <w:t>Organizační formy</w:t>
            </w:r>
          </w:p>
        </w:tc>
        <w:tc>
          <w:tcPr>
            <w:tcW w:w="6405" w:type="dxa"/>
            <w:vAlign w:val="center"/>
          </w:tcPr>
          <w:p w:rsidR="00A65F4A" w:rsidRPr="00247671" w:rsidRDefault="007A0824" w:rsidP="00BF7C75">
            <w:pPr>
              <w:rPr>
                <w:i/>
              </w:rPr>
            </w:pPr>
            <w:r>
              <w:rPr>
                <w:i/>
              </w:rPr>
              <w:t>skupinová výuka, individuální výuka</w:t>
            </w:r>
          </w:p>
        </w:tc>
      </w:tr>
      <w:tr w:rsidR="00A65F4A" w:rsidRPr="00501BCC" w:rsidTr="00BF7C75">
        <w:tc>
          <w:tcPr>
            <w:tcW w:w="2655" w:type="dxa"/>
            <w:vAlign w:val="center"/>
          </w:tcPr>
          <w:p w:rsidR="00A65F4A" w:rsidRPr="00501BCC" w:rsidRDefault="00A65F4A" w:rsidP="00BF7C75">
            <w:r w:rsidRPr="00A82C19">
              <w:t>Pomů</w:t>
            </w:r>
            <w:r>
              <w:t>cky</w:t>
            </w:r>
          </w:p>
        </w:tc>
        <w:tc>
          <w:tcPr>
            <w:tcW w:w="6405" w:type="dxa"/>
            <w:vAlign w:val="center"/>
          </w:tcPr>
          <w:p w:rsidR="00A65F4A" w:rsidRPr="00247671" w:rsidRDefault="007A0824" w:rsidP="00BF7C75">
            <w:pPr>
              <w:rPr>
                <w:i/>
              </w:rPr>
            </w:pPr>
            <w:r>
              <w:rPr>
                <w:i/>
              </w:rPr>
              <w:t xml:space="preserve">tablet nebo PC, připojení k internetu, aplikace M!8, aplikace Socrative, aplikace Smoneybox, </w:t>
            </w:r>
          </w:p>
        </w:tc>
      </w:tr>
    </w:tbl>
    <w:p w:rsidR="00A65F4A" w:rsidRDefault="00A65F4A" w:rsidP="00A65F4A"/>
    <w:p w:rsidR="00A65F4A" w:rsidRDefault="00A65F4A" w:rsidP="00A65F4A">
      <w:pPr>
        <w:pStyle w:val="Nadpis2"/>
      </w:pPr>
      <w:bookmarkStart w:id="19" w:name="_Toc427671834"/>
      <w:r>
        <w:t>Úvodní část</w:t>
      </w:r>
      <w:r w:rsidR="007A0824">
        <w:t xml:space="preserve"> – pojmová mapa na téma „Peníze“</w:t>
      </w:r>
      <w:bookmarkEnd w:id="19"/>
    </w:p>
    <w:p w:rsidR="006F0077" w:rsidRDefault="00FC4BB1" w:rsidP="003E4046">
      <w:r>
        <w:t>V úvodní části tohoto výukového bloku použijí žáci aplikaci na tvorbu myšlenkové mapy, konkrétně to bude aplikace pro Windows M8! Mind Map</w:t>
      </w:r>
      <w:r>
        <w:rPr>
          <w:rStyle w:val="Znakapoznpodarou"/>
        </w:rPr>
        <w:footnoteReference w:id="40"/>
      </w:r>
      <w:r>
        <w:t>. Její stažení je zdarma</w:t>
      </w:r>
      <w:r>
        <w:rPr>
          <w:rStyle w:val="Znakapoznpodarou"/>
        </w:rPr>
        <w:footnoteReference w:id="41"/>
      </w:r>
      <w:r>
        <w:t>. Krátké video (v angličtině), je také dostupné na youtube</w:t>
      </w:r>
      <w:r>
        <w:rPr>
          <w:rStyle w:val="Znakapoznpodarou"/>
        </w:rPr>
        <w:footnoteReference w:id="42"/>
      </w:r>
      <w:r w:rsidR="006F0077">
        <w:t xml:space="preserve">. </w:t>
      </w:r>
    </w:p>
    <w:p w:rsidR="00FC4BB1" w:rsidRDefault="00FC4BB1" w:rsidP="003E4046">
      <w:r>
        <w:t xml:space="preserve">Zadání úkolu je jednoduché – </w:t>
      </w:r>
      <w:r w:rsidRPr="006F0077">
        <w:rPr>
          <w:b/>
        </w:rPr>
        <w:t>žák má do myšlenkové mapy zapsat všechna slova, která ho napadají, když se řekn</w:t>
      </w:r>
      <w:r w:rsidR="006F0077">
        <w:rPr>
          <w:b/>
        </w:rPr>
        <w:t>e pojem</w:t>
      </w:r>
      <w:r>
        <w:t xml:space="preserve"> </w:t>
      </w:r>
      <w:r w:rsidR="006F0077">
        <w:t>„</w:t>
      </w:r>
      <w:r w:rsidRPr="00FC4BB1">
        <w:rPr>
          <w:b/>
        </w:rPr>
        <w:t>PENÍZE</w:t>
      </w:r>
      <w:r w:rsidR="006F0077">
        <w:rPr>
          <w:b/>
        </w:rPr>
        <w:t>“</w:t>
      </w:r>
      <w:r>
        <w:t>.</w:t>
      </w:r>
      <w:r w:rsidR="006F0077">
        <w:t xml:space="preserve"> Aplikace se jednoduše ovládá – pojem do mapy žák přidá kliknutím na znaménko +, odstranění probíhá křížkem a pokud chce již napsaný pojem změnit, pak klikne na obrázek tužky.</w:t>
      </w:r>
    </w:p>
    <w:p w:rsidR="006F0077" w:rsidRDefault="006F0077" w:rsidP="003E4046">
      <w:r>
        <w:rPr>
          <w:noProof/>
        </w:rPr>
        <w:drawing>
          <wp:inline distT="0" distB="0" distL="0" distR="0" wp14:anchorId="5BA63DBB" wp14:editId="139B0B2C">
            <wp:extent cx="5208105" cy="4279768"/>
            <wp:effectExtent l="0" t="0" r="0" b="698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08254" cy="4279891"/>
                    </a:xfrm>
                    <a:prstGeom prst="rect">
                      <a:avLst/>
                    </a:prstGeom>
                    <a:noFill/>
                    <a:ln>
                      <a:noFill/>
                    </a:ln>
                  </pic:spPr>
                </pic:pic>
              </a:graphicData>
            </a:graphic>
          </wp:inline>
        </w:drawing>
      </w:r>
    </w:p>
    <w:p w:rsidR="00FC4BB1" w:rsidRDefault="006F0077" w:rsidP="003E4046">
      <w:r>
        <w:t>Obr. 26) Ukázka pojmové mapy týkající se peněz</w:t>
      </w:r>
    </w:p>
    <w:p w:rsidR="006F0077" w:rsidRDefault="006F0077" w:rsidP="003E4046">
      <w:r>
        <w:t xml:space="preserve">Potom </w:t>
      </w:r>
      <w:r w:rsidR="008A5036">
        <w:t xml:space="preserve">mohou žáci shlédnout animované </w:t>
      </w:r>
      <w:r w:rsidR="008A5036" w:rsidRPr="008A5036">
        <w:rPr>
          <w:b/>
        </w:rPr>
        <w:t xml:space="preserve">video </w:t>
      </w:r>
      <w:r w:rsidR="008A5036">
        <w:t xml:space="preserve">s názvem </w:t>
      </w:r>
      <w:r w:rsidR="008A5036" w:rsidRPr="008A5036">
        <w:rPr>
          <w:b/>
        </w:rPr>
        <w:t>„Americký sen“</w:t>
      </w:r>
      <w:r w:rsidR="008A5036">
        <w:t xml:space="preserve">, resp. jeho část (od 8:51min. do 12:05 min.) o tom, jak vznikaly peníze. Video je dostupné na tomto odkaze: </w:t>
      </w:r>
      <w:r w:rsidR="008A5036" w:rsidRPr="008A5036">
        <w:rPr>
          <w:b/>
        </w:rPr>
        <w:t>https://www.youtube.com/watch?v=TKurU_7zV8k</w:t>
      </w:r>
      <w:r w:rsidR="008A5036">
        <w:t>.</w:t>
      </w:r>
      <w:r w:rsidR="008A5036">
        <w:rPr>
          <w:b/>
        </w:rPr>
        <w:t xml:space="preserve"> </w:t>
      </w:r>
      <w:r w:rsidR="008A5036">
        <w:t xml:space="preserve"> V případě zájmu žáků je možno shlédnout i větší část videa, avšak to doporučujeme spíše až po probrání celého tematického celku týkajícího se peněz.</w:t>
      </w:r>
    </w:p>
    <w:p w:rsidR="007A0824" w:rsidRPr="008A5036" w:rsidRDefault="007A0824" w:rsidP="003E4046"/>
    <w:p w:rsidR="00A65F4A" w:rsidRDefault="00A65F4A" w:rsidP="00A65F4A">
      <w:pPr>
        <w:pStyle w:val="Nadpis2"/>
      </w:pPr>
      <w:bookmarkStart w:id="20" w:name="_Toc427671835"/>
      <w:r>
        <w:t>Hlavní část</w:t>
      </w:r>
      <w:r w:rsidR="00015D7D">
        <w:t xml:space="preserve"> – sestavování rodinného rozpočtu v aplikaci SMONEYBOX</w:t>
      </w:r>
      <w:bookmarkEnd w:id="20"/>
    </w:p>
    <w:p w:rsidR="003D1387" w:rsidRDefault="008A5036" w:rsidP="003E4046">
      <w:r>
        <w:t xml:space="preserve">V hlavní části </w:t>
      </w:r>
      <w:r w:rsidR="003D1387">
        <w:t>se budou žáci učit sestavit si rozpočet. Existuje řada aplikací pro tvorbu rozpočtu. Pro tuto lekci jsme zvolili volně dostupnou on-line aplikaci SMONEYBOX</w:t>
      </w:r>
      <w:r w:rsidR="003D1387">
        <w:rPr>
          <w:rStyle w:val="Znakapoznpodarou"/>
        </w:rPr>
        <w:footnoteReference w:id="43"/>
      </w:r>
      <w:r w:rsidR="003D1387">
        <w:t>. Velmi jednoduchá registrace (pouze email) a intuitivní ovládání z ní dělá aplikaci, kterou mohou používat i žáci na prvním stupni (alespoň větší část nabízených funkcí).</w:t>
      </w:r>
    </w:p>
    <w:p w:rsidR="003D1387" w:rsidRDefault="003D1387" w:rsidP="003D1387">
      <w:r>
        <w:t>Sestavování rodinného rozpočt</w:t>
      </w:r>
      <w:r w:rsidR="00015D7D">
        <w:t>u lze rozčlenit do pěti fází:</w:t>
      </w:r>
    </w:p>
    <w:p w:rsidR="003D1387" w:rsidRDefault="00015D7D" w:rsidP="003D1387">
      <w:r>
        <w:t xml:space="preserve">a) </w:t>
      </w:r>
      <w:r w:rsidR="003D1387">
        <w:t>Přehled všech příjmů</w:t>
      </w:r>
      <w:r>
        <w:t xml:space="preserve"> (např. mzda, brigáda, pronájem, spořící účty, důchody, dávky aj.)</w:t>
      </w:r>
    </w:p>
    <w:p w:rsidR="003D1387" w:rsidRDefault="00015D7D" w:rsidP="003D1387">
      <w:r>
        <w:t xml:space="preserve">b) </w:t>
      </w:r>
      <w:r w:rsidR="003D1387">
        <w:t>Seznam vydání</w:t>
      </w:r>
    </w:p>
    <w:p w:rsidR="003D1387" w:rsidRDefault="00015D7D" w:rsidP="003D1387">
      <w:r>
        <w:t xml:space="preserve">c) </w:t>
      </w:r>
      <w:r w:rsidR="003D1387">
        <w:t>Porovnání příjmů a výdajů</w:t>
      </w:r>
    </w:p>
    <w:p w:rsidR="003D1387" w:rsidRDefault="00015D7D" w:rsidP="003D1387">
      <w:r>
        <w:t xml:space="preserve">d) </w:t>
      </w:r>
      <w:r w:rsidR="003D1387">
        <w:t>Přehodnocení a přizpůsobení výdajů</w:t>
      </w:r>
    </w:p>
    <w:p w:rsidR="003D1387" w:rsidRDefault="00015D7D" w:rsidP="003D1387">
      <w:r>
        <w:t xml:space="preserve">e) </w:t>
      </w:r>
      <w:r w:rsidR="003D1387">
        <w:t>Aktualizace rozpočtu</w:t>
      </w:r>
    </w:p>
    <w:p w:rsidR="003D1387" w:rsidRDefault="003D1387" w:rsidP="003E4046">
      <w:r>
        <w:t xml:space="preserve">Nejprve si žáci sestaví </w:t>
      </w:r>
      <w:r w:rsidRPr="003D1387">
        <w:rPr>
          <w:b/>
        </w:rPr>
        <w:t>kategorie</w:t>
      </w:r>
      <w:r>
        <w:t xml:space="preserve">, to znamená oblasti </w:t>
      </w:r>
      <w:r w:rsidR="00015D7D">
        <w:t>příjmu a výdajů</w:t>
      </w:r>
      <w:r>
        <w:t>. Je také možnost si nastavit kategorie nadřazené (např. nadřazená kategorie BYDLENÍ a podřazené kategorie jako – vodné a stočné, elektřina, topení apod.). Každé kategorii je též možno přidat barvu pro lepší orientaci.</w:t>
      </w:r>
    </w:p>
    <w:p w:rsidR="003E4046" w:rsidRDefault="003D1387" w:rsidP="003E4046">
      <w:r>
        <w:rPr>
          <w:noProof/>
        </w:rPr>
        <w:drawing>
          <wp:inline distT="0" distB="0" distL="0" distR="0" wp14:anchorId="3E086177" wp14:editId="628FDAD6">
            <wp:extent cx="5756745" cy="2544383"/>
            <wp:effectExtent l="0" t="0" r="0" b="889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2544456"/>
                    </a:xfrm>
                    <a:prstGeom prst="rect">
                      <a:avLst/>
                    </a:prstGeom>
                    <a:noFill/>
                    <a:ln>
                      <a:noFill/>
                    </a:ln>
                  </pic:spPr>
                </pic:pic>
              </a:graphicData>
            </a:graphic>
          </wp:inline>
        </w:drawing>
      </w:r>
    </w:p>
    <w:p w:rsidR="00F00C6F" w:rsidRDefault="00F00C6F" w:rsidP="003E4046">
      <w:r>
        <w:t>Obr. 27) Ikona pro nastavení kategorie v aplikaci Smoneybox</w:t>
      </w:r>
    </w:p>
    <w:p w:rsidR="003D1387" w:rsidRDefault="00015D7D" w:rsidP="003E4046">
      <w:r>
        <w:t xml:space="preserve">Do kategorie </w:t>
      </w:r>
      <w:r w:rsidRPr="00015D7D">
        <w:rPr>
          <w:b/>
        </w:rPr>
        <w:t>příjmů</w:t>
      </w:r>
      <w:r>
        <w:t xml:space="preserve"> můžeme pro co nejpřesnější tvorbu rozpočtu vycházet z konkrétních příkladů na webu, nebo údajů českého statistického úřadu. Stanovíme žákům (nebo ve spolupráci s nimi) příjem rodiny tak, aby nebyl nereálný, ale ani nebyl podceňován.</w:t>
      </w:r>
    </w:p>
    <w:p w:rsidR="00015D7D" w:rsidRDefault="00015D7D" w:rsidP="003E4046">
      <w:r>
        <w:t xml:space="preserve">Potom se žáky společně přemýšlíme nad kategorií </w:t>
      </w:r>
      <w:r w:rsidRPr="00015D7D">
        <w:rPr>
          <w:b/>
        </w:rPr>
        <w:t>výdajů</w:t>
      </w:r>
      <w:r>
        <w:rPr>
          <w:b/>
        </w:rPr>
        <w:t xml:space="preserve">. </w:t>
      </w:r>
      <w:r>
        <w:t>Ty bychom měli rozdělit na nutné (nezbytné) a zbytné (těch, bez kterých se lze obejít, aniž bychom utrpěli škodu). Příklady nutných výdajů může být: nájem, splátky úvěrů a hypoték, pojištění, poplatky bance, poplatky za televizi a rozhlas, platby za energie (elektřina, topení), výdaje za telefony a internet, doprava, potraviny, nutná drogerie a léky, běžný oděv, náklady na nutné výdaje spojené se školou, částka na nutné opravy aj.</w:t>
      </w:r>
    </w:p>
    <w:p w:rsidR="00015D7D" w:rsidRDefault="00015D7D" w:rsidP="003E4046">
      <w:r>
        <w:t>Dalším krokem je porovnání příjmů a výdajů. Zapisujeme si, kolik (asi) utratíme za jednotlivé položky. K tomuto v aplikaci slouží</w:t>
      </w:r>
      <w:r w:rsidR="00F00C6F">
        <w:t xml:space="preserve"> v sekci Kategorie podsekce </w:t>
      </w:r>
      <w:r w:rsidR="00F00C6F" w:rsidRPr="00F00C6F">
        <w:rPr>
          <w:b/>
        </w:rPr>
        <w:t>„Rozpočet pro kategorie“</w:t>
      </w:r>
      <w:r w:rsidR="00F00C6F">
        <w:rPr>
          <w:b/>
        </w:rPr>
        <w:t>.</w:t>
      </w:r>
    </w:p>
    <w:p w:rsidR="00F00C6F" w:rsidRDefault="00F00C6F" w:rsidP="003E4046">
      <w:r>
        <w:rPr>
          <w:noProof/>
        </w:rPr>
        <w:drawing>
          <wp:inline distT="0" distB="0" distL="0" distR="0" wp14:anchorId="43CB1DF5" wp14:editId="62490E27">
            <wp:extent cx="5390985" cy="1606164"/>
            <wp:effectExtent l="0" t="0" r="63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601" cy="1609029"/>
                    </a:xfrm>
                    <a:prstGeom prst="rect">
                      <a:avLst/>
                    </a:prstGeom>
                    <a:noFill/>
                    <a:ln>
                      <a:noFill/>
                    </a:ln>
                  </pic:spPr>
                </pic:pic>
              </a:graphicData>
            </a:graphic>
          </wp:inline>
        </w:drawing>
      </w:r>
    </w:p>
    <w:p w:rsidR="00F00C6F" w:rsidRDefault="00F00C6F" w:rsidP="003E4046">
      <w:r>
        <w:t>Obr. 28) Ikona pro nastavení rozpočtu – přehled všech kategorií v aplikaci Smoneybox</w:t>
      </w:r>
    </w:p>
    <w:p w:rsidR="00F00C6F" w:rsidRDefault="00F00C6F" w:rsidP="003E4046">
      <w:r>
        <w:t xml:space="preserve">Pro každou kategorii pak lze stanovit limit – tzn. nejvyšší částku, kterou si mohu dovolit, v případě nutných výdajů zde píšeme částku, kterou musíme uhradit. </w:t>
      </w:r>
    </w:p>
    <w:p w:rsidR="00F00C6F" w:rsidRDefault="00F00C6F" w:rsidP="003E4046">
      <w:r>
        <w:rPr>
          <w:noProof/>
        </w:rPr>
        <w:drawing>
          <wp:inline distT="0" distB="0" distL="0" distR="0" wp14:anchorId="27B0D951" wp14:editId="468DC886">
            <wp:extent cx="4770783" cy="1772336"/>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85423" cy="1777775"/>
                    </a:xfrm>
                    <a:prstGeom prst="rect">
                      <a:avLst/>
                    </a:prstGeom>
                    <a:noFill/>
                    <a:ln>
                      <a:noFill/>
                    </a:ln>
                  </pic:spPr>
                </pic:pic>
              </a:graphicData>
            </a:graphic>
          </wp:inline>
        </w:drawing>
      </w:r>
    </w:p>
    <w:p w:rsidR="00F00C6F" w:rsidRDefault="00F00C6F" w:rsidP="003E4046">
      <w:r>
        <w:t>Obr. 29) Ikona pro nastavení rozpočtu u konkrétní kategorie</w:t>
      </w:r>
    </w:p>
    <w:p w:rsidR="00F00C6F" w:rsidRDefault="00F00C6F" w:rsidP="00F00C6F">
      <w:r>
        <w:t>Lze si nastavit periodicitu týdenní, měsíční a roční. Vzhledem k tomu, že nejčastěji máme příjem měsíčně, nastavujeme i rozpočet na měsíční periodu. Do kolonky Limit pak vepíšeme danou částku. Pokud zatrhneme ikonku „Přenos přeplnění“, pak nevyčerpaná částka se automaticky přidá do dalšího období.</w:t>
      </w:r>
    </w:p>
    <w:p w:rsidR="003F7142" w:rsidRDefault="003F7142" w:rsidP="00F00C6F">
      <w:r>
        <w:rPr>
          <w:noProof/>
        </w:rPr>
        <w:drawing>
          <wp:inline distT="0" distB="0" distL="0" distR="0" wp14:anchorId="48529D30" wp14:editId="2465127B">
            <wp:extent cx="5753100" cy="156210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p w:rsidR="003F7142" w:rsidRDefault="003F7142" w:rsidP="00F00C6F">
      <w:r>
        <w:t>Obr. 30) Ukázka nastaveného rozpočtu pro kategorii bydlení</w:t>
      </w:r>
    </w:p>
    <w:p w:rsidR="00F00C6F" w:rsidRDefault="00F00C6F" w:rsidP="00F00C6F">
      <w:r>
        <w:t>Pokud máme nastavený rozpočet, můžeme přistoupit k poslední důležité věci a tou je sledování příjmů a výdajů. K tomu v aplikaci slouží sekce „Peníze“, což je v podstatě peněžní deník, do kterého si jednoduchým způsobem žák může zapisovat svou útratu, nebo fiktivní útratu smyšlené rodiny, či útratu své vlastní reálné rodiny.</w:t>
      </w:r>
    </w:p>
    <w:p w:rsidR="00F00C6F" w:rsidRDefault="00F00C6F" w:rsidP="00F00C6F">
      <w:r>
        <w:rPr>
          <w:noProof/>
        </w:rPr>
        <w:drawing>
          <wp:inline distT="0" distB="0" distL="0" distR="0" wp14:anchorId="5482BC91" wp14:editId="3688F63F">
            <wp:extent cx="5534025" cy="3045460"/>
            <wp:effectExtent l="0" t="0" r="9525" b="254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34025" cy="3045460"/>
                    </a:xfrm>
                    <a:prstGeom prst="rect">
                      <a:avLst/>
                    </a:prstGeom>
                    <a:noFill/>
                    <a:ln>
                      <a:noFill/>
                    </a:ln>
                  </pic:spPr>
                </pic:pic>
              </a:graphicData>
            </a:graphic>
          </wp:inline>
        </w:drawing>
      </w:r>
    </w:p>
    <w:p w:rsidR="00F00C6F" w:rsidRDefault="003F7142" w:rsidP="00F00C6F">
      <w:r>
        <w:t>Obr. 31</w:t>
      </w:r>
      <w:r w:rsidR="00F00C6F">
        <w:t>) Ikona pro zadání výdaje/příjmu</w:t>
      </w:r>
    </w:p>
    <w:p w:rsidR="00F00C6F" w:rsidRDefault="00F00C6F" w:rsidP="00F00C6F">
      <w:r>
        <w:t>Nejprve zvolíme kategorii, do níž záznam patří (např. pokud si koupíme snídani, zařadíme do kategorie potraviny)</w:t>
      </w:r>
      <w:r w:rsidR="003F7142">
        <w:t xml:space="preserve"> – kategorii lze vybrat buď rolovací lištou, nebo kliknutím na kategorii přímo. Dále doplníme částku, kterou jsme platili (nebo přijali) a pro přesný přehled i datum (pokud vyplňujeme tentýž den, není třeba datum měnit). Do poslední kolonky popis můžeme dopsat bližší popis daného výdaje – např. do kategorie „Mobil“ můžeme zaznamenat, čí konkrétně to byl mobil.</w:t>
      </w:r>
    </w:p>
    <w:p w:rsidR="003F7142" w:rsidRDefault="003F7142" w:rsidP="00F00C6F">
      <w:r>
        <w:t xml:space="preserve">Aplikace tak umožní žákům zaznamenávat a sledovat výdaje. V sekci „Statistika“ je také možno grafického i číselného porovnání rozpočtu (aneb „jak jsme na tom“). </w:t>
      </w:r>
      <w:r w:rsidR="00A30CDE">
        <w:t>Pokud jsou příjmy vyšší než výdaje, jde o rozpočet přebytkový, pokud je tomu opačně, hovoříme o schodkovém rozpočtu, pokud jsou příjmy a výdaje přibližně stejné, jde o rozpočet vyrovnaný</w:t>
      </w:r>
    </w:p>
    <w:p w:rsidR="003F7142" w:rsidRDefault="003F7142" w:rsidP="00F00C6F">
      <w:r>
        <w:t>Při této aktivitě je důležité hlavně s dětmi diskutovat o tom, co je nezbytné a co můžeme postrádat, rozebrat hodnoty jako spoření, disciplína apod.</w:t>
      </w:r>
    </w:p>
    <w:p w:rsidR="003F7142" w:rsidRDefault="003F7142" w:rsidP="00F00C6F">
      <w:r>
        <w:t>Na závěr ještě tip na internetovou kalkulačku pro rychlé srovnání příjmů a výdajů</w:t>
      </w:r>
      <w:r w:rsidR="0056086F">
        <w:t>. Na serveru peníze.cz najdete jednoduchou kalkulačku</w:t>
      </w:r>
      <w:r w:rsidR="0056086F">
        <w:rPr>
          <w:rStyle w:val="Znakapoznpodarou"/>
        </w:rPr>
        <w:footnoteReference w:id="44"/>
      </w:r>
      <w:r w:rsidR="0056086F">
        <w:t>, do které stačí zadat potřebné hodnoty. Může být také inspirací při tvorbě jednotlivých kategorií. Zůstatek peněž pak můžete spořit.</w:t>
      </w:r>
    </w:p>
    <w:p w:rsidR="0056086F" w:rsidRDefault="0056086F" w:rsidP="00F00C6F">
      <w:r>
        <w:rPr>
          <w:noProof/>
        </w:rPr>
        <w:drawing>
          <wp:inline distT="0" distB="0" distL="0" distR="0" wp14:anchorId="3F5B941F" wp14:editId="374E3CCF">
            <wp:extent cx="4285753" cy="3911280"/>
            <wp:effectExtent l="0" t="0" r="63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00656" cy="3924880"/>
                    </a:xfrm>
                    <a:prstGeom prst="rect">
                      <a:avLst/>
                    </a:prstGeom>
                    <a:noFill/>
                    <a:ln>
                      <a:noFill/>
                    </a:ln>
                  </pic:spPr>
                </pic:pic>
              </a:graphicData>
            </a:graphic>
          </wp:inline>
        </w:drawing>
      </w:r>
    </w:p>
    <w:p w:rsidR="003E4046" w:rsidRDefault="0056086F" w:rsidP="003E4046">
      <w:r>
        <w:t>Obr. 32) Internetová kalkulačka – srovnání příjmů a výdajů v rodinném rozpočtu</w:t>
      </w:r>
    </w:p>
    <w:p w:rsidR="003E4046" w:rsidRDefault="0056086F" w:rsidP="003E4046">
      <w:r>
        <w:t>Pokud nemáte ve výuce možnost připojit se k internetu, pak je možné využít (po stažení) připravenou kalkulačku rodinného rozpočtu v programu Excel</w:t>
      </w:r>
      <w:r>
        <w:rPr>
          <w:rStyle w:val="Znakapoznpodarou"/>
        </w:rPr>
        <w:footnoteReference w:id="45"/>
      </w:r>
      <w:r>
        <w:t xml:space="preserve"> a ještě podrobnější kalkulačku pro rodinný rozpočet připravilo Ministerstvo financí</w:t>
      </w:r>
      <w:r>
        <w:rPr>
          <w:rStyle w:val="Znakapoznpodarou"/>
        </w:rPr>
        <w:footnoteReference w:id="46"/>
      </w:r>
      <w:r w:rsidR="00A30CDE">
        <w:t>.</w:t>
      </w:r>
    </w:p>
    <w:p w:rsidR="00A30CDE" w:rsidRPr="003E4046" w:rsidRDefault="00A30CDE" w:rsidP="003E4046">
      <w:r>
        <w:t>Pro zjednodušení tvorby rozpočtu je místo rodinného rozpočtu možnost nechat dítěti udělat jeho osobní rozpočet (pokud má kapesné). Zde pak budou jednotlivé kategorie odlišné a nejspíše jich nebude tolik. Cílem lekce je, aby děti přemýšlely o tom, kam všude peníze „mizí“ a nacházely pozitivní přístup ke správě financí.</w:t>
      </w:r>
    </w:p>
    <w:p w:rsidR="00A65F4A" w:rsidRDefault="00A65F4A" w:rsidP="00A65F4A">
      <w:pPr>
        <w:pStyle w:val="Nadpis2"/>
      </w:pPr>
      <w:bookmarkStart w:id="21" w:name="_Toc427671836"/>
      <w:r>
        <w:t>Závěrečná část</w:t>
      </w:r>
      <w:r w:rsidR="00166643">
        <w:t xml:space="preserve"> –</w:t>
      </w:r>
      <w:r w:rsidR="007A0824">
        <w:t xml:space="preserve"> kvíz</w:t>
      </w:r>
      <w:r w:rsidR="00166643">
        <w:t xml:space="preserve"> o rozpočtu v aplikaci Socrative</w:t>
      </w:r>
      <w:bookmarkEnd w:id="21"/>
    </w:p>
    <w:p w:rsidR="00A82C19" w:rsidRDefault="00166643" w:rsidP="00A82C19">
      <w:r>
        <w:t>Na závěr lekce si žáci zpracují on-line test v aplikaci Socrative</w:t>
      </w:r>
      <w:r>
        <w:rPr>
          <w:rStyle w:val="Znakapoznpodarou"/>
        </w:rPr>
        <w:footnoteReference w:id="47"/>
      </w:r>
      <w:r>
        <w:t xml:space="preserve">. Vytvořili jsme test s názvem </w:t>
      </w:r>
      <w:r w:rsidRPr="00166643">
        <w:rPr>
          <w:b/>
        </w:rPr>
        <w:t>„Rodinný rozpočet“</w:t>
      </w:r>
      <w:r>
        <w:t>, který si můžete na svůj účet v aplikaci Socrative</w:t>
      </w:r>
      <w:r w:rsidR="00786CD2">
        <w:t xml:space="preserve"> importovat. Článek o tom, jak pracovat s testy v této aplikaci si můžete přečíst na webu</w:t>
      </w:r>
      <w:r w:rsidR="00786CD2">
        <w:rPr>
          <w:rStyle w:val="Znakapoznpodarou"/>
        </w:rPr>
        <w:footnoteReference w:id="48"/>
      </w:r>
      <w:r w:rsidR="00786CD2">
        <w:t>. Přihlášení do aplikace je jednoduché a intuitivní – s Google účtem se nemusíte ani registrovat. Po přihlášení do aplikace Socrative si na liště vlevo nahoře zvolíte možnost „Manage Quizzes“ (Správa kvízů) a pak kliknete na ikonu IMPORT QUIZ. Otevře se vám okno, jaké vidíte na následujícím obrázku:</w:t>
      </w:r>
    </w:p>
    <w:p w:rsidR="00786CD2" w:rsidRDefault="00786CD2" w:rsidP="00A82C19">
      <w:r>
        <w:rPr>
          <w:noProof/>
        </w:rPr>
        <w:drawing>
          <wp:inline distT="0" distB="0" distL="0" distR="0" wp14:anchorId="4F7F98FB" wp14:editId="6D1CAF78">
            <wp:extent cx="4564049" cy="2002439"/>
            <wp:effectExtent l="0" t="0" r="8255"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61159" cy="2001171"/>
                    </a:xfrm>
                    <a:prstGeom prst="rect">
                      <a:avLst/>
                    </a:prstGeom>
                    <a:noFill/>
                    <a:ln>
                      <a:noFill/>
                    </a:ln>
                  </pic:spPr>
                </pic:pic>
              </a:graphicData>
            </a:graphic>
          </wp:inline>
        </w:drawing>
      </w:r>
    </w:p>
    <w:p w:rsidR="00786CD2" w:rsidRDefault="00786CD2" w:rsidP="00786CD2">
      <w:r>
        <w:t>Obr. 33) Ikona pro import kvízu v aplikaci Socrative.</w:t>
      </w:r>
    </w:p>
    <w:p w:rsidR="00D6052A" w:rsidRDefault="00BE202C" w:rsidP="00786CD2">
      <w:pPr>
        <w:sectPr w:rsidR="00D6052A" w:rsidSect="00A65F4A">
          <w:headerReference w:type="default" r:id="rId101"/>
          <w:pgSz w:w="11906" w:h="16838" w:code="9"/>
          <w:pgMar w:top="1418" w:right="1418" w:bottom="1418" w:left="1418" w:header="709" w:footer="709" w:gutter="0"/>
          <w:cols w:space="709"/>
          <w:docGrid w:linePitch="360"/>
        </w:sectPr>
      </w:pPr>
      <w:r>
        <w:t xml:space="preserve">Číslo kvízu Rodinný rozpočet: </w:t>
      </w:r>
      <w:r w:rsidRPr="00BE202C">
        <w:rPr>
          <w:b/>
        </w:rPr>
        <w:t>SOC-17038918</w:t>
      </w:r>
      <w:r>
        <w:rPr>
          <w:b/>
        </w:rPr>
        <w:t xml:space="preserve"> </w:t>
      </w:r>
      <w:r>
        <w:t xml:space="preserve"> (je třeba napsat i s písmeny SOC a pomlčkou)</w:t>
      </w:r>
      <w:r w:rsidR="007A0824">
        <w:t>.</w:t>
      </w:r>
    </w:p>
    <w:p w:rsidR="00D6052A" w:rsidRDefault="00D6052A" w:rsidP="00D6052A">
      <w:pPr>
        <w:pStyle w:val="Nadpis1"/>
        <w:numPr>
          <w:ilvl w:val="0"/>
          <w:numId w:val="0"/>
        </w:numPr>
        <w:ind w:left="432" w:hanging="432"/>
      </w:pPr>
      <w:bookmarkStart w:id="22" w:name="_Toc427671837"/>
      <w:r>
        <w:t>Slovo závěrem</w:t>
      </w:r>
      <w:bookmarkEnd w:id="22"/>
    </w:p>
    <w:p w:rsidR="00D6052A" w:rsidRDefault="00D6052A" w:rsidP="00D6052A">
      <w:r>
        <w:t>Milí kolegové, právě jste dočetli text, který vám měl pomoci při realizaci výukových bloků v rámci předmětu Člověk a jeho svět. Snažil jsem se, aby nápady byly konkrétní a mohli jste při nich využívat převážně moderní počítačovou techniku.</w:t>
      </w:r>
    </w:p>
    <w:p w:rsidR="00D6052A" w:rsidRDefault="00D6052A" w:rsidP="00D6052A">
      <w:r>
        <w:t>Věřím, že alespoň některé náměty vás zaujaly a zrealizovali jste se se svými žáky přímo ve výuce. Budu vděčný za vaše postřehy – zda jednotlivé činnosti nebyly nad síly žáka, jak je děti řešily, zda jste se sami dokázali zorientovat v jednotlivých aplikacích</w:t>
      </w:r>
      <w:r w:rsidR="007D575C">
        <w:t>.</w:t>
      </w:r>
    </w:p>
    <w:p w:rsidR="007D575C" w:rsidRDefault="007D575C" w:rsidP="00D6052A">
      <w:r>
        <w:t>Své připomínky můžete zasílat na email: ondrej.simik@osu.cz. Děkuji za vaši pozornost i čas, který jste věnovali tomuto učebnímu textu.</w:t>
      </w:r>
    </w:p>
    <w:p w:rsidR="007D575C" w:rsidRDefault="007D575C" w:rsidP="00D6052A"/>
    <w:p w:rsidR="007D575C" w:rsidRPr="00D6052A" w:rsidRDefault="007D575C" w:rsidP="00D6052A">
      <w:r>
        <w:t xml:space="preserve">                                                                                                                      Ondřej Šimik</w:t>
      </w:r>
    </w:p>
    <w:p w:rsidR="00786CD2" w:rsidRPr="00BE202C" w:rsidRDefault="00786CD2" w:rsidP="00786CD2"/>
    <w:sectPr w:rsidR="00786CD2" w:rsidRPr="00BE202C" w:rsidSect="00A65F4A">
      <w:headerReference w:type="default" r:id="rId102"/>
      <w:pgSz w:w="11906" w:h="16838" w:code="9"/>
      <w:pgMar w:top="1418" w:right="1418" w:bottom="1418" w:left="1418"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75C" w:rsidRDefault="007D575C" w:rsidP="008B2B1C">
      <w:pPr>
        <w:spacing w:before="0" w:after="0" w:line="240" w:lineRule="auto"/>
      </w:pPr>
      <w:r>
        <w:separator/>
      </w:r>
    </w:p>
    <w:p w:rsidR="007D575C" w:rsidRDefault="007D575C"/>
    <w:p w:rsidR="007D575C" w:rsidRDefault="007D575C" w:rsidP="00F14AB4"/>
  </w:endnote>
  <w:endnote w:type="continuationSeparator" w:id="0">
    <w:p w:rsidR="007D575C" w:rsidRDefault="007D575C" w:rsidP="008B2B1C">
      <w:pPr>
        <w:spacing w:before="0" w:after="0" w:line="240" w:lineRule="auto"/>
      </w:pPr>
      <w:r>
        <w:continuationSeparator/>
      </w:r>
    </w:p>
    <w:p w:rsidR="007D575C" w:rsidRDefault="007D575C"/>
    <w:p w:rsidR="007D575C" w:rsidRDefault="007D575C" w:rsidP="00F14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294620"/>
      <w:docPartObj>
        <w:docPartGallery w:val="Page Numbers (Bottom of Page)"/>
        <w:docPartUnique/>
      </w:docPartObj>
    </w:sdtPr>
    <w:sdtEndPr/>
    <w:sdtContent>
      <w:p w:rsidR="007D575C" w:rsidRDefault="007D575C">
        <w:pPr>
          <w:pStyle w:val="Zpat"/>
          <w:jc w:val="center"/>
        </w:pPr>
        <w:r>
          <w:fldChar w:fldCharType="begin"/>
        </w:r>
        <w:r>
          <w:instrText>PAGE   \* MERGEFORMAT</w:instrText>
        </w:r>
        <w:r>
          <w:fldChar w:fldCharType="separate"/>
        </w:r>
        <w:r w:rsidR="007F6997">
          <w:rPr>
            <w:noProof/>
          </w:rPr>
          <w:t>4</w:t>
        </w:r>
        <w:r>
          <w:fldChar w:fldCharType="end"/>
        </w:r>
      </w:p>
    </w:sdtContent>
  </w:sdt>
  <w:p w:rsidR="007D575C" w:rsidRDefault="007D575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405890"/>
      <w:docPartObj>
        <w:docPartGallery w:val="Page Numbers (Bottom of Page)"/>
        <w:docPartUnique/>
      </w:docPartObj>
    </w:sdtPr>
    <w:sdtEndPr/>
    <w:sdtContent>
      <w:p w:rsidR="007D575C" w:rsidRDefault="007D575C">
        <w:pPr>
          <w:pStyle w:val="Zpat"/>
          <w:jc w:val="center"/>
        </w:pPr>
        <w:r>
          <w:fldChar w:fldCharType="begin"/>
        </w:r>
        <w:r>
          <w:instrText>PAGE   \* MERGEFORMAT</w:instrText>
        </w:r>
        <w:r>
          <w:fldChar w:fldCharType="separate"/>
        </w:r>
        <w:r w:rsidR="007F6997">
          <w:rPr>
            <w:noProof/>
          </w:rPr>
          <w:t>6</w:t>
        </w:r>
        <w:r>
          <w:fldChar w:fldCharType="end"/>
        </w:r>
      </w:p>
    </w:sdtContent>
  </w:sdt>
  <w:p w:rsidR="007D575C" w:rsidRDefault="007D575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75C" w:rsidRDefault="007D575C" w:rsidP="008B2B1C">
      <w:pPr>
        <w:spacing w:before="0" w:after="0" w:line="240" w:lineRule="auto"/>
      </w:pPr>
      <w:r>
        <w:separator/>
      </w:r>
    </w:p>
  </w:footnote>
  <w:footnote w:type="continuationSeparator" w:id="0">
    <w:p w:rsidR="007D575C" w:rsidRDefault="007D575C" w:rsidP="008B2B1C">
      <w:pPr>
        <w:spacing w:before="0" w:after="0" w:line="240" w:lineRule="auto"/>
      </w:pPr>
      <w:r>
        <w:continuationSeparator/>
      </w:r>
    </w:p>
  </w:footnote>
  <w:footnote w:id="1">
    <w:p w:rsidR="007D575C" w:rsidRDefault="007D575C">
      <w:pPr>
        <w:pStyle w:val="Textpoznpodarou"/>
      </w:pPr>
      <w:r>
        <w:rPr>
          <w:rStyle w:val="Znakapoznpodarou"/>
        </w:rPr>
        <w:footnoteRef/>
      </w:r>
      <w:r>
        <w:t xml:space="preserve"> Info o programu a jeho stažení na internetové adrese zde: </w:t>
      </w:r>
      <w:r w:rsidRPr="001F65D2">
        <w:t>http://sifry.sourceforge.net/main.html</w:t>
      </w:r>
    </w:p>
  </w:footnote>
  <w:footnote w:id="2">
    <w:p w:rsidR="007D575C" w:rsidRDefault="007D575C">
      <w:pPr>
        <w:pStyle w:val="Textpoznpodarou"/>
      </w:pPr>
      <w:r>
        <w:rPr>
          <w:rStyle w:val="Znakapoznpodarou"/>
        </w:rPr>
        <w:footnoteRef/>
      </w:r>
      <w:r>
        <w:t xml:space="preserve"> Informace o aplikaci a jejím stažení na internetové adrese: </w:t>
      </w:r>
      <w:r w:rsidRPr="000E3D77">
        <w:t>http://www.google.com/intl/cs/earth/</w:t>
      </w:r>
    </w:p>
  </w:footnote>
  <w:footnote w:id="3">
    <w:p w:rsidR="007D575C" w:rsidRDefault="007D575C">
      <w:pPr>
        <w:pStyle w:val="Textpoznpodarou"/>
      </w:pPr>
      <w:r>
        <w:rPr>
          <w:rStyle w:val="Znakapoznpodarou"/>
        </w:rPr>
        <w:footnoteRef/>
      </w:r>
      <w:r>
        <w:t xml:space="preserve"> Dostupné zde: </w:t>
      </w:r>
      <w:r w:rsidRPr="00F115A5">
        <w:t>https://maps.google.cz/</w:t>
      </w:r>
    </w:p>
  </w:footnote>
  <w:footnote w:id="4">
    <w:p w:rsidR="007D575C" w:rsidRDefault="007D575C">
      <w:pPr>
        <w:pStyle w:val="Textpoznpodarou"/>
      </w:pPr>
      <w:r>
        <w:rPr>
          <w:rStyle w:val="Znakapoznpodarou"/>
        </w:rPr>
        <w:footnoteRef/>
      </w:r>
      <w:r>
        <w:t xml:space="preserve"> Google disk dostupný na adrese: </w:t>
      </w:r>
      <w:r w:rsidRPr="00A65149">
        <w:t>https://www.google.com/intl/cs/drive/</w:t>
      </w:r>
    </w:p>
  </w:footnote>
  <w:footnote w:id="5">
    <w:p w:rsidR="007D575C" w:rsidRDefault="007D575C">
      <w:pPr>
        <w:pStyle w:val="Textpoznpodarou"/>
      </w:pPr>
      <w:r>
        <w:rPr>
          <w:rStyle w:val="Znakapoznpodarou"/>
        </w:rPr>
        <w:footnoteRef/>
      </w:r>
      <w:r>
        <w:t xml:space="preserve"> Dostupný na internetové adrese: </w:t>
      </w:r>
      <w:r w:rsidRPr="00E37D5B">
        <w:t>http://www.discoveryeducation.com/free-puzzlemaker/?CFID=3208214&amp;CFTOKEN=18370909</w:t>
      </w:r>
    </w:p>
  </w:footnote>
  <w:footnote w:id="6">
    <w:p w:rsidR="007D575C" w:rsidRDefault="007D575C">
      <w:pPr>
        <w:pStyle w:val="Textpoznpodarou"/>
      </w:pPr>
      <w:r>
        <w:rPr>
          <w:rStyle w:val="Znakapoznpodarou"/>
        </w:rPr>
        <w:footnoteRef/>
      </w:r>
      <w:r>
        <w:t xml:space="preserve"> Instruktážní video pro seznámení s Google diskem zde: </w:t>
      </w:r>
      <w:r w:rsidRPr="00BF7C75">
        <w:t>https://www.youtube.com/watch?v=lh7UAvl9Cv4</w:t>
      </w:r>
    </w:p>
  </w:footnote>
  <w:footnote w:id="7">
    <w:p w:rsidR="007D575C" w:rsidRDefault="007D575C">
      <w:pPr>
        <w:pStyle w:val="Textpoznpodarou"/>
      </w:pPr>
      <w:r>
        <w:rPr>
          <w:rStyle w:val="Znakapoznpodarou"/>
        </w:rPr>
        <w:footnoteRef/>
      </w:r>
      <w:r>
        <w:t xml:space="preserve"> Instruktážní video, jak pracovat přímo s nákresy google zde: </w:t>
      </w:r>
      <w:r w:rsidRPr="00BF7C75">
        <w:t>https://www.youtube.com/watch?v=36HV25JhiR8</w:t>
      </w:r>
    </w:p>
  </w:footnote>
  <w:footnote w:id="8">
    <w:p w:rsidR="007D575C" w:rsidRDefault="007D575C">
      <w:pPr>
        <w:pStyle w:val="Textpoznpodarou"/>
      </w:pPr>
      <w:r>
        <w:rPr>
          <w:rStyle w:val="Znakapoznpodarou"/>
        </w:rPr>
        <w:footnoteRef/>
      </w:r>
      <w:r>
        <w:t xml:space="preserve"> Tento soubor lze přímo sdílet a přispívat do něj zde: </w:t>
      </w:r>
      <w:r w:rsidRPr="00BF7C75">
        <w:t>https://docs.google.com/drawings/d/1f992V99O46RObHo-gsesAH9ZZG_SJbEBPvAQJBNbeWg/edit?usp=sharing</w:t>
      </w:r>
    </w:p>
  </w:footnote>
  <w:footnote w:id="9">
    <w:p w:rsidR="007D575C" w:rsidRDefault="007D575C">
      <w:pPr>
        <w:pStyle w:val="Textpoznpodarou"/>
      </w:pPr>
      <w:r>
        <w:rPr>
          <w:rStyle w:val="Znakapoznpodarou"/>
        </w:rPr>
        <w:footnoteRef/>
      </w:r>
      <w:r>
        <w:t xml:space="preserve"> Ke stažení (pro Windows 8 a vyšší) zde: </w:t>
      </w:r>
      <w:r w:rsidRPr="000A6165">
        <w:t>https://www.microsoft.com/cs-cz/store/apps/kompas/9wzdncrfjcr4</w:t>
      </w:r>
    </w:p>
  </w:footnote>
  <w:footnote w:id="10">
    <w:p w:rsidR="007D575C" w:rsidRDefault="007D575C" w:rsidP="0090198E">
      <w:pPr>
        <w:pStyle w:val="Textpoznpodarou"/>
      </w:pPr>
      <w:r>
        <w:rPr>
          <w:rStyle w:val="Znakapoznpodarou"/>
        </w:rPr>
        <w:footnoteRef/>
      </w:r>
      <w:r>
        <w:t xml:space="preserve"> Info o aplikaci a stažení zde: </w:t>
      </w:r>
      <w:r w:rsidRPr="0072286C">
        <w:t>https://www.microsoft.com/cs-cz/store/apps/corinth-classroom-lite/9nblggh10r3v</w:t>
      </w:r>
    </w:p>
  </w:footnote>
  <w:footnote w:id="11">
    <w:p w:rsidR="007D575C" w:rsidRDefault="007D575C">
      <w:pPr>
        <w:pStyle w:val="Textpoznpodarou"/>
      </w:pPr>
      <w:r>
        <w:rPr>
          <w:rStyle w:val="Znakapoznpodarou"/>
        </w:rPr>
        <w:footnoteRef/>
      </w:r>
      <w:r>
        <w:t xml:space="preserve"> Informace může čerpat např. ze článku na Wikipedii – heslo „List“: </w:t>
      </w:r>
      <w:r w:rsidRPr="00521572">
        <w:t>List. Wikipedia: the free encyclopedia [online]. San Francisco (CA): Wikimedia Foundation, 2001- [cit. 2015-08-17]. Dostupné z: https://cs.wikipedia.org/wiki/List</w:t>
      </w:r>
    </w:p>
  </w:footnote>
  <w:footnote w:id="12">
    <w:p w:rsidR="007D575C" w:rsidRDefault="007D575C">
      <w:pPr>
        <w:pStyle w:val="Textpoznpodarou"/>
      </w:pPr>
      <w:r>
        <w:rPr>
          <w:rStyle w:val="Znakapoznpodarou"/>
        </w:rPr>
        <w:footnoteRef/>
      </w:r>
      <w:r>
        <w:t xml:space="preserve"> Informace, jak vytvářet prezentace na google disku najdete např. zde: </w:t>
      </w:r>
      <w:r w:rsidRPr="00FA54A3">
        <w:t>https://www.youtube.com/watch?v=36HV25JhiR8</w:t>
      </w:r>
    </w:p>
  </w:footnote>
  <w:footnote w:id="13">
    <w:p w:rsidR="007D575C" w:rsidRDefault="007D575C">
      <w:pPr>
        <w:pStyle w:val="Textpoznpodarou"/>
      </w:pPr>
      <w:r>
        <w:rPr>
          <w:rStyle w:val="Znakapoznpodarou"/>
        </w:rPr>
        <w:footnoteRef/>
      </w:r>
      <w:r>
        <w:t xml:space="preserve"> Instruktážní video, jak pracovat a aplikací je zde: </w:t>
      </w:r>
      <w:r w:rsidRPr="00D5694A">
        <w:t>https://plus.google.com/u/0/events/ctvcv7pd7e8qdjm29isfv22tems</w:t>
      </w:r>
    </w:p>
  </w:footnote>
  <w:footnote w:id="14">
    <w:p w:rsidR="007D575C" w:rsidRDefault="007D575C">
      <w:pPr>
        <w:pStyle w:val="Textpoznpodarou"/>
      </w:pPr>
      <w:r>
        <w:rPr>
          <w:rStyle w:val="Znakapoznpodarou"/>
        </w:rPr>
        <w:footnoteRef/>
      </w:r>
      <w:r>
        <w:t xml:space="preserve"> Info o aplikaci a možnost jejího stažení do internetového prohlížeče zde: </w:t>
      </w:r>
      <w:r w:rsidRPr="00D5694A">
        <w:t>https://chrome.google.com/webstore/detail/pin-it-button/gpdjojdkbbmdfjfahjcgigfpmkopogic</w:t>
      </w:r>
    </w:p>
  </w:footnote>
  <w:footnote w:id="15">
    <w:p w:rsidR="007D575C" w:rsidRDefault="007D575C">
      <w:pPr>
        <w:pStyle w:val="Textpoznpodarou"/>
      </w:pPr>
      <w:r>
        <w:rPr>
          <w:rStyle w:val="Znakapoznpodarou"/>
        </w:rPr>
        <w:footnoteRef/>
      </w:r>
      <w:r>
        <w:t xml:space="preserve"> Pokus převzat z Lorbeer, G.C. a Nelsonová, L.W. Biologické pokusy pro děti. Praha : Portál, 1998. 200s. ISBN 80-7178-165-7. Uvedený pokus na straně 21.</w:t>
      </w:r>
    </w:p>
  </w:footnote>
  <w:footnote w:id="16">
    <w:p w:rsidR="007D575C" w:rsidRDefault="007D575C">
      <w:pPr>
        <w:pStyle w:val="Textpoznpodarou"/>
      </w:pPr>
      <w:r>
        <w:rPr>
          <w:rStyle w:val="Znakapoznpodarou"/>
        </w:rPr>
        <w:footnoteRef/>
      </w:r>
      <w:r>
        <w:t xml:space="preserve"> Zpracováno dle článku „</w:t>
      </w:r>
      <w:r w:rsidRPr="006B109A">
        <w:t>Nahrávání videí</w:t>
      </w:r>
      <w:r>
        <w:t xml:space="preserve">“, který je dostupný zde: </w:t>
      </w:r>
      <w:r w:rsidRPr="006B109A">
        <w:t>https://support.google.com/youtube/answer/57407?hl=cs</w:t>
      </w:r>
    </w:p>
  </w:footnote>
  <w:footnote w:id="17">
    <w:p w:rsidR="007D575C" w:rsidRDefault="007D575C">
      <w:pPr>
        <w:pStyle w:val="Textpoznpodarou"/>
      </w:pPr>
      <w:r>
        <w:rPr>
          <w:rStyle w:val="Znakapoznpodarou"/>
        </w:rPr>
        <w:footnoteRef/>
      </w:r>
      <w:r>
        <w:t xml:space="preserve"> Aplikace YouTube pro Android ke stažení zde: </w:t>
      </w:r>
      <w:r w:rsidRPr="00232873">
        <w:t>https://play.google.com/store/apps/details?id=com.google.android.youtube</w:t>
      </w:r>
    </w:p>
  </w:footnote>
  <w:footnote w:id="18">
    <w:p w:rsidR="007D575C" w:rsidRDefault="007D575C">
      <w:pPr>
        <w:pStyle w:val="Textpoznpodarou"/>
      </w:pPr>
      <w:r>
        <w:rPr>
          <w:rStyle w:val="Znakapoznpodarou"/>
        </w:rPr>
        <w:footnoteRef/>
      </w:r>
      <w:r>
        <w:t xml:space="preserve"> Aplikace YouTube pro iOS ke stažení zde</w:t>
      </w:r>
      <w:r w:rsidRPr="00232873">
        <w:t xml:space="preserve"> https://itunes.apple.com/us/app/youtube/id544007664?mt=8</w:t>
      </w:r>
    </w:p>
  </w:footnote>
  <w:footnote w:id="19">
    <w:p w:rsidR="007D575C" w:rsidRDefault="007D575C" w:rsidP="006B109A">
      <w:pPr>
        <w:pStyle w:val="Textpoznpodarou"/>
      </w:pPr>
      <w:r>
        <w:rPr>
          <w:rStyle w:val="Znakapoznpodarou"/>
        </w:rPr>
        <w:footnoteRef/>
      </w:r>
      <w:r>
        <w:t xml:space="preserve"> Zpracováno dle článku „</w:t>
      </w:r>
      <w:r w:rsidRPr="006B109A">
        <w:t>Nahrávání videí</w:t>
      </w:r>
      <w:r>
        <w:t xml:space="preserve">“, který je dostupný zde: </w:t>
      </w:r>
      <w:r w:rsidRPr="006B109A">
        <w:t>https://support.google.com/youtube/answer/57407?hl=cs</w:t>
      </w:r>
    </w:p>
    <w:p w:rsidR="007D575C" w:rsidRDefault="007D575C">
      <w:pPr>
        <w:pStyle w:val="Textpoznpodarou"/>
      </w:pPr>
    </w:p>
  </w:footnote>
  <w:footnote w:id="20">
    <w:p w:rsidR="007D575C" w:rsidRDefault="007D575C">
      <w:pPr>
        <w:pStyle w:val="Textpoznpodarou"/>
      </w:pPr>
      <w:r>
        <w:rPr>
          <w:rStyle w:val="Znakapoznpodarou"/>
        </w:rPr>
        <w:footnoteRef/>
      </w:r>
      <w:r>
        <w:t xml:space="preserve"> Tutoriál, jak jednoduše nahrát video na youtube: </w:t>
      </w:r>
      <w:r w:rsidRPr="006B109A">
        <w:t>https://www.youtube.com/watch?v=Te_jl1Bipds</w:t>
      </w:r>
    </w:p>
  </w:footnote>
  <w:footnote w:id="21">
    <w:p w:rsidR="007D575C" w:rsidRDefault="007D575C">
      <w:pPr>
        <w:pStyle w:val="Textpoznpodarou"/>
      </w:pPr>
      <w:r>
        <w:rPr>
          <w:rStyle w:val="Znakapoznpodarou"/>
        </w:rPr>
        <w:footnoteRef/>
      </w:r>
      <w:r>
        <w:t xml:space="preserve"> Jak pracovat s aplikací Quizlet viz instruktážní video zde: </w:t>
      </w:r>
      <w:r w:rsidRPr="007070A6">
        <w:t>https://www.youtube.com/watch?v=9kjK58GZ_t0</w:t>
      </w:r>
    </w:p>
  </w:footnote>
  <w:footnote w:id="22">
    <w:p w:rsidR="007D575C" w:rsidRDefault="007D575C">
      <w:pPr>
        <w:pStyle w:val="Textpoznpodarou"/>
      </w:pPr>
      <w:r>
        <w:rPr>
          <w:rStyle w:val="Znakapoznpodarou"/>
        </w:rPr>
        <w:footnoteRef/>
      </w:r>
      <w:r>
        <w:t xml:space="preserve"> Dostupná zde: </w:t>
      </w:r>
      <w:r w:rsidRPr="00E3438A">
        <w:t>https://quizlet.com/84441172/scatter</w:t>
      </w:r>
    </w:p>
  </w:footnote>
  <w:footnote w:id="23">
    <w:p w:rsidR="007D575C" w:rsidRDefault="007D575C">
      <w:pPr>
        <w:pStyle w:val="Textpoznpodarou"/>
      </w:pPr>
      <w:r>
        <w:rPr>
          <w:rStyle w:val="Znakapoznpodarou"/>
        </w:rPr>
        <w:footnoteRef/>
      </w:r>
      <w:r>
        <w:t xml:space="preserve"> Video je dostupné zde: </w:t>
      </w:r>
      <w:r w:rsidRPr="00FD4E2A">
        <w:t>https://www.youtube.com/watch?v=OC0aFDZbSh4</w:t>
      </w:r>
    </w:p>
  </w:footnote>
  <w:footnote w:id="24">
    <w:p w:rsidR="007D575C" w:rsidRDefault="007D575C">
      <w:pPr>
        <w:pStyle w:val="Textpoznpodarou"/>
      </w:pPr>
      <w:r>
        <w:rPr>
          <w:rStyle w:val="Znakapoznpodarou"/>
        </w:rPr>
        <w:footnoteRef/>
      </w:r>
      <w:r>
        <w:t xml:space="preserve"> Interaktivní obrázek je dostupný na: </w:t>
      </w:r>
      <w:r w:rsidRPr="007336E7">
        <w:t>http://www.nekuratka.cz/slozeni/</w:t>
      </w:r>
    </w:p>
  </w:footnote>
  <w:footnote w:id="25">
    <w:p w:rsidR="007D575C" w:rsidRDefault="007D575C">
      <w:pPr>
        <w:pStyle w:val="Textpoznpodarou"/>
      </w:pPr>
      <w:r>
        <w:rPr>
          <w:rStyle w:val="Znakapoznpodarou"/>
        </w:rPr>
        <w:footnoteRef/>
      </w:r>
      <w:r>
        <w:t xml:space="preserve"> Zpracováno dle webu www.nekuratka.cz/slozeni</w:t>
      </w:r>
    </w:p>
  </w:footnote>
  <w:footnote w:id="26">
    <w:p w:rsidR="007D575C" w:rsidRDefault="007D575C">
      <w:pPr>
        <w:pStyle w:val="Textpoznpodarou"/>
      </w:pPr>
      <w:r>
        <w:rPr>
          <w:rStyle w:val="Znakapoznpodarou"/>
        </w:rPr>
        <w:footnoteRef/>
      </w:r>
      <w:r>
        <w:t xml:space="preserve"> Videonávod, jak vytvořit textový dokument na Google disku zde: </w:t>
      </w:r>
      <w:r w:rsidRPr="00B12EB5">
        <w:t>https://www.youtube.com/watch?v=ODnYfCeTUvw</w:t>
      </w:r>
    </w:p>
  </w:footnote>
  <w:footnote w:id="27">
    <w:p w:rsidR="007D575C" w:rsidRDefault="007D575C">
      <w:pPr>
        <w:pStyle w:val="Textpoznpodarou"/>
      </w:pPr>
      <w:r>
        <w:rPr>
          <w:rStyle w:val="Znakapoznpodarou"/>
        </w:rPr>
        <w:footnoteRef/>
      </w:r>
      <w:r>
        <w:t xml:space="preserve"> převzato z webu: </w:t>
      </w:r>
      <w:r w:rsidRPr="00A10810">
        <w:t>http://www.nekuratka.cz/hriste/</w:t>
      </w:r>
    </w:p>
  </w:footnote>
  <w:footnote w:id="28">
    <w:p w:rsidR="007D575C" w:rsidRDefault="007D575C">
      <w:pPr>
        <w:pStyle w:val="Textpoznpodarou"/>
      </w:pPr>
      <w:r>
        <w:rPr>
          <w:rStyle w:val="Znakapoznpodarou"/>
        </w:rPr>
        <w:footnoteRef/>
      </w:r>
      <w:r>
        <w:t xml:space="preserve"> Zde najdete přehled všech dílů: </w:t>
      </w:r>
      <w:r w:rsidRPr="00C642BE">
        <w:t>http://www.ceskatelevize.cz/porady/10177109865-dejiny-udatneho-ceskeho-naroda/dily/</w:t>
      </w:r>
    </w:p>
  </w:footnote>
  <w:footnote w:id="29">
    <w:p w:rsidR="007D575C" w:rsidRDefault="007D575C">
      <w:pPr>
        <w:pStyle w:val="Textpoznpodarou"/>
      </w:pPr>
      <w:r>
        <w:rPr>
          <w:rStyle w:val="Znakapoznpodarou"/>
        </w:rPr>
        <w:footnoteRef/>
      </w:r>
      <w:r>
        <w:t xml:space="preserve"> Vysvětlení šifry zde: </w:t>
      </w:r>
      <w:r w:rsidRPr="000453E5">
        <w:t>http://sifry.sourceforge.net/abc_zlomky.html</w:t>
      </w:r>
    </w:p>
  </w:footnote>
  <w:footnote w:id="30">
    <w:p w:rsidR="007D575C" w:rsidRDefault="007D575C">
      <w:pPr>
        <w:pStyle w:val="Textpoznpodarou"/>
      </w:pPr>
      <w:r>
        <w:rPr>
          <w:rStyle w:val="Znakapoznpodarou"/>
        </w:rPr>
        <w:footnoteRef/>
      </w:r>
      <w:r>
        <w:t xml:space="preserve"> Vysvětlení šifry zde:</w:t>
      </w:r>
      <w:r w:rsidRPr="00957C20">
        <w:t xml:space="preserve"> http://sifry.sourceforge.net/abc_chess.html</w:t>
      </w:r>
    </w:p>
  </w:footnote>
  <w:footnote w:id="31">
    <w:p w:rsidR="007D575C" w:rsidRDefault="007D575C">
      <w:pPr>
        <w:pStyle w:val="Textpoznpodarou"/>
      </w:pPr>
      <w:r>
        <w:rPr>
          <w:rStyle w:val="Znakapoznpodarou"/>
        </w:rPr>
        <w:footnoteRef/>
      </w:r>
      <w:r>
        <w:t xml:space="preserve"> Vysvětlení šifry zde: </w:t>
      </w:r>
      <w:r w:rsidRPr="00957C20">
        <w:t>http://sifry.sourceforge.net/abc_mobil.html</w:t>
      </w:r>
    </w:p>
  </w:footnote>
  <w:footnote w:id="32">
    <w:p w:rsidR="007D575C" w:rsidRDefault="007D575C">
      <w:pPr>
        <w:pStyle w:val="Textpoznpodarou"/>
      </w:pPr>
      <w:r>
        <w:rPr>
          <w:rStyle w:val="Znakapoznpodarou"/>
        </w:rPr>
        <w:footnoteRef/>
      </w:r>
      <w:r>
        <w:t xml:space="preserve"> Vysvětlení šifry zde: </w:t>
      </w:r>
      <w:r w:rsidRPr="00EF7AF3">
        <w:t>http://sifry.sourceforge.net/sff_kriz_velky.html</w:t>
      </w:r>
    </w:p>
  </w:footnote>
  <w:footnote w:id="33">
    <w:p w:rsidR="007D575C" w:rsidRDefault="007D575C">
      <w:pPr>
        <w:pStyle w:val="Textpoznpodarou"/>
      </w:pPr>
      <w:r>
        <w:rPr>
          <w:rStyle w:val="Znakapoznpodarou"/>
        </w:rPr>
        <w:footnoteRef/>
      </w:r>
      <w:r>
        <w:t xml:space="preserve"> Vysvětlení šifry zde: </w:t>
      </w:r>
      <w:r w:rsidRPr="00EF7AF3">
        <w:t>http://sifry.sourceforge.net/sff_hebrejstina.html</w:t>
      </w:r>
    </w:p>
  </w:footnote>
  <w:footnote w:id="34">
    <w:p w:rsidR="007D575C" w:rsidRDefault="007D575C">
      <w:pPr>
        <w:pStyle w:val="Textpoznpodarou"/>
      </w:pPr>
      <w:r>
        <w:rPr>
          <w:rStyle w:val="Znakapoznpodarou"/>
        </w:rPr>
        <w:footnoteRef/>
      </w:r>
      <w:r>
        <w:t xml:space="preserve"> Vysvětlení šifry zde: </w:t>
      </w:r>
      <w:r w:rsidRPr="00FB05B4">
        <w:t>http://sifry.sourceforge.net/abc_forback.html</w:t>
      </w:r>
    </w:p>
  </w:footnote>
  <w:footnote w:id="35">
    <w:p w:rsidR="007D575C" w:rsidRDefault="007D575C">
      <w:pPr>
        <w:pStyle w:val="Textpoznpodarou"/>
      </w:pPr>
      <w:r>
        <w:rPr>
          <w:rStyle w:val="Znakapoznpodarou"/>
        </w:rPr>
        <w:footnoteRef/>
      </w:r>
      <w:r>
        <w:t xml:space="preserve"> Info o aplikaci např. zde: </w:t>
      </w:r>
      <w:r w:rsidRPr="001164B3">
        <w:t>http://www.i-school.cz/aplikace-nezarazene/nearpod/</w:t>
      </w:r>
    </w:p>
    <w:p w:rsidR="007D575C" w:rsidRDefault="007D575C">
      <w:pPr>
        <w:pStyle w:val="Textpoznpodarou"/>
      </w:pPr>
      <w:r>
        <w:t xml:space="preserve">Návod, jak s aplikací Nearpod pracovat zde: </w:t>
      </w:r>
      <w:r w:rsidRPr="001164B3">
        <w:t>http://www.panucitel.cz/du/navod/</w:t>
      </w:r>
    </w:p>
  </w:footnote>
  <w:footnote w:id="36">
    <w:p w:rsidR="007D575C" w:rsidRDefault="007D575C">
      <w:pPr>
        <w:pStyle w:val="Textpoznpodarou"/>
      </w:pPr>
      <w:r>
        <w:rPr>
          <w:rStyle w:val="Znakapoznpodarou"/>
        </w:rPr>
        <w:footnoteRef/>
      </w:r>
      <w:r>
        <w:t xml:space="preserve"> www.dipity.com</w:t>
      </w:r>
    </w:p>
  </w:footnote>
  <w:footnote w:id="37">
    <w:p w:rsidR="007D575C" w:rsidRDefault="007D575C">
      <w:pPr>
        <w:pStyle w:val="Textpoznpodarou"/>
      </w:pPr>
      <w:r>
        <w:rPr>
          <w:rStyle w:val="Znakapoznpodarou"/>
        </w:rPr>
        <w:footnoteRef/>
      </w:r>
      <w:r>
        <w:t xml:space="preserve"> </w:t>
      </w:r>
      <w:r w:rsidRPr="00420414">
        <w:t>http://webitech.cz/vytvoreni-casove-osy/</w:t>
      </w:r>
    </w:p>
  </w:footnote>
  <w:footnote w:id="38">
    <w:p w:rsidR="007D575C" w:rsidRDefault="007D575C">
      <w:pPr>
        <w:pStyle w:val="Textpoznpodarou"/>
      </w:pPr>
      <w:r>
        <w:rPr>
          <w:rStyle w:val="Znakapoznpodarou"/>
        </w:rPr>
        <w:footnoteRef/>
      </w:r>
      <w:r>
        <w:t xml:space="preserve"> </w:t>
      </w:r>
      <w:r w:rsidRPr="00420414">
        <w:t>http://ondrej.neumajer.cz/?item=casove-osy-pekne-a-on-line</w:t>
      </w:r>
    </w:p>
  </w:footnote>
  <w:footnote w:id="39">
    <w:p w:rsidR="007D575C" w:rsidRDefault="007D575C">
      <w:pPr>
        <w:pStyle w:val="Textpoznpodarou"/>
      </w:pPr>
      <w:r>
        <w:rPr>
          <w:rStyle w:val="Znakapoznpodarou"/>
        </w:rPr>
        <w:footnoteRef/>
      </w:r>
      <w:r>
        <w:t xml:space="preserve"> </w:t>
      </w:r>
      <w:r w:rsidRPr="00420414">
        <w:t>http://nastroje.knihovna.cz/nastroje/prezentace-informaci/35-dipity.html</w:t>
      </w:r>
    </w:p>
  </w:footnote>
  <w:footnote w:id="40">
    <w:p w:rsidR="007D575C" w:rsidRDefault="007D575C">
      <w:pPr>
        <w:pStyle w:val="Textpoznpodarou"/>
      </w:pPr>
      <w:r>
        <w:rPr>
          <w:rStyle w:val="Znakapoznpodarou"/>
        </w:rPr>
        <w:footnoteRef/>
      </w:r>
      <w:r>
        <w:t xml:space="preserve"> stručný popis zde: </w:t>
      </w:r>
      <w:r w:rsidRPr="00FC4BB1">
        <w:t>http://dumy.cz/material/150991-m8-mind-map</w:t>
      </w:r>
    </w:p>
  </w:footnote>
  <w:footnote w:id="41">
    <w:p w:rsidR="007D575C" w:rsidRDefault="007D575C">
      <w:pPr>
        <w:pStyle w:val="Textpoznpodarou"/>
      </w:pPr>
      <w:r>
        <w:rPr>
          <w:rStyle w:val="Znakapoznpodarou"/>
        </w:rPr>
        <w:footnoteRef/>
      </w:r>
      <w:r>
        <w:t xml:space="preserve"> Aplikace Mind map ke stažení zde: </w:t>
      </w:r>
      <w:r w:rsidRPr="00FC4BB1">
        <w:t>https://www.microsoft.com/en-us/store/apps/m8-mind-map/9wzdncrfj9nr</w:t>
      </w:r>
    </w:p>
  </w:footnote>
  <w:footnote w:id="42">
    <w:p w:rsidR="007D575C" w:rsidRDefault="007D575C">
      <w:pPr>
        <w:pStyle w:val="Textpoznpodarou"/>
      </w:pPr>
      <w:r>
        <w:rPr>
          <w:rStyle w:val="Znakapoznpodarou"/>
        </w:rPr>
        <w:footnoteRef/>
      </w:r>
      <w:r>
        <w:t xml:space="preserve"> Videoukázka, jak pracuje aplikace M8! na tvorbu pojmových map zde: </w:t>
      </w:r>
      <w:r w:rsidRPr="00FC4BB1">
        <w:t>https://www.youtube.com/watch?v=d1Q6M1UBX9U</w:t>
      </w:r>
    </w:p>
  </w:footnote>
  <w:footnote w:id="43">
    <w:p w:rsidR="007D575C" w:rsidRDefault="007D575C">
      <w:pPr>
        <w:pStyle w:val="Textpoznpodarou"/>
      </w:pPr>
      <w:r>
        <w:rPr>
          <w:rStyle w:val="Znakapoznpodarou"/>
        </w:rPr>
        <w:footnoteRef/>
      </w:r>
      <w:r>
        <w:t xml:space="preserve"> Aplikace on-line dostupná zde: </w:t>
      </w:r>
      <w:r w:rsidRPr="003D1387">
        <w:t>http://www.smoneybox.com/cs</w:t>
      </w:r>
    </w:p>
  </w:footnote>
  <w:footnote w:id="44">
    <w:p w:rsidR="007D575C" w:rsidRDefault="007D575C">
      <w:pPr>
        <w:pStyle w:val="Textpoznpodarou"/>
      </w:pPr>
      <w:r>
        <w:rPr>
          <w:rStyle w:val="Znakapoznpodarou"/>
        </w:rPr>
        <w:footnoteRef/>
      </w:r>
      <w:r>
        <w:t xml:space="preserve"> Kalkulačka příjmů a výdajů dostupná zde: </w:t>
      </w:r>
      <w:r w:rsidRPr="0056086F">
        <w:t>http://www.penize.cz/kalkulacky/kolik-muzete-sporit</w:t>
      </w:r>
    </w:p>
  </w:footnote>
  <w:footnote w:id="45">
    <w:p w:rsidR="007D575C" w:rsidRDefault="007D575C">
      <w:pPr>
        <w:pStyle w:val="Textpoznpodarou"/>
      </w:pPr>
      <w:r>
        <w:rPr>
          <w:rStyle w:val="Znakapoznpodarou"/>
        </w:rPr>
        <w:footnoteRef/>
      </w:r>
      <w:r>
        <w:t xml:space="preserve"> Kalkulačka v Excelu zde: </w:t>
      </w:r>
      <w:r w:rsidRPr="0056086F">
        <w:t>i.iinfo.cz/urs-att/kalkulacka-osobniho-rozpoctu-117136269846754.xls</w:t>
      </w:r>
    </w:p>
  </w:footnote>
  <w:footnote w:id="46">
    <w:p w:rsidR="007D575C" w:rsidRDefault="007D575C">
      <w:pPr>
        <w:pStyle w:val="Textpoznpodarou"/>
      </w:pPr>
      <w:r>
        <w:rPr>
          <w:rStyle w:val="Znakapoznpodarou"/>
        </w:rPr>
        <w:footnoteRef/>
      </w:r>
      <w:r>
        <w:t xml:space="preserve"> Kalkulačka Ministerstva financí – hned první odkaz na stránce s ikonkou excelu: </w:t>
      </w:r>
      <w:r w:rsidRPr="0056086F">
        <w:t>http://www.psfv.cz/cs/zajimave-odkazy/kalkulacky</w:t>
      </w:r>
    </w:p>
  </w:footnote>
  <w:footnote w:id="47">
    <w:p w:rsidR="007D575C" w:rsidRDefault="007D575C">
      <w:pPr>
        <w:pStyle w:val="Textpoznpodarou"/>
      </w:pPr>
      <w:r>
        <w:rPr>
          <w:rStyle w:val="Znakapoznpodarou"/>
        </w:rPr>
        <w:footnoteRef/>
      </w:r>
      <w:r>
        <w:t xml:space="preserve"> Základní info o aplikaci SOCRATIVE zde: </w:t>
      </w:r>
      <w:r w:rsidRPr="00166643">
        <w:t>http://avs.vyuka.info/socrative-jak-na-nej/</w:t>
      </w:r>
    </w:p>
  </w:footnote>
  <w:footnote w:id="48">
    <w:p w:rsidR="007D575C" w:rsidRDefault="007D575C">
      <w:pPr>
        <w:pStyle w:val="Textpoznpodarou"/>
      </w:pPr>
      <w:r>
        <w:rPr>
          <w:rStyle w:val="Znakapoznpodarou"/>
        </w:rPr>
        <w:footnoteRef/>
      </w:r>
      <w:r>
        <w:t xml:space="preserve"> Jak pracovat s testy v aplikaci Socrative: </w:t>
      </w:r>
      <w:r w:rsidRPr="00786CD2">
        <w:t>http://avs.vyuka.info/socrative-prace-testy/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75C" w:rsidRDefault="007D575C">
    <w:pPr>
      <w:pStyle w:val="Zhlav"/>
    </w:pPr>
    <w:r>
      <w:rPr>
        <w:noProof/>
      </w:rPr>
      <mc:AlternateContent>
        <mc:Choice Requires="wps">
          <w:drawing>
            <wp:anchor distT="4294967295" distB="4294967295" distL="114300" distR="114300" simplePos="0" relativeHeight="251658240" behindDoc="0" locked="0" layoutInCell="1" allowOverlap="1" wp14:anchorId="64844711" wp14:editId="41A751C2">
              <wp:simplePos x="0" y="0"/>
              <wp:positionH relativeFrom="column">
                <wp:posOffset>-7620</wp:posOffset>
              </wp:positionH>
              <wp:positionV relativeFrom="paragraph">
                <wp:posOffset>245109</wp:posOffset>
              </wp:positionV>
              <wp:extent cx="5476875" cy="0"/>
              <wp:effectExtent l="0" t="0" r="28575" b="19050"/>
              <wp:wrapNone/>
              <wp:docPr id="2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A9D028" id="_x0000_t32" coordsize="21600,21600" o:spt="32" o:oned="t" path="m,l21600,21600e" filled="f">
              <v:path arrowok="t" fillok="f" o:connecttype="none"/>
              <o:lock v:ext="edit" shapetype="t"/>
            </v:shapetype>
            <v:shape id="AutoShape 1" o:spid="_x0000_s1026" type="#_x0000_t32" style="position:absolute;margin-left:-.6pt;margin-top:19.3pt;width:431.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xP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"/>
          </w:pict>
        </mc:Fallback>
      </mc:AlternateContent>
    </w:r>
    <w:r>
      <w:t>Slovo úvodem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75C" w:rsidRDefault="007D575C">
    <w:pPr>
      <w:pStyle w:val="Zhlav"/>
    </w:pPr>
    <w:r>
      <w:rPr>
        <w:noProof/>
      </w:rPr>
      <mc:AlternateContent>
        <mc:Choice Requires="wps">
          <w:drawing>
            <wp:anchor distT="0" distB="0" distL="114300" distR="114300" simplePos="0" relativeHeight="251674624" behindDoc="0" locked="0" layoutInCell="1" allowOverlap="1" wp14:anchorId="4AF85F9C" wp14:editId="3578BF3C">
              <wp:simplePos x="0" y="0"/>
              <wp:positionH relativeFrom="column">
                <wp:posOffset>-15875</wp:posOffset>
              </wp:positionH>
              <wp:positionV relativeFrom="paragraph">
                <wp:posOffset>245110</wp:posOffset>
              </wp:positionV>
              <wp:extent cx="5467350" cy="635"/>
              <wp:effectExtent l="0" t="0" r="19050" b="37465"/>
              <wp:wrapNone/>
              <wp:docPr id="4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AA95F4" id="_x0000_t32" coordsize="21600,21600" o:spt="32" o:oned="t" path="m,l21600,21600e" filled="f">
              <v:path arrowok="t" fillok="f" o:connecttype="none"/>
              <o:lock v:ext="edit" shapetype="t"/>
            </v:shapetype>
            <v:shape id="AutoShape 6" o:spid="_x0000_s1026" type="#_x0000_t32" style="position:absolute;margin-left:-1.25pt;margin-top:19.3pt;width:430.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JkIQIAAD4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0kWyZCECAAA+BAAADgAAAAAAAAAAAAAAAAAuAgAAZHJzL2Uyb0RvYy54bWxQ&#10;SwECLQAUAAYACAAAACEAOu/4090AAAAIAQAADwAAAAAAAAAAAAAAAAB7BAAAZHJzL2Rvd25yZXYu&#10;eG1sUEsFBgAAAAAEAAQA8wAAAIUFAAAAAA==&#10;"/>
          </w:pict>
        </mc:Fallback>
      </mc:AlternateContent>
    </w:r>
    <w:r>
      <w:t>Mapa – obraz krajiny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75C" w:rsidRDefault="007D575C">
    <w:pPr>
      <w:pStyle w:val="Zhlav"/>
    </w:pPr>
    <w:r>
      <w:rPr>
        <w:noProof/>
      </w:rPr>
      <mc:AlternateContent>
        <mc:Choice Requires="wps">
          <w:drawing>
            <wp:anchor distT="0" distB="0" distL="114300" distR="114300" simplePos="0" relativeHeight="251682816" behindDoc="0" locked="0" layoutInCell="1" allowOverlap="1" wp14:anchorId="744D3949" wp14:editId="519B9337">
              <wp:simplePos x="0" y="0"/>
              <wp:positionH relativeFrom="column">
                <wp:posOffset>-15875</wp:posOffset>
              </wp:positionH>
              <wp:positionV relativeFrom="paragraph">
                <wp:posOffset>245110</wp:posOffset>
              </wp:positionV>
              <wp:extent cx="5467350" cy="635"/>
              <wp:effectExtent l="0" t="0" r="19050" b="37465"/>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D8CC25" id="_x0000_t32" coordsize="21600,21600" o:spt="32" o:oned="t" path="m,l21600,21600e" filled="f">
              <v:path arrowok="t" fillok="f" o:connecttype="none"/>
              <o:lock v:ext="edit" shapetype="t"/>
            </v:shapetype>
            <v:shape id="AutoShape 6" o:spid="_x0000_s1026" type="#_x0000_t32" style="position:absolute;margin-left:-1.25pt;margin-top:19.3pt;width:430.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YyucXiECAAA+BAAADgAAAAAAAAAAAAAAAAAuAgAAZHJzL2Uyb0RvYy54bWxQ&#10;SwECLQAUAAYACAAAACEAOu/4090AAAAIAQAADwAAAAAAAAAAAAAAAAB7BAAAZHJzL2Rvd25yZXYu&#10;eG1sUEsFBgAAAAAEAAQA8wAAAIUFAAAAAA==&#10;"/>
          </w:pict>
        </mc:Fallback>
      </mc:AlternateContent>
    </w:r>
    <w:r>
      <w:t xml:space="preserve">Listnaté stromy a jejich listy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75C" w:rsidRDefault="007D575C">
    <w:pPr>
      <w:pStyle w:val="Zhlav"/>
    </w:pPr>
    <w:r>
      <w:rPr>
        <w:noProof/>
      </w:rPr>
      <mc:AlternateContent>
        <mc:Choice Requires="wps">
          <w:drawing>
            <wp:anchor distT="0" distB="0" distL="114300" distR="114300" simplePos="0" relativeHeight="251678720" behindDoc="0" locked="0" layoutInCell="1" allowOverlap="1" wp14:anchorId="586B7BD2" wp14:editId="2E7A1523">
              <wp:simplePos x="0" y="0"/>
              <wp:positionH relativeFrom="column">
                <wp:posOffset>-15875</wp:posOffset>
              </wp:positionH>
              <wp:positionV relativeFrom="paragraph">
                <wp:posOffset>245110</wp:posOffset>
              </wp:positionV>
              <wp:extent cx="5467350" cy="635"/>
              <wp:effectExtent l="0" t="0" r="19050" b="37465"/>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ECE5E7" id="_x0000_t32" coordsize="21600,21600" o:spt="32" o:oned="t" path="m,l21600,21600e" filled="f">
              <v:path arrowok="t" fillok="f" o:connecttype="none"/>
              <o:lock v:ext="edit" shapetype="t"/>
            </v:shapetype>
            <v:shape id="AutoShape 6" o:spid="_x0000_s1026" type="#_x0000_t32" style="position:absolute;margin-left:-1.25pt;margin-top:19.3pt;width:430.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6iIA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"/>
          </w:pict>
        </mc:Fallback>
      </mc:AlternateContent>
    </w:r>
    <w:r>
      <w:t xml:space="preserve">Cigareta – móda nebo zabiják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75C" w:rsidRDefault="007D575C">
    <w:pPr>
      <w:pStyle w:val="Zhlav"/>
    </w:pPr>
    <w:r>
      <w:rPr>
        <w:noProof/>
      </w:rPr>
      <mc:AlternateContent>
        <mc:Choice Requires="wps">
          <w:drawing>
            <wp:anchor distT="0" distB="0" distL="114300" distR="114300" simplePos="0" relativeHeight="251684864" behindDoc="0" locked="0" layoutInCell="1" allowOverlap="1" wp14:anchorId="1C899E22" wp14:editId="66843D97">
              <wp:simplePos x="0" y="0"/>
              <wp:positionH relativeFrom="column">
                <wp:posOffset>-15875</wp:posOffset>
              </wp:positionH>
              <wp:positionV relativeFrom="paragraph">
                <wp:posOffset>245110</wp:posOffset>
              </wp:positionV>
              <wp:extent cx="5467350" cy="635"/>
              <wp:effectExtent l="0" t="0" r="19050" b="37465"/>
              <wp:wrapNone/>
              <wp:docPr id="6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A37BEE" id="_x0000_t32" coordsize="21600,21600" o:spt="32" o:oned="t" path="m,l21600,21600e" filled="f">
              <v:path arrowok="t" fillok="f" o:connecttype="none"/>
              <o:lock v:ext="edit" shapetype="t"/>
            </v:shapetype>
            <v:shape id="AutoShape 6" o:spid="_x0000_s1026" type="#_x0000_t32" style="position:absolute;margin-left:-1.25pt;margin-top:19.3pt;width:430.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1FIQIAAD4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x7e9RSECAAA+BAAADgAAAAAAAAAAAAAAAAAuAgAAZHJzL2Uyb0RvYy54bWxQ&#10;SwECLQAUAAYACAAAACEAOu/4090AAAAIAQAADwAAAAAAAAAAAAAAAAB7BAAAZHJzL2Rvd25yZXYu&#10;eG1sUEsFBgAAAAAEAAQA8wAAAIUFAAAAAA==&#10;"/>
          </w:pict>
        </mc:Fallback>
      </mc:AlternateContent>
    </w:r>
    <w:r>
      <w:t xml:space="preserve">České státní svátky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75C" w:rsidRDefault="007D575C">
    <w:pPr>
      <w:pStyle w:val="Zhlav"/>
    </w:pPr>
    <w:r>
      <w:rPr>
        <w:noProof/>
      </w:rPr>
      <mc:AlternateContent>
        <mc:Choice Requires="wps">
          <w:drawing>
            <wp:anchor distT="0" distB="0" distL="114300" distR="114300" simplePos="0" relativeHeight="251680768" behindDoc="0" locked="0" layoutInCell="1" allowOverlap="1" wp14:anchorId="7A3BAF61" wp14:editId="5EC42129">
              <wp:simplePos x="0" y="0"/>
              <wp:positionH relativeFrom="column">
                <wp:posOffset>-15875</wp:posOffset>
              </wp:positionH>
              <wp:positionV relativeFrom="paragraph">
                <wp:posOffset>245110</wp:posOffset>
              </wp:positionV>
              <wp:extent cx="5467350" cy="635"/>
              <wp:effectExtent l="0" t="0" r="19050" b="37465"/>
              <wp:wrapNone/>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759692" id="_x0000_t32" coordsize="21600,21600" o:spt="32" o:oned="t" path="m,l21600,21600e" filled="f">
              <v:path arrowok="t" fillok="f" o:connecttype="none"/>
              <o:lock v:ext="edit" shapetype="t"/>
            </v:shapetype>
            <v:shape id="AutoShape 6" o:spid="_x0000_s1026" type="#_x0000_t32" style="position:absolute;margin-left:-1.25pt;margin-top:19.3pt;width:430.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EdIQ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QUGRHSECAAA+BAAADgAAAAAAAAAAAAAAAAAuAgAAZHJzL2Uyb0RvYy54bWxQ&#10;SwECLQAUAAYACAAAACEAOu/4090AAAAIAQAADwAAAAAAAAAAAAAAAAB7BAAAZHJzL2Rvd25yZXYu&#10;eG1sUEsFBgAAAAAEAAQA8wAAAIUFAAAAAA==&#10;"/>
          </w:pict>
        </mc:Fallback>
      </mc:AlternateContent>
    </w:r>
    <w:r>
      <w:t xml:space="preserve">Rozpočet a jeho význam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75C" w:rsidRDefault="007D575C">
    <w:pPr>
      <w:pStyle w:val="Zhlav"/>
    </w:pPr>
    <w:r>
      <w:rPr>
        <w:noProof/>
      </w:rPr>
      <mc:AlternateContent>
        <mc:Choice Requires="wps">
          <w:drawing>
            <wp:anchor distT="0" distB="0" distL="114300" distR="114300" simplePos="0" relativeHeight="251686912" behindDoc="0" locked="0" layoutInCell="1" allowOverlap="1" wp14:anchorId="016666D7" wp14:editId="5083FCBA">
              <wp:simplePos x="0" y="0"/>
              <wp:positionH relativeFrom="column">
                <wp:posOffset>-15875</wp:posOffset>
              </wp:positionH>
              <wp:positionV relativeFrom="paragraph">
                <wp:posOffset>245110</wp:posOffset>
              </wp:positionV>
              <wp:extent cx="5467350" cy="635"/>
              <wp:effectExtent l="0" t="0" r="19050" b="37465"/>
              <wp:wrapNone/>
              <wp:docPr id="6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E65A00" id="_x0000_t32" coordsize="21600,21600" o:spt="32" o:oned="t" path="m,l21600,21600e" filled="f">
              <v:path arrowok="t" fillok="f" o:connecttype="none"/>
              <o:lock v:ext="edit" shapetype="t"/>
            </v:shapetype>
            <v:shape id="AutoShape 6" o:spid="_x0000_s1026" type="#_x0000_t32" style="position:absolute;margin-left:-1.25pt;margin-top:19.3pt;width:430.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L6IQIAAD4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ZD5y+iECAAA+BAAADgAAAAAAAAAAAAAAAAAuAgAAZHJzL2Uyb0RvYy54bWxQ&#10;SwECLQAUAAYACAAAACEAOu/4090AAAAIAQAADwAAAAAAAAAAAAAAAAB7BAAAZHJzL2Rvd25yZXYu&#10;eG1sUEsFBgAAAAAEAAQA8wAAAIUFAAAAAA==&#10;"/>
          </w:pict>
        </mc:Fallback>
      </mc:AlternateContent>
    </w:r>
    <w:r>
      <w:t xml:space="preserve">Slovo závěrem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B1233E"/>
    <w:multiLevelType w:val="multilevel"/>
    <w:tmpl w:val="96F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D527D01"/>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718"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D76"/>
    <w:rsid w:val="00002584"/>
    <w:rsid w:val="0000302F"/>
    <w:rsid w:val="00015D7D"/>
    <w:rsid w:val="00020D0C"/>
    <w:rsid w:val="000453E5"/>
    <w:rsid w:val="000626E1"/>
    <w:rsid w:val="00064136"/>
    <w:rsid w:val="00065235"/>
    <w:rsid w:val="00074598"/>
    <w:rsid w:val="00083CA5"/>
    <w:rsid w:val="00085530"/>
    <w:rsid w:val="000A2A4A"/>
    <w:rsid w:val="000A6165"/>
    <w:rsid w:val="000E326F"/>
    <w:rsid w:val="000E35A5"/>
    <w:rsid w:val="000E3D77"/>
    <w:rsid w:val="00104B0E"/>
    <w:rsid w:val="001164B3"/>
    <w:rsid w:val="001323A4"/>
    <w:rsid w:val="00150D96"/>
    <w:rsid w:val="001515DA"/>
    <w:rsid w:val="00154BDC"/>
    <w:rsid w:val="00161EE2"/>
    <w:rsid w:val="00165498"/>
    <w:rsid w:val="00166643"/>
    <w:rsid w:val="00167931"/>
    <w:rsid w:val="001974DC"/>
    <w:rsid w:val="001B0DDC"/>
    <w:rsid w:val="001B5B7A"/>
    <w:rsid w:val="001C40B7"/>
    <w:rsid w:val="001C7EA6"/>
    <w:rsid w:val="001F1219"/>
    <w:rsid w:val="001F2C26"/>
    <w:rsid w:val="001F65D2"/>
    <w:rsid w:val="001F7CAC"/>
    <w:rsid w:val="00225FFF"/>
    <w:rsid w:val="00232873"/>
    <w:rsid w:val="00237658"/>
    <w:rsid w:val="00245F09"/>
    <w:rsid w:val="00246918"/>
    <w:rsid w:val="00247539"/>
    <w:rsid w:val="00247671"/>
    <w:rsid w:val="002532B0"/>
    <w:rsid w:val="00265023"/>
    <w:rsid w:val="002710E8"/>
    <w:rsid w:val="00290726"/>
    <w:rsid w:val="00290942"/>
    <w:rsid w:val="002C0EFB"/>
    <w:rsid w:val="002D3D35"/>
    <w:rsid w:val="002E581D"/>
    <w:rsid w:val="00314BBF"/>
    <w:rsid w:val="0032128E"/>
    <w:rsid w:val="00327B95"/>
    <w:rsid w:val="00341540"/>
    <w:rsid w:val="00366AF9"/>
    <w:rsid w:val="00383D4E"/>
    <w:rsid w:val="003D1387"/>
    <w:rsid w:val="003E2CC6"/>
    <w:rsid w:val="003E4046"/>
    <w:rsid w:val="003E54C1"/>
    <w:rsid w:val="003F6611"/>
    <w:rsid w:val="003F7142"/>
    <w:rsid w:val="00402B62"/>
    <w:rsid w:val="004065CA"/>
    <w:rsid w:val="00420414"/>
    <w:rsid w:val="004252C7"/>
    <w:rsid w:val="00430A17"/>
    <w:rsid w:val="00435D43"/>
    <w:rsid w:val="004719BE"/>
    <w:rsid w:val="00472B28"/>
    <w:rsid w:val="00493267"/>
    <w:rsid w:val="004A4066"/>
    <w:rsid w:val="004A6A3A"/>
    <w:rsid w:val="004B7BF2"/>
    <w:rsid w:val="004B7C73"/>
    <w:rsid w:val="004C230A"/>
    <w:rsid w:val="004D00AE"/>
    <w:rsid w:val="004D1B16"/>
    <w:rsid w:val="004D33C0"/>
    <w:rsid w:val="004E2E6D"/>
    <w:rsid w:val="00501BCC"/>
    <w:rsid w:val="0050220F"/>
    <w:rsid w:val="00505A1F"/>
    <w:rsid w:val="00521572"/>
    <w:rsid w:val="005225A2"/>
    <w:rsid w:val="00542E6C"/>
    <w:rsid w:val="0054377D"/>
    <w:rsid w:val="00552CB8"/>
    <w:rsid w:val="0056086F"/>
    <w:rsid w:val="00567BCB"/>
    <w:rsid w:val="00570F42"/>
    <w:rsid w:val="005847F9"/>
    <w:rsid w:val="00593BCB"/>
    <w:rsid w:val="005C1FBA"/>
    <w:rsid w:val="005C2977"/>
    <w:rsid w:val="005D7597"/>
    <w:rsid w:val="005E2061"/>
    <w:rsid w:val="005F2ECB"/>
    <w:rsid w:val="0064373D"/>
    <w:rsid w:val="00646006"/>
    <w:rsid w:val="006473B7"/>
    <w:rsid w:val="0065256D"/>
    <w:rsid w:val="00656E85"/>
    <w:rsid w:val="00673161"/>
    <w:rsid w:val="00685EE2"/>
    <w:rsid w:val="006A1504"/>
    <w:rsid w:val="006B109A"/>
    <w:rsid w:val="006B24D4"/>
    <w:rsid w:val="006B2FFB"/>
    <w:rsid w:val="006B4CE9"/>
    <w:rsid w:val="006B7155"/>
    <w:rsid w:val="006C7B87"/>
    <w:rsid w:val="006F0077"/>
    <w:rsid w:val="006F08BF"/>
    <w:rsid w:val="00703BCB"/>
    <w:rsid w:val="00706CE8"/>
    <w:rsid w:val="007070A6"/>
    <w:rsid w:val="00714F30"/>
    <w:rsid w:val="0072286C"/>
    <w:rsid w:val="0072289A"/>
    <w:rsid w:val="007336E7"/>
    <w:rsid w:val="0075314D"/>
    <w:rsid w:val="00782326"/>
    <w:rsid w:val="00783B9C"/>
    <w:rsid w:val="00786CD2"/>
    <w:rsid w:val="007A0824"/>
    <w:rsid w:val="007B534C"/>
    <w:rsid w:val="007D00CB"/>
    <w:rsid w:val="007D2D76"/>
    <w:rsid w:val="007D3AAD"/>
    <w:rsid w:val="007D575C"/>
    <w:rsid w:val="007E6041"/>
    <w:rsid w:val="007F04C5"/>
    <w:rsid w:val="007F6997"/>
    <w:rsid w:val="007F7F2F"/>
    <w:rsid w:val="00800951"/>
    <w:rsid w:val="00816C8A"/>
    <w:rsid w:val="0082252C"/>
    <w:rsid w:val="00850ACD"/>
    <w:rsid w:val="00853865"/>
    <w:rsid w:val="00867141"/>
    <w:rsid w:val="00880CFD"/>
    <w:rsid w:val="0089023B"/>
    <w:rsid w:val="008A5036"/>
    <w:rsid w:val="008A6B47"/>
    <w:rsid w:val="008B2B1C"/>
    <w:rsid w:val="008C3B86"/>
    <w:rsid w:val="008C495E"/>
    <w:rsid w:val="008C68CD"/>
    <w:rsid w:val="008D17DE"/>
    <w:rsid w:val="008D5D10"/>
    <w:rsid w:val="008E2698"/>
    <w:rsid w:val="008E2D75"/>
    <w:rsid w:val="008E54AA"/>
    <w:rsid w:val="0090198E"/>
    <w:rsid w:val="0090749D"/>
    <w:rsid w:val="00917D69"/>
    <w:rsid w:val="00952246"/>
    <w:rsid w:val="00957C20"/>
    <w:rsid w:val="00974A00"/>
    <w:rsid w:val="0099313F"/>
    <w:rsid w:val="0099642D"/>
    <w:rsid w:val="009B3524"/>
    <w:rsid w:val="009B79A9"/>
    <w:rsid w:val="009C7487"/>
    <w:rsid w:val="009E08A3"/>
    <w:rsid w:val="009F5C5C"/>
    <w:rsid w:val="00A10810"/>
    <w:rsid w:val="00A14C82"/>
    <w:rsid w:val="00A168A1"/>
    <w:rsid w:val="00A30CDE"/>
    <w:rsid w:val="00A402B5"/>
    <w:rsid w:val="00A65149"/>
    <w:rsid w:val="00A65F4A"/>
    <w:rsid w:val="00A71058"/>
    <w:rsid w:val="00A71D17"/>
    <w:rsid w:val="00A73A7C"/>
    <w:rsid w:val="00A82C19"/>
    <w:rsid w:val="00AC4479"/>
    <w:rsid w:val="00AD16D1"/>
    <w:rsid w:val="00AE5538"/>
    <w:rsid w:val="00AF08FB"/>
    <w:rsid w:val="00AF39C2"/>
    <w:rsid w:val="00B0433D"/>
    <w:rsid w:val="00B0444B"/>
    <w:rsid w:val="00B0757D"/>
    <w:rsid w:val="00B12EB5"/>
    <w:rsid w:val="00B414F6"/>
    <w:rsid w:val="00B52267"/>
    <w:rsid w:val="00B84644"/>
    <w:rsid w:val="00B869EB"/>
    <w:rsid w:val="00B9618C"/>
    <w:rsid w:val="00BA1E7B"/>
    <w:rsid w:val="00BB0415"/>
    <w:rsid w:val="00BB776C"/>
    <w:rsid w:val="00BD5349"/>
    <w:rsid w:val="00BE202C"/>
    <w:rsid w:val="00BE64E4"/>
    <w:rsid w:val="00BF0195"/>
    <w:rsid w:val="00BF729D"/>
    <w:rsid w:val="00BF7C75"/>
    <w:rsid w:val="00C05C4D"/>
    <w:rsid w:val="00C53841"/>
    <w:rsid w:val="00C571A5"/>
    <w:rsid w:val="00C642BE"/>
    <w:rsid w:val="00CA047A"/>
    <w:rsid w:val="00CA105C"/>
    <w:rsid w:val="00CA2D4B"/>
    <w:rsid w:val="00CB1DBC"/>
    <w:rsid w:val="00CB6446"/>
    <w:rsid w:val="00CB71B2"/>
    <w:rsid w:val="00CC3AE2"/>
    <w:rsid w:val="00CE216E"/>
    <w:rsid w:val="00CF19B9"/>
    <w:rsid w:val="00CF471D"/>
    <w:rsid w:val="00D134D6"/>
    <w:rsid w:val="00D245D3"/>
    <w:rsid w:val="00D344F1"/>
    <w:rsid w:val="00D55092"/>
    <w:rsid w:val="00D5694A"/>
    <w:rsid w:val="00D6052A"/>
    <w:rsid w:val="00D6439A"/>
    <w:rsid w:val="00D6717A"/>
    <w:rsid w:val="00D84210"/>
    <w:rsid w:val="00D85612"/>
    <w:rsid w:val="00D91E9C"/>
    <w:rsid w:val="00DA28C6"/>
    <w:rsid w:val="00DB6784"/>
    <w:rsid w:val="00DD2C6E"/>
    <w:rsid w:val="00DE0D87"/>
    <w:rsid w:val="00DF091D"/>
    <w:rsid w:val="00E038B9"/>
    <w:rsid w:val="00E12CAB"/>
    <w:rsid w:val="00E22284"/>
    <w:rsid w:val="00E32E12"/>
    <w:rsid w:val="00E3438A"/>
    <w:rsid w:val="00E37D5B"/>
    <w:rsid w:val="00E50E82"/>
    <w:rsid w:val="00E52E72"/>
    <w:rsid w:val="00E90581"/>
    <w:rsid w:val="00E907E1"/>
    <w:rsid w:val="00EA391C"/>
    <w:rsid w:val="00EA5AAB"/>
    <w:rsid w:val="00ED5BC1"/>
    <w:rsid w:val="00EE6B93"/>
    <w:rsid w:val="00EF7AF3"/>
    <w:rsid w:val="00EF7DD4"/>
    <w:rsid w:val="00F00792"/>
    <w:rsid w:val="00F00C6F"/>
    <w:rsid w:val="00F040DE"/>
    <w:rsid w:val="00F115A5"/>
    <w:rsid w:val="00F14241"/>
    <w:rsid w:val="00F14AB4"/>
    <w:rsid w:val="00F15661"/>
    <w:rsid w:val="00F20208"/>
    <w:rsid w:val="00F319CC"/>
    <w:rsid w:val="00F35D9F"/>
    <w:rsid w:val="00F54318"/>
    <w:rsid w:val="00F60131"/>
    <w:rsid w:val="00F7047C"/>
    <w:rsid w:val="00FA492B"/>
    <w:rsid w:val="00FA4EEA"/>
    <w:rsid w:val="00FA54A3"/>
    <w:rsid w:val="00FA723F"/>
    <w:rsid w:val="00FB05B4"/>
    <w:rsid w:val="00FC4BB1"/>
    <w:rsid w:val="00FC616A"/>
    <w:rsid w:val="00FD4E2A"/>
    <w:rsid w:val="00FD6118"/>
    <w:rsid w:val="00FE19CD"/>
    <w:rsid w:val="00FF59C3"/>
    <w:rsid w:val="00FF74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30FD4B2-D939-46F8-87BA-003B16566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344F1"/>
    <w:pPr>
      <w:spacing w:before="120" w:after="120" w:line="360" w:lineRule="auto"/>
      <w:jc w:val="both"/>
    </w:pPr>
    <w:rPr>
      <w:rFonts w:eastAsia="Times New Roman" w:cs="Times New Roman"/>
      <w:sz w:val="24"/>
      <w:szCs w:val="24"/>
      <w:lang w:eastAsia="cs-CZ"/>
    </w:rPr>
  </w:style>
  <w:style w:type="paragraph" w:styleId="Nadpis1">
    <w:name w:val="heading 1"/>
    <w:basedOn w:val="Normln"/>
    <w:next w:val="Normln"/>
    <w:link w:val="Nadpis1Char"/>
    <w:qFormat/>
    <w:rsid w:val="00880CFD"/>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8B2B1C"/>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nhideWhenUsed/>
    <w:qFormat/>
    <w:rsid w:val="008B2B1C"/>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nhideWhenUsed/>
    <w:qFormat/>
    <w:rsid w:val="008B2B1C"/>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nhideWhenUsed/>
    <w:qFormat/>
    <w:rsid w:val="008B2B1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8B2B1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nhideWhenUsed/>
    <w:qFormat/>
    <w:rsid w:val="008B2B1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8B2B1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nhideWhenUsed/>
    <w:qFormat/>
    <w:rsid w:val="008B2B1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xnazev2">
    <w:name w:val="xnazev2"/>
    <w:basedOn w:val="Normln"/>
    <w:next w:val="Normln"/>
    <w:rsid w:val="00880CFD"/>
    <w:pPr>
      <w:jc w:val="center"/>
    </w:pPr>
    <w:rPr>
      <w:b/>
      <w:bCs/>
      <w:caps/>
      <w:spacing w:val="14"/>
      <w:sz w:val="40"/>
    </w:rPr>
  </w:style>
  <w:style w:type="paragraph" w:customStyle="1" w:styleId="xnazev1">
    <w:name w:val="xnazev1"/>
    <w:basedOn w:val="Normln"/>
    <w:next w:val="Normln"/>
    <w:rsid w:val="00880CFD"/>
    <w:pPr>
      <w:jc w:val="center"/>
    </w:pPr>
    <w:rPr>
      <w:b/>
      <w:bCs/>
      <w:caps/>
      <w:spacing w:val="14"/>
      <w:sz w:val="32"/>
    </w:rPr>
  </w:style>
  <w:style w:type="paragraph" w:styleId="Textbubliny">
    <w:name w:val="Balloon Text"/>
    <w:basedOn w:val="Normln"/>
    <w:link w:val="TextbublinyChar"/>
    <w:uiPriority w:val="99"/>
    <w:semiHidden/>
    <w:unhideWhenUsed/>
    <w:rsid w:val="00880CFD"/>
    <w:rPr>
      <w:rFonts w:ascii="Tahoma" w:hAnsi="Tahoma" w:cs="Tahoma"/>
      <w:sz w:val="16"/>
      <w:szCs w:val="16"/>
    </w:rPr>
  </w:style>
  <w:style w:type="character" w:customStyle="1" w:styleId="TextbublinyChar">
    <w:name w:val="Text bubliny Char"/>
    <w:basedOn w:val="Standardnpsmoodstavce"/>
    <w:link w:val="Textbubliny"/>
    <w:uiPriority w:val="99"/>
    <w:semiHidden/>
    <w:rsid w:val="00880CFD"/>
    <w:rPr>
      <w:rFonts w:ascii="Tahoma" w:eastAsia="Times New Roman" w:hAnsi="Tahoma" w:cs="Tahoma"/>
      <w:sz w:val="16"/>
      <w:szCs w:val="16"/>
      <w:lang w:eastAsia="cs-CZ"/>
    </w:rPr>
  </w:style>
  <w:style w:type="character" w:customStyle="1" w:styleId="Nadpis1Char">
    <w:name w:val="Nadpis 1 Char"/>
    <w:basedOn w:val="Standardnpsmoodstavce"/>
    <w:link w:val="Nadpis1"/>
    <w:rsid w:val="00880CFD"/>
    <w:rPr>
      <w:rFonts w:asciiTheme="majorHAnsi" w:eastAsiaTheme="majorEastAsia" w:hAnsiTheme="majorHAnsi" w:cstheme="majorBidi"/>
      <w:b/>
      <w:bCs/>
      <w:color w:val="365F91" w:themeColor="accent1" w:themeShade="BF"/>
      <w:sz w:val="28"/>
      <w:szCs w:val="28"/>
      <w:lang w:eastAsia="cs-CZ"/>
    </w:rPr>
  </w:style>
  <w:style w:type="paragraph" w:styleId="Nadpisobsahu">
    <w:name w:val="TOC Heading"/>
    <w:basedOn w:val="Nadpis1"/>
    <w:next w:val="Normln"/>
    <w:uiPriority w:val="39"/>
    <w:semiHidden/>
    <w:unhideWhenUsed/>
    <w:qFormat/>
    <w:rsid w:val="00880CFD"/>
    <w:pPr>
      <w:spacing w:line="276" w:lineRule="auto"/>
      <w:outlineLvl w:val="9"/>
    </w:pPr>
  </w:style>
  <w:style w:type="paragraph" w:styleId="Zhlav">
    <w:name w:val="header"/>
    <w:basedOn w:val="Normln"/>
    <w:link w:val="ZhlavChar"/>
    <w:uiPriority w:val="99"/>
    <w:unhideWhenUsed/>
    <w:rsid w:val="008B2B1C"/>
    <w:pPr>
      <w:tabs>
        <w:tab w:val="center" w:pos="4536"/>
        <w:tab w:val="right" w:pos="9072"/>
      </w:tabs>
    </w:pPr>
  </w:style>
  <w:style w:type="character" w:customStyle="1" w:styleId="ZhlavChar">
    <w:name w:val="Záhlaví Char"/>
    <w:basedOn w:val="Standardnpsmoodstavce"/>
    <w:link w:val="Zhlav"/>
    <w:uiPriority w:val="99"/>
    <w:rsid w:val="008B2B1C"/>
    <w:rPr>
      <w:rFonts w:ascii="Times New Roman" w:eastAsia="Times New Roman" w:hAnsi="Times New Roman" w:cs="Times New Roman"/>
      <w:sz w:val="24"/>
      <w:szCs w:val="24"/>
      <w:lang w:eastAsia="cs-CZ"/>
    </w:rPr>
  </w:style>
  <w:style w:type="paragraph" w:styleId="Zpat">
    <w:name w:val="footer"/>
    <w:basedOn w:val="Normln"/>
    <w:link w:val="ZpatChar"/>
    <w:unhideWhenUsed/>
    <w:rsid w:val="008B2B1C"/>
    <w:pPr>
      <w:tabs>
        <w:tab w:val="center" w:pos="4536"/>
        <w:tab w:val="right" w:pos="9072"/>
      </w:tabs>
    </w:pPr>
  </w:style>
  <w:style w:type="character" w:customStyle="1" w:styleId="ZpatChar">
    <w:name w:val="Zápatí Char"/>
    <w:basedOn w:val="Standardnpsmoodstavce"/>
    <w:link w:val="Zpat"/>
    <w:uiPriority w:val="99"/>
    <w:rsid w:val="008B2B1C"/>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rsid w:val="008B2B1C"/>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rsid w:val="008B2B1C"/>
    <w:rPr>
      <w:rFonts w:asciiTheme="majorHAnsi" w:eastAsiaTheme="majorEastAsia" w:hAnsiTheme="majorHAnsi" w:cstheme="majorBidi"/>
      <w:b/>
      <w:bCs/>
      <w:color w:val="4F81BD" w:themeColor="accent1"/>
      <w:sz w:val="24"/>
      <w:szCs w:val="24"/>
      <w:lang w:eastAsia="cs-CZ"/>
    </w:rPr>
  </w:style>
  <w:style w:type="character" w:customStyle="1" w:styleId="Nadpis4Char">
    <w:name w:val="Nadpis 4 Char"/>
    <w:basedOn w:val="Standardnpsmoodstavce"/>
    <w:link w:val="Nadpis4"/>
    <w:rsid w:val="008B2B1C"/>
    <w:rPr>
      <w:rFonts w:asciiTheme="majorHAnsi" w:eastAsiaTheme="majorEastAsia" w:hAnsiTheme="majorHAnsi" w:cstheme="majorBidi"/>
      <w:b/>
      <w:bCs/>
      <w:i/>
      <w:iCs/>
      <w:color w:val="4F81BD" w:themeColor="accent1"/>
      <w:sz w:val="24"/>
      <w:szCs w:val="24"/>
      <w:lang w:eastAsia="cs-CZ"/>
    </w:rPr>
  </w:style>
  <w:style w:type="character" w:customStyle="1" w:styleId="Nadpis5Char">
    <w:name w:val="Nadpis 5 Char"/>
    <w:basedOn w:val="Standardnpsmoodstavce"/>
    <w:link w:val="Nadpis5"/>
    <w:rsid w:val="008B2B1C"/>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rsid w:val="008B2B1C"/>
    <w:rPr>
      <w:rFonts w:asciiTheme="majorHAnsi" w:eastAsiaTheme="majorEastAsia" w:hAnsiTheme="majorHAnsi" w:cstheme="majorBidi"/>
      <w:i/>
      <w:iCs/>
      <w:color w:val="243F60" w:themeColor="accent1" w:themeShade="7F"/>
      <w:sz w:val="24"/>
      <w:szCs w:val="24"/>
      <w:lang w:eastAsia="cs-CZ"/>
    </w:rPr>
  </w:style>
  <w:style w:type="character" w:customStyle="1" w:styleId="Nadpis7Char">
    <w:name w:val="Nadpis 7 Char"/>
    <w:basedOn w:val="Standardnpsmoodstavce"/>
    <w:link w:val="Nadpis7"/>
    <w:rsid w:val="008B2B1C"/>
    <w:rPr>
      <w:rFonts w:asciiTheme="majorHAnsi" w:eastAsiaTheme="majorEastAsia" w:hAnsiTheme="majorHAnsi" w:cstheme="majorBidi"/>
      <w:i/>
      <w:iCs/>
      <w:color w:val="404040" w:themeColor="text1" w:themeTint="BF"/>
      <w:sz w:val="24"/>
      <w:szCs w:val="24"/>
      <w:lang w:eastAsia="cs-CZ"/>
    </w:rPr>
  </w:style>
  <w:style w:type="character" w:customStyle="1" w:styleId="Nadpis8Char">
    <w:name w:val="Nadpis 8 Char"/>
    <w:basedOn w:val="Standardnpsmoodstavce"/>
    <w:link w:val="Nadpis8"/>
    <w:rsid w:val="008B2B1C"/>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rsid w:val="008B2B1C"/>
    <w:rPr>
      <w:rFonts w:asciiTheme="majorHAnsi" w:eastAsiaTheme="majorEastAsia" w:hAnsiTheme="majorHAnsi" w:cstheme="majorBidi"/>
      <w:i/>
      <w:iCs/>
      <w:color w:val="404040" w:themeColor="text1" w:themeTint="BF"/>
      <w:sz w:val="20"/>
      <w:szCs w:val="20"/>
      <w:lang w:eastAsia="cs-CZ"/>
    </w:rPr>
  </w:style>
  <w:style w:type="paragraph" w:styleId="Obsah1">
    <w:name w:val="toc 1"/>
    <w:basedOn w:val="Normln"/>
    <w:next w:val="Normln"/>
    <w:autoRedefine/>
    <w:uiPriority w:val="39"/>
    <w:unhideWhenUsed/>
    <w:rsid w:val="008B2B1C"/>
    <w:pPr>
      <w:tabs>
        <w:tab w:val="right" w:leader="dot" w:pos="9062"/>
      </w:tabs>
      <w:spacing w:after="100"/>
    </w:pPr>
  </w:style>
  <w:style w:type="character" w:styleId="Hypertextovodkaz">
    <w:name w:val="Hyperlink"/>
    <w:basedOn w:val="Standardnpsmoodstavce"/>
    <w:uiPriority w:val="99"/>
    <w:unhideWhenUsed/>
    <w:rsid w:val="008B2B1C"/>
    <w:rPr>
      <w:color w:val="0000FF" w:themeColor="hyperlink"/>
      <w:u w:val="single"/>
    </w:rPr>
  </w:style>
  <w:style w:type="paragraph" w:styleId="Zkladntext">
    <w:name w:val="Body Text"/>
    <w:basedOn w:val="Normln"/>
    <w:link w:val="ZkladntextChar"/>
    <w:rsid w:val="00C53841"/>
  </w:style>
  <w:style w:type="character" w:customStyle="1" w:styleId="ZkladntextChar">
    <w:name w:val="Základní text Char"/>
    <w:basedOn w:val="Standardnpsmoodstavce"/>
    <w:link w:val="Zkladntext"/>
    <w:rsid w:val="00C53841"/>
    <w:rPr>
      <w:rFonts w:ascii="Times New Roman" w:eastAsia="Times New Roman" w:hAnsi="Times New Roman" w:cs="Times New Roman"/>
      <w:sz w:val="24"/>
      <w:szCs w:val="24"/>
      <w:lang w:eastAsia="cs-CZ"/>
    </w:rPr>
  </w:style>
  <w:style w:type="paragraph" w:styleId="Obsah2">
    <w:name w:val="toc 2"/>
    <w:basedOn w:val="Normln"/>
    <w:next w:val="Normln"/>
    <w:autoRedefine/>
    <w:uiPriority w:val="39"/>
    <w:unhideWhenUsed/>
    <w:rsid w:val="00F14AB4"/>
    <w:pPr>
      <w:spacing w:after="100"/>
      <w:ind w:left="240"/>
    </w:pPr>
  </w:style>
  <w:style w:type="paragraph" w:styleId="Obsah3">
    <w:name w:val="toc 3"/>
    <w:basedOn w:val="Normln"/>
    <w:next w:val="Normln"/>
    <w:autoRedefine/>
    <w:uiPriority w:val="39"/>
    <w:unhideWhenUsed/>
    <w:rsid w:val="00F14AB4"/>
    <w:pPr>
      <w:spacing w:after="100"/>
      <w:ind w:left="480"/>
    </w:pPr>
  </w:style>
  <w:style w:type="paragraph" w:styleId="Titulek">
    <w:name w:val="caption"/>
    <w:basedOn w:val="Normln"/>
    <w:next w:val="Normln"/>
    <w:unhideWhenUsed/>
    <w:qFormat/>
    <w:rsid w:val="009C7487"/>
    <w:pPr>
      <w:spacing w:after="200"/>
      <w:jc w:val="center"/>
    </w:pPr>
    <w:rPr>
      <w:b/>
      <w:bCs/>
      <w:color w:val="4F81BD" w:themeColor="accent1"/>
      <w:sz w:val="18"/>
      <w:szCs w:val="18"/>
    </w:rPr>
  </w:style>
  <w:style w:type="table" w:styleId="Mkatabulky">
    <w:name w:val="Table Grid"/>
    <w:basedOn w:val="Normlntabulka"/>
    <w:uiPriority w:val="59"/>
    <w:rsid w:val="00F14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link w:val="Zkladntext2Char"/>
    <w:uiPriority w:val="99"/>
    <w:semiHidden/>
    <w:unhideWhenUsed/>
    <w:rsid w:val="00366AF9"/>
    <w:pPr>
      <w:spacing w:line="480" w:lineRule="auto"/>
    </w:pPr>
  </w:style>
  <w:style w:type="character" w:customStyle="1" w:styleId="Zkladntext2Char">
    <w:name w:val="Základní text 2 Char"/>
    <w:basedOn w:val="Standardnpsmoodstavce"/>
    <w:link w:val="Zkladntext2"/>
    <w:uiPriority w:val="99"/>
    <w:semiHidden/>
    <w:rsid w:val="00366AF9"/>
    <w:rPr>
      <w:rFonts w:eastAsia="Times New Roman" w:cs="Times New Roman"/>
      <w:sz w:val="24"/>
      <w:szCs w:val="24"/>
      <w:lang w:eastAsia="cs-CZ"/>
    </w:rPr>
  </w:style>
  <w:style w:type="paragraph" w:styleId="Odstavecseseznamem">
    <w:name w:val="List Paragraph"/>
    <w:basedOn w:val="Normln"/>
    <w:uiPriority w:val="34"/>
    <w:qFormat/>
    <w:rsid w:val="00E90581"/>
    <w:pPr>
      <w:ind w:left="720"/>
      <w:contextualSpacing/>
    </w:pPr>
  </w:style>
  <w:style w:type="paragraph" w:styleId="Textpoznpodarou">
    <w:name w:val="footnote text"/>
    <w:basedOn w:val="Normln"/>
    <w:link w:val="TextpoznpodarouChar"/>
    <w:uiPriority w:val="99"/>
    <w:semiHidden/>
    <w:unhideWhenUsed/>
    <w:rsid w:val="00245F09"/>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45F09"/>
    <w:rPr>
      <w:rFonts w:eastAsia="Times New Roman" w:cs="Times New Roman"/>
      <w:sz w:val="20"/>
      <w:szCs w:val="20"/>
      <w:lang w:eastAsia="cs-CZ"/>
    </w:rPr>
  </w:style>
  <w:style w:type="character" w:styleId="Znakapoznpodarou">
    <w:name w:val="footnote reference"/>
    <w:basedOn w:val="Standardnpsmoodstavce"/>
    <w:uiPriority w:val="99"/>
    <w:semiHidden/>
    <w:unhideWhenUsed/>
    <w:rsid w:val="00245F09"/>
    <w:rPr>
      <w:vertAlign w:val="superscript"/>
    </w:rPr>
  </w:style>
  <w:style w:type="character" w:styleId="Odkaznakoment">
    <w:name w:val="annotation reference"/>
    <w:basedOn w:val="Standardnpsmoodstavce"/>
    <w:uiPriority w:val="99"/>
    <w:semiHidden/>
    <w:unhideWhenUsed/>
    <w:rsid w:val="004B7BF2"/>
    <w:rPr>
      <w:sz w:val="16"/>
      <w:szCs w:val="16"/>
    </w:rPr>
  </w:style>
  <w:style w:type="paragraph" w:styleId="Textkomente">
    <w:name w:val="annotation text"/>
    <w:basedOn w:val="Normln"/>
    <w:link w:val="TextkomenteChar"/>
    <w:uiPriority w:val="99"/>
    <w:semiHidden/>
    <w:unhideWhenUsed/>
    <w:rsid w:val="004B7BF2"/>
    <w:pPr>
      <w:spacing w:line="240" w:lineRule="auto"/>
    </w:pPr>
    <w:rPr>
      <w:sz w:val="20"/>
      <w:szCs w:val="20"/>
    </w:rPr>
  </w:style>
  <w:style w:type="character" w:customStyle="1" w:styleId="TextkomenteChar">
    <w:name w:val="Text komentáře Char"/>
    <w:basedOn w:val="Standardnpsmoodstavce"/>
    <w:link w:val="Textkomente"/>
    <w:uiPriority w:val="99"/>
    <w:semiHidden/>
    <w:rsid w:val="004B7BF2"/>
    <w:rPr>
      <w:rFonts w:eastAsia="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4B7BF2"/>
    <w:rPr>
      <w:b/>
      <w:bCs/>
    </w:rPr>
  </w:style>
  <w:style w:type="character" w:customStyle="1" w:styleId="PedmtkomenteChar">
    <w:name w:val="Předmět komentáře Char"/>
    <w:basedOn w:val="TextkomenteChar"/>
    <w:link w:val="Pedmtkomente"/>
    <w:uiPriority w:val="99"/>
    <w:semiHidden/>
    <w:rsid w:val="004B7BF2"/>
    <w:rPr>
      <w:rFonts w:eastAsia="Times New Roman" w:cs="Times New Roman"/>
      <w:b/>
      <w:bCs/>
      <w:sz w:val="20"/>
      <w:szCs w:val="20"/>
      <w:lang w:eastAsia="cs-CZ"/>
    </w:rPr>
  </w:style>
  <w:style w:type="character" w:styleId="Sledovanodkaz">
    <w:name w:val="FollowedHyperlink"/>
    <w:basedOn w:val="Standardnpsmoodstavce"/>
    <w:uiPriority w:val="99"/>
    <w:semiHidden/>
    <w:unhideWhenUsed/>
    <w:rsid w:val="006460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50652">
      <w:bodyDiv w:val="1"/>
      <w:marLeft w:val="0"/>
      <w:marRight w:val="0"/>
      <w:marTop w:val="0"/>
      <w:marBottom w:val="0"/>
      <w:divBdr>
        <w:top w:val="none" w:sz="0" w:space="0" w:color="auto"/>
        <w:left w:val="none" w:sz="0" w:space="0" w:color="auto"/>
        <w:bottom w:val="none" w:sz="0" w:space="0" w:color="auto"/>
        <w:right w:val="none" w:sz="0" w:space="0" w:color="auto"/>
      </w:divBdr>
    </w:div>
    <w:div w:id="463082033">
      <w:bodyDiv w:val="1"/>
      <w:marLeft w:val="0"/>
      <w:marRight w:val="0"/>
      <w:marTop w:val="0"/>
      <w:marBottom w:val="0"/>
      <w:divBdr>
        <w:top w:val="none" w:sz="0" w:space="0" w:color="auto"/>
        <w:left w:val="none" w:sz="0" w:space="0" w:color="auto"/>
        <w:bottom w:val="none" w:sz="0" w:space="0" w:color="auto"/>
        <w:right w:val="none" w:sz="0" w:space="0" w:color="auto"/>
      </w:divBdr>
    </w:div>
    <w:div w:id="493574053">
      <w:bodyDiv w:val="1"/>
      <w:marLeft w:val="0"/>
      <w:marRight w:val="0"/>
      <w:marTop w:val="0"/>
      <w:marBottom w:val="0"/>
      <w:divBdr>
        <w:top w:val="none" w:sz="0" w:space="0" w:color="auto"/>
        <w:left w:val="none" w:sz="0" w:space="0" w:color="auto"/>
        <w:bottom w:val="none" w:sz="0" w:space="0" w:color="auto"/>
        <w:right w:val="none" w:sz="0" w:space="0" w:color="auto"/>
      </w:divBdr>
    </w:div>
    <w:div w:id="719206380">
      <w:bodyDiv w:val="1"/>
      <w:marLeft w:val="0"/>
      <w:marRight w:val="0"/>
      <w:marTop w:val="0"/>
      <w:marBottom w:val="0"/>
      <w:divBdr>
        <w:top w:val="none" w:sz="0" w:space="0" w:color="auto"/>
        <w:left w:val="none" w:sz="0" w:space="0" w:color="auto"/>
        <w:bottom w:val="none" w:sz="0" w:space="0" w:color="auto"/>
        <w:right w:val="none" w:sz="0" w:space="0" w:color="auto"/>
      </w:divBdr>
    </w:div>
    <w:div w:id="849686622">
      <w:bodyDiv w:val="1"/>
      <w:marLeft w:val="0"/>
      <w:marRight w:val="0"/>
      <w:marTop w:val="0"/>
      <w:marBottom w:val="0"/>
      <w:divBdr>
        <w:top w:val="none" w:sz="0" w:space="0" w:color="auto"/>
        <w:left w:val="none" w:sz="0" w:space="0" w:color="auto"/>
        <w:bottom w:val="none" w:sz="0" w:space="0" w:color="auto"/>
        <w:right w:val="none" w:sz="0" w:space="0" w:color="auto"/>
      </w:divBdr>
      <w:divsChild>
        <w:div w:id="754012920">
          <w:marLeft w:val="0"/>
          <w:marRight w:val="0"/>
          <w:marTop w:val="30"/>
          <w:marBottom w:val="0"/>
          <w:divBdr>
            <w:top w:val="none" w:sz="0" w:space="0" w:color="auto"/>
            <w:left w:val="none" w:sz="0" w:space="0" w:color="auto"/>
            <w:bottom w:val="none" w:sz="0" w:space="0" w:color="auto"/>
            <w:right w:val="none" w:sz="0" w:space="0" w:color="auto"/>
          </w:divBdr>
        </w:div>
        <w:div w:id="288631606">
          <w:marLeft w:val="0"/>
          <w:marRight w:val="0"/>
          <w:marTop w:val="30"/>
          <w:marBottom w:val="0"/>
          <w:divBdr>
            <w:top w:val="none" w:sz="0" w:space="0" w:color="auto"/>
            <w:left w:val="none" w:sz="0" w:space="0" w:color="auto"/>
            <w:bottom w:val="none" w:sz="0" w:space="0" w:color="auto"/>
            <w:right w:val="none" w:sz="0" w:space="0" w:color="auto"/>
          </w:divBdr>
        </w:div>
        <w:div w:id="1078281909">
          <w:marLeft w:val="0"/>
          <w:marRight w:val="0"/>
          <w:marTop w:val="30"/>
          <w:marBottom w:val="0"/>
          <w:divBdr>
            <w:top w:val="none" w:sz="0" w:space="0" w:color="auto"/>
            <w:left w:val="none" w:sz="0" w:space="0" w:color="auto"/>
            <w:bottom w:val="none" w:sz="0" w:space="0" w:color="auto"/>
            <w:right w:val="none" w:sz="0" w:space="0" w:color="auto"/>
          </w:divBdr>
        </w:div>
        <w:div w:id="455878805">
          <w:marLeft w:val="0"/>
          <w:marRight w:val="0"/>
          <w:marTop w:val="30"/>
          <w:marBottom w:val="0"/>
          <w:divBdr>
            <w:top w:val="none" w:sz="0" w:space="0" w:color="auto"/>
            <w:left w:val="none" w:sz="0" w:space="0" w:color="auto"/>
            <w:bottom w:val="none" w:sz="0" w:space="0" w:color="auto"/>
            <w:right w:val="none" w:sz="0" w:space="0" w:color="auto"/>
          </w:divBdr>
        </w:div>
        <w:div w:id="1823961604">
          <w:marLeft w:val="0"/>
          <w:marRight w:val="0"/>
          <w:marTop w:val="30"/>
          <w:marBottom w:val="0"/>
          <w:divBdr>
            <w:top w:val="none" w:sz="0" w:space="0" w:color="auto"/>
            <w:left w:val="none" w:sz="0" w:space="0" w:color="auto"/>
            <w:bottom w:val="none" w:sz="0" w:space="0" w:color="auto"/>
            <w:right w:val="none" w:sz="0" w:space="0" w:color="auto"/>
          </w:divBdr>
        </w:div>
        <w:div w:id="729229718">
          <w:marLeft w:val="0"/>
          <w:marRight w:val="0"/>
          <w:marTop w:val="30"/>
          <w:marBottom w:val="0"/>
          <w:divBdr>
            <w:top w:val="none" w:sz="0" w:space="0" w:color="auto"/>
            <w:left w:val="none" w:sz="0" w:space="0" w:color="auto"/>
            <w:bottom w:val="none" w:sz="0" w:space="0" w:color="auto"/>
            <w:right w:val="none" w:sz="0" w:space="0" w:color="auto"/>
          </w:divBdr>
        </w:div>
        <w:div w:id="2105569528">
          <w:marLeft w:val="0"/>
          <w:marRight w:val="0"/>
          <w:marTop w:val="30"/>
          <w:marBottom w:val="0"/>
          <w:divBdr>
            <w:top w:val="none" w:sz="0" w:space="0" w:color="auto"/>
            <w:left w:val="none" w:sz="0" w:space="0" w:color="auto"/>
            <w:bottom w:val="none" w:sz="0" w:space="0" w:color="auto"/>
            <w:right w:val="none" w:sz="0" w:space="0" w:color="auto"/>
          </w:divBdr>
        </w:div>
        <w:div w:id="365637645">
          <w:marLeft w:val="0"/>
          <w:marRight w:val="0"/>
          <w:marTop w:val="30"/>
          <w:marBottom w:val="0"/>
          <w:divBdr>
            <w:top w:val="none" w:sz="0" w:space="0" w:color="auto"/>
            <w:left w:val="none" w:sz="0" w:space="0" w:color="auto"/>
            <w:bottom w:val="none" w:sz="0" w:space="0" w:color="auto"/>
            <w:right w:val="none" w:sz="0" w:space="0" w:color="auto"/>
          </w:divBdr>
        </w:div>
        <w:div w:id="1867475597">
          <w:marLeft w:val="0"/>
          <w:marRight w:val="0"/>
          <w:marTop w:val="30"/>
          <w:marBottom w:val="0"/>
          <w:divBdr>
            <w:top w:val="none" w:sz="0" w:space="0" w:color="auto"/>
            <w:left w:val="none" w:sz="0" w:space="0" w:color="auto"/>
            <w:bottom w:val="none" w:sz="0" w:space="0" w:color="auto"/>
            <w:right w:val="none" w:sz="0" w:space="0" w:color="auto"/>
          </w:divBdr>
        </w:div>
        <w:div w:id="1461612536">
          <w:marLeft w:val="0"/>
          <w:marRight w:val="0"/>
          <w:marTop w:val="30"/>
          <w:marBottom w:val="0"/>
          <w:divBdr>
            <w:top w:val="none" w:sz="0" w:space="0" w:color="auto"/>
            <w:left w:val="none" w:sz="0" w:space="0" w:color="auto"/>
            <w:bottom w:val="none" w:sz="0" w:space="0" w:color="auto"/>
            <w:right w:val="none" w:sz="0" w:space="0" w:color="auto"/>
          </w:divBdr>
        </w:div>
        <w:div w:id="808746966">
          <w:marLeft w:val="0"/>
          <w:marRight w:val="0"/>
          <w:marTop w:val="30"/>
          <w:marBottom w:val="0"/>
          <w:divBdr>
            <w:top w:val="none" w:sz="0" w:space="0" w:color="auto"/>
            <w:left w:val="none" w:sz="0" w:space="0" w:color="auto"/>
            <w:bottom w:val="none" w:sz="0" w:space="0" w:color="auto"/>
            <w:right w:val="none" w:sz="0" w:space="0" w:color="auto"/>
          </w:divBdr>
        </w:div>
        <w:div w:id="1385718628">
          <w:marLeft w:val="0"/>
          <w:marRight w:val="0"/>
          <w:marTop w:val="30"/>
          <w:marBottom w:val="0"/>
          <w:divBdr>
            <w:top w:val="none" w:sz="0" w:space="0" w:color="auto"/>
            <w:left w:val="none" w:sz="0" w:space="0" w:color="auto"/>
            <w:bottom w:val="none" w:sz="0" w:space="0" w:color="auto"/>
            <w:right w:val="none" w:sz="0" w:space="0" w:color="auto"/>
          </w:divBdr>
        </w:div>
        <w:div w:id="543248166">
          <w:marLeft w:val="0"/>
          <w:marRight w:val="0"/>
          <w:marTop w:val="30"/>
          <w:marBottom w:val="0"/>
          <w:divBdr>
            <w:top w:val="none" w:sz="0" w:space="0" w:color="auto"/>
            <w:left w:val="none" w:sz="0" w:space="0" w:color="auto"/>
            <w:bottom w:val="none" w:sz="0" w:space="0" w:color="auto"/>
            <w:right w:val="none" w:sz="0" w:space="0" w:color="auto"/>
          </w:divBdr>
        </w:div>
        <w:div w:id="231084544">
          <w:marLeft w:val="0"/>
          <w:marRight w:val="0"/>
          <w:marTop w:val="30"/>
          <w:marBottom w:val="0"/>
          <w:divBdr>
            <w:top w:val="none" w:sz="0" w:space="0" w:color="auto"/>
            <w:left w:val="none" w:sz="0" w:space="0" w:color="auto"/>
            <w:bottom w:val="none" w:sz="0" w:space="0" w:color="auto"/>
            <w:right w:val="none" w:sz="0" w:space="0" w:color="auto"/>
          </w:divBdr>
        </w:div>
        <w:div w:id="271405344">
          <w:marLeft w:val="0"/>
          <w:marRight w:val="0"/>
          <w:marTop w:val="30"/>
          <w:marBottom w:val="0"/>
          <w:divBdr>
            <w:top w:val="none" w:sz="0" w:space="0" w:color="auto"/>
            <w:left w:val="none" w:sz="0" w:space="0" w:color="auto"/>
            <w:bottom w:val="none" w:sz="0" w:space="0" w:color="auto"/>
            <w:right w:val="none" w:sz="0" w:space="0" w:color="auto"/>
          </w:divBdr>
        </w:div>
        <w:div w:id="1191143522">
          <w:marLeft w:val="0"/>
          <w:marRight w:val="0"/>
          <w:marTop w:val="30"/>
          <w:marBottom w:val="0"/>
          <w:divBdr>
            <w:top w:val="none" w:sz="0" w:space="0" w:color="auto"/>
            <w:left w:val="none" w:sz="0" w:space="0" w:color="auto"/>
            <w:bottom w:val="none" w:sz="0" w:space="0" w:color="auto"/>
            <w:right w:val="none" w:sz="0" w:space="0" w:color="auto"/>
          </w:divBdr>
        </w:div>
        <w:div w:id="465898924">
          <w:marLeft w:val="0"/>
          <w:marRight w:val="0"/>
          <w:marTop w:val="30"/>
          <w:marBottom w:val="0"/>
          <w:divBdr>
            <w:top w:val="none" w:sz="0" w:space="0" w:color="auto"/>
            <w:left w:val="none" w:sz="0" w:space="0" w:color="auto"/>
            <w:bottom w:val="none" w:sz="0" w:space="0" w:color="auto"/>
            <w:right w:val="none" w:sz="0" w:space="0" w:color="auto"/>
          </w:divBdr>
        </w:div>
        <w:div w:id="67193657">
          <w:marLeft w:val="0"/>
          <w:marRight w:val="0"/>
          <w:marTop w:val="30"/>
          <w:marBottom w:val="0"/>
          <w:divBdr>
            <w:top w:val="none" w:sz="0" w:space="0" w:color="auto"/>
            <w:left w:val="none" w:sz="0" w:space="0" w:color="auto"/>
            <w:bottom w:val="none" w:sz="0" w:space="0" w:color="auto"/>
            <w:right w:val="none" w:sz="0" w:space="0" w:color="auto"/>
          </w:divBdr>
        </w:div>
        <w:div w:id="2042784971">
          <w:marLeft w:val="0"/>
          <w:marRight w:val="0"/>
          <w:marTop w:val="30"/>
          <w:marBottom w:val="0"/>
          <w:divBdr>
            <w:top w:val="none" w:sz="0" w:space="0" w:color="auto"/>
            <w:left w:val="none" w:sz="0" w:space="0" w:color="auto"/>
            <w:bottom w:val="none" w:sz="0" w:space="0" w:color="auto"/>
            <w:right w:val="none" w:sz="0" w:space="0" w:color="auto"/>
          </w:divBdr>
        </w:div>
        <w:div w:id="1407460687">
          <w:marLeft w:val="0"/>
          <w:marRight w:val="0"/>
          <w:marTop w:val="30"/>
          <w:marBottom w:val="0"/>
          <w:divBdr>
            <w:top w:val="none" w:sz="0" w:space="0" w:color="auto"/>
            <w:left w:val="none" w:sz="0" w:space="0" w:color="auto"/>
            <w:bottom w:val="none" w:sz="0" w:space="0" w:color="auto"/>
            <w:right w:val="none" w:sz="0" w:space="0" w:color="auto"/>
          </w:divBdr>
        </w:div>
        <w:div w:id="1572275389">
          <w:marLeft w:val="0"/>
          <w:marRight w:val="0"/>
          <w:marTop w:val="30"/>
          <w:marBottom w:val="0"/>
          <w:divBdr>
            <w:top w:val="none" w:sz="0" w:space="0" w:color="auto"/>
            <w:left w:val="none" w:sz="0" w:space="0" w:color="auto"/>
            <w:bottom w:val="none" w:sz="0" w:space="0" w:color="auto"/>
            <w:right w:val="none" w:sz="0" w:space="0" w:color="auto"/>
          </w:divBdr>
        </w:div>
        <w:div w:id="1605183668">
          <w:marLeft w:val="0"/>
          <w:marRight w:val="0"/>
          <w:marTop w:val="30"/>
          <w:marBottom w:val="0"/>
          <w:divBdr>
            <w:top w:val="none" w:sz="0" w:space="0" w:color="auto"/>
            <w:left w:val="none" w:sz="0" w:space="0" w:color="auto"/>
            <w:bottom w:val="none" w:sz="0" w:space="0" w:color="auto"/>
            <w:right w:val="none" w:sz="0" w:space="0" w:color="auto"/>
          </w:divBdr>
        </w:div>
        <w:div w:id="567573207">
          <w:marLeft w:val="0"/>
          <w:marRight w:val="0"/>
          <w:marTop w:val="30"/>
          <w:marBottom w:val="0"/>
          <w:divBdr>
            <w:top w:val="none" w:sz="0" w:space="0" w:color="auto"/>
            <w:left w:val="none" w:sz="0" w:space="0" w:color="auto"/>
            <w:bottom w:val="none" w:sz="0" w:space="0" w:color="auto"/>
            <w:right w:val="none" w:sz="0" w:space="0" w:color="auto"/>
          </w:divBdr>
        </w:div>
        <w:div w:id="945651241">
          <w:marLeft w:val="0"/>
          <w:marRight w:val="0"/>
          <w:marTop w:val="30"/>
          <w:marBottom w:val="0"/>
          <w:divBdr>
            <w:top w:val="none" w:sz="0" w:space="0" w:color="auto"/>
            <w:left w:val="none" w:sz="0" w:space="0" w:color="auto"/>
            <w:bottom w:val="none" w:sz="0" w:space="0" w:color="auto"/>
            <w:right w:val="none" w:sz="0" w:space="0" w:color="auto"/>
          </w:divBdr>
        </w:div>
        <w:div w:id="608201034">
          <w:marLeft w:val="0"/>
          <w:marRight w:val="0"/>
          <w:marTop w:val="30"/>
          <w:marBottom w:val="0"/>
          <w:divBdr>
            <w:top w:val="none" w:sz="0" w:space="0" w:color="auto"/>
            <w:left w:val="none" w:sz="0" w:space="0" w:color="auto"/>
            <w:bottom w:val="none" w:sz="0" w:space="0" w:color="auto"/>
            <w:right w:val="none" w:sz="0" w:space="0" w:color="auto"/>
          </w:divBdr>
        </w:div>
        <w:div w:id="1711109886">
          <w:marLeft w:val="0"/>
          <w:marRight w:val="0"/>
          <w:marTop w:val="30"/>
          <w:marBottom w:val="0"/>
          <w:divBdr>
            <w:top w:val="none" w:sz="0" w:space="0" w:color="auto"/>
            <w:left w:val="none" w:sz="0" w:space="0" w:color="auto"/>
            <w:bottom w:val="none" w:sz="0" w:space="0" w:color="auto"/>
            <w:right w:val="none" w:sz="0" w:space="0" w:color="auto"/>
          </w:divBdr>
        </w:div>
        <w:div w:id="688027064">
          <w:marLeft w:val="0"/>
          <w:marRight w:val="0"/>
          <w:marTop w:val="30"/>
          <w:marBottom w:val="0"/>
          <w:divBdr>
            <w:top w:val="none" w:sz="0" w:space="0" w:color="auto"/>
            <w:left w:val="none" w:sz="0" w:space="0" w:color="auto"/>
            <w:bottom w:val="none" w:sz="0" w:space="0" w:color="auto"/>
            <w:right w:val="none" w:sz="0" w:space="0" w:color="auto"/>
          </w:divBdr>
        </w:div>
      </w:divsChild>
    </w:div>
    <w:div w:id="868563764">
      <w:bodyDiv w:val="1"/>
      <w:marLeft w:val="0"/>
      <w:marRight w:val="0"/>
      <w:marTop w:val="0"/>
      <w:marBottom w:val="0"/>
      <w:divBdr>
        <w:top w:val="none" w:sz="0" w:space="0" w:color="auto"/>
        <w:left w:val="none" w:sz="0" w:space="0" w:color="auto"/>
        <w:bottom w:val="none" w:sz="0" w:space="0" w:color="auto"/>
        <w:right w:val="none" w:sz="0" w:space="0" w:color="auto"/>
      </w:divBdr>
      <w:divsChild>
        <w:div w:id="1475636079">
          <w:marLeft w:val="0"/>
          <w:marRight w:val="0"/>
          <w:marTop w:val="30"/>
          <w:marBottom w:val="0"/>
          <w:divBdr>
            <w:top w:val="none" w:sz="0" w:space="0" w:color="auto"/>
            <w:left w:val="none" w:sz="0" w:space="0" w:color="auto"/>
            <w:bottom w:val="none" w:sz="0" w:space="0" w:color="auto"/>
            <w:right w:val="none" w:sz="0" w:space="0" w:color="auto"/>
          </w:divBdr>
        </w:div>
        <w:div w:id="639531441">
          <w:marLeft w:val="0"/>
          <w:marRight w:val="0"/>
          <w:marTop w:val="30"/>
          <w:marBottom w:val="0"/>
          <w:divBdr>
            <w:top w:val="none" w:sz="0" w:space="0" w:color="auto"/>
            <w:left w:val="none" w:sz="0" w:space="0" w:color="auto"/>
            <w:bottom w:val="none" w:sz="0" w:space="0" w:color="auto"/>
            <w:right w:val="none" w:sz="0" w:space="0" w:color="auto"/>
          </w:divBdr>
        </w:div>
        <w:div w:id="894857003">
          <w:marLeft w:val="0"/>
          <w:marRight w:val="0"/>
          <w:marTop w:val="30"/>
          <w:marBottom w:val="0"/>
          <w:divBdr>
            <w:top w:val="none" w:sz="0" w:space="0" w:color="auto"/>
            <w:left w:val="none" w:sz="0" w:space="0" w:color="auto"/>
            <w:bottom w:val="none" w:sz="0" w:space="0" w:color="auto"/>
            <w:right w:val="none" w:sz="0" w:space="0" w:color="auto"/>
          </w:divBdr>
        </w:div>
        <w:div w:id="1598438247">
          <w:marLeft w:val="0"/>
          <w:marRight w:val="0"/>
          <w:marTop w:val="30"/>
          <w:marBottom w:val="0"/>
          <w:divBdr>
            <w:top w:val="none" w:sz="0" w:space="0" w:color="auto"/>
            <w:left w:val="none" w:sz="0" w:space="0" w:color="auto"/>
            <w:bottom w:val="none" w:sz="0" w:space="0" w:color="auto"/>
            <w:right w:val="none" w:sz="0" w:space="0" w:color="auto"/>
          </w:divBdr>
        </w:div>
        <w:div w:id="1943760476">
          <w:marLeft w:val="0"/>
          <w:marRight w:val="0"/>
          <w:marTop w:val="30"/>
          <w:marBottom w:val="0"/>
          <w:divBdr>
            <w:top w:val="none" w:sz="0" w:space="0" w:color="auto"/>
            <w:left w:val="none" w:sz="0" w:space="0" w:color="auto"/>
            <w:bottom w:val="none" w:sz="0" w:space="0" w:color="auto"/>
            <w:right w:val="none" w:sz="0" w:space="0" w:color="auto"/>
          </w:divBdr>
        </w:div>
        <w:div w:id="1743020635">
          <w:marLeft w:val="0"/>
          <w:marRight w:val="0"/>
          <w:marTop w:val="30"/>
          <w:marBottom w:val="0"/>
          <w:divBdr>
            <w:top w:val="none" w:sz="0" w:space="0" w:color="auto"/>
            <w:left w:val="none" w:sz="0" w:space="0" w:color="auto"/>
            <w:bottom w:val="none" w:sz="0" w:space="0" w:color="auto"/>
            <w:right w:val="none" w:sz="0" w:space="0" w:color="auto"/>
          </w:divBdr>
        </w:div>
        <w:div w:id="1699113139">
          <w:marLeft w:val="0"/>
          <w:marRight w:val="0"/>
          <w:marTop w:val="30"/>
          <w:marBottom w:val="0"/>
          <w:divBdr>
            <w:top w:val="none" w:sz="0" w:space="0" w:color="auto"/>
            <w:left w:val="none" w:sz="0" w:space="0" w:color="auto"/>
            <w:bottom w:val="none" w:sz="0" w:space="0" w:color="auto"/>
            <w:right w:val="none" w:sz="0" w:space="0" w:color="auto"/>
          </w:divBdr>
        </w:div>
        <w:div w:id="1215577451">
          <w:marLeft w:val="0"/>
          <w:marRight w:val="0"/>
          <w:marTop w:val="30"/>
          <w:marBottom w:val="0"/>
          <w:divBdr>
            <w:top w:val="none" w:sz="0" w:space="0" w:color="auto"/>
            <w:left w:val="none" w:sz="0" w:space="0" w:color="auto"/>
            <w:bottom w:val="none" w:sz="0" w:space="0" w:color="auto"/>
            <w:right w:val="none" w:sz="0" w:space="0" w:color="auto"/>
          </w:divBdr>
        </w:div>
        <w:div w:id="1332945369">
          <w:marLeft w:val="0"/>
          <w:marRight w:val="0"/>
          <w:marTop w:val="30"/>
          <w:marBottom w:val="0"/>
          <w:divBdr>
            <w:top w:val="none" w:sz="0" w:space="0" w:color="auto"/>
            <w:left w:val="none" w:sz="0" w:space="0" w:color="auto"/>
            <w:bottom w:val="none" w:sz="0" w:space="0" w:color="auto"/>
            <w:right w:val="none" w:sz="0" w:space="0" w:color="auto"/>
          </w:divBdr>
        </w:div>
        <w:div w:id="605695272">
          <w:marLeft w:val="0"/>
          <w:marRight w:val="0"/>
          <w:marTop w:val="30"/>
          <w:marBottom w:val="0"/>
          <w:divBdr>
            <w:top w:val="none" w:sz="0" w:space="0" w:color="auto"/>
            <w:left w:val="none" w:sz="0" w:space="0" w:color="auto"/>
            <w:bottom w:val="none" w:sz="0" w:space="0" w:color="auto"/>
            <w:right w:val="none" w:sz="0" w:space="0" w:color="auto"/>
          </w:divBdr>
        </w:div>
        <w:div w:id="1915241415">
          <w:marLeft w:val="0"/>
          <w:marRight w:val="0"/>
          <w:marTop w:val="30"/>
          <w:marBottom w:val="0"/>
          <w:divBdr>
            <w:top w:val="none" w:sz="0" w:space="0" w:color="auto"/>
            <w:left w:val="none" w:sz="0" w:space="0" w:color="auto"/>
            <w:bottom w:val="none" w:sz="0" w:space="0" w:color="auto"/>
            <w:right w:val="none" w:sz="0" w:space="0" w:color="auto"/>
          </w:divBdr>
        </w:div>
        <w:div w:id="974873031">
          <w:marLeft w:val="0"/>
          <w:marRight w:val="0"/>
          <w:marTop w:val="30"/>
          <w:marBottom w:val="0"/>
          <w:divBdr>
            <w:top w:val="none" w:sz="0" w:space="0" w:color="auto"/>
            <w:left w:val="none" w:sz="0" w:space="0" w:color="auto"/>
            <w:bottom w:val="none" w:sz="0" w:space="0" w:color="auto"/>
            <w:right w:val="none" w:sz="0" w:space="0" w:color="auto"/>
          </w:divBdr>
        </w:div>
        <w:div w:id="778375345">
          <w:marLeft w:val="0"/>
          <w:marRight w:val="0"/>
          <w:marTop w:val="30"/>
          <w:marBottom w:val="0"/>
          <w:divBdr>
            <w:top w:val="none" w:sz="0" w:space="0" w:color="auto"/>
            <w:left w:val="none" w:sz="0" w:space="0" w:color="auto"/>
            <w:bottom w:val="none" w:sz="0" w:space="0" w:color="auto"/>
            <w:right w:val="none" w:sz="0" w:space="0" w:color="auto"/>
          </w:divBdr>
        </w:div>
        <w:div w:id="1710690055">
          <w:marLeft w:val="0"/>
          <w:marRight w:val="0"/>
          <w:marTop w:val="30"/>
          <w:marBottom w:val="0"/>
          <w:divBdr>
            <w:top w:val="none" w:sz="0" w:space="0" w:color="auto"/>
            <w:left w:val="none" w:sz="0" w:space="0" w:color="auto"/>
            <w:bottom w:val="none" w:sz="0" w:space="0" w:color="auto"/>
            <w:right w:val="none" w:sz="0" w:space="0" w:color="auto"/>
          </w:divBdr>
        </w:div>
        <w:div w:id="474297362">
          <w:marLeft w:val="0"/>
          <w:marRight w:val="0"/>
          <w:marTop w:val="30"/>
          <w:marBottom w:val="0"/>
          <w:divBdr>
            <w:top w:val="none" w:sz="0" w:space="0" w:color="auto"/>
            <w:left w:val="none" w:sz="0" w:space="0" w:color="auto"/>
            <w:bottom w:val="none" w:sz="0" w:space="0" w:color="auto"/>
            <w:right w:val="none" w:sz="0" w:space="0" w:color="auto"/>
          </w:divBdr>
        </w:div>
        <w:div w:id="782502917">
          <w:marLeft w:val="0"/>
          <w:marRight w:val="0"/>
          <w:marTop w:val="30"/>
          <w:marBottom w:val="0"/>
          <w:divBdr>
            <w:top w:val="none" w:sz="0" w:space="0" w:color="auto"/>
            <w:left w:val="none" w:sz="0" w:space="0" w:color="auto"/>
            <w:bottom w:val="none" w:sz="0" w:space="0" w:color="auto"/>
            <w:right w:val="none" w:sz="0" w:space="0" w:color="auto"/>
          </w:divBdr>
        </w:div>
        <w:div w:id="577594955">
          <w:marLeft w:val="0"/>
          <w:marRight w:val="0"/>
          <w:marTop w:val="30"/>
          <w:marBottom w:val="0"/>
          <w:divBdr>
            <w:top w:val="none" w:sz="0" w:space="0" w:color="auto"/>
            <w:left w:val="none" w:sz="0" w:space="0" w:color="auto"/>
            <w:bottom w:val="none" w:sz="0" w:space="0" w:color="auto"/>
            <w:right w:val="none" w:sz="0" w:space="0" w:color="auto"/>
          </w:divBdr>
        </w:div>
        <w:div w:id="53086616">
          <w:marLeft w:val="0"/>
          <w:marRight w:val="0"/>
          <w:marTop w:val="30"/>
          <w:marBottom w:val="0"/>
          <w:divBdr>
            <w:top w:val="none" w:sz="0" w:space="0" w:color="auto"/>
            <w:left w:val="none" w:sz="0" w:space="0" w:color="auto"/>
            <w:bottom w:val="none" w:sz="0" w:space="0" w:color="auto"/>
            <w:right w:val="none" w:sz="0" w:space="0" w:color="auto"/>
          </w:divBdr>
        </w:div>
        <w:div w:id="629675558">
          <w:marLeft w:val="0"/>
          <w:marRight w:val="0"/>
          <w:marTop w:val="30"/>
          <w:marBottom w:val="0"/>
          <w:divBdr>
            <w:top w:val="none" w:sz="0" w:space="0" w:color="auto"/>
            <w:left w:val="none" w:sz="0" w:space="0" w:color="auto"/>
            <w:bottom w:val="none" w:sz="0" w:space="0" w:color="auto"/>
            <w:right w:val="none" w:sz="0" w:space="0" w:color="auto"/>
          </w:divBdr>
        </w:div>
        <w:div w:id="1056244245">
          <w:marLeft w:val="0"/>
          <w:marRight w:val="0"/>
          <w:marTop w:val="30"/>
          <w:marBottom w:val="0"/>
          <w:divBdr>
            <w:top w:val="none" w:sz="0" w:space="0" w:color="auto"/>
            <w:left w:val="none" w:sz="0" w:space="0" w:color="auto"/>
            <w:bottom w:val="none" w:sz="0" w:space="0" w:color="auto"/>
            <w:right w:val="none" w:sz="0" w:space="0" w:color="auto"/>
          </w:divBdr>
        </w:div>
        <w:div w:id="1843425601">
          <w:marLeft w:val="0"/>
          <w:marRight w:val="0"/>
          <w:marTop w:val="30"/>
          <w:marBottom w:val="0"/>
          <w:divBdr>
            <w:top w:val="none" w:sz="0" w:space="0" w:color="auto"/>
            <w:left w:val="none" w:sz="0" w:space="0" w:color="auto"/>
            <w:bottom w:val="none" w:sz="0" w:space="0" w:color="auto"/>
            <w:right w:val="none" w:sz="0" w:space="0" w:color="auto"/>
          </w:divBdr>
        </w:div>
        <w:div w:id="91433950">
          <w:marLeft w:val="0"/>
          <w:marRight w:val="0"/>
          <w:marTop w:val="30"/>
          <w:marBottom w:val="0"/>
          <w:divBdr>
            <w:top w:val="none" w:sz="0" w:space="0" w:color="auto"/>
            <w:left w:val="none" w:sz="0" w:space="0" w:color="auto"/>
            <w:bottom w:val="none" w:sz="0" w:space="0" w:color="auto"/>
            <w:right w:val="none" w:sz="0" w:space="0" w:color="auto"/>
          </w:divBdr>
        </w:div>
        <w:div w:id="1969585204">
          <w:marLeft w:val="0"/>
          <w:marRight w:val="0"/>
          <w:marTop w:val="30"/>
          <w:marBottom w:val="0"/>
          <w:divBdr>
            <w:top w:val="none" w:sz="0" w:space="0" w:color="auto"/>
            <w:left w:val="none" w:sz="0" w:space="0" w:color="auto"/>
            <w:bottom w:val="none" w:sz="0" w:space="0" w:color="auto"/>
            <w:right w:val="none" w:sz="0" w:space="0" w:color="auto"/>
          </w:divBdr>
        </w:div>
        <w:div w:id="1939562148">
          <w:marLeft w:val="0"/>
          <w:marRight w:val="0"/>
          <w:marTop w:val="30"/>
          <w:marBottom w:val="0"/>
          <w:divBdr>
            <w:top w:val="none" w:sz="0" w:space="0" w:color="auto"/>
            <w:left w:val="none" w:sz="0" w:space="0" w:color="auto"/>
            <w:bottom w:val="none" w:sz="0" w:space="0" w:color="auto"/>
            <w:right w:val="none" w:sz="0" w:space="0" w:color="auto"/>
          </w:divBdr>
        </w:div>
        <w:div w:id="1327826541">
          <w:marLeft w:val="0"/>
          <w:marRight w:val="0"/>
          <w:marTop w:val="30"/>
          <w:marBottom w:val="0"/>
          <w:divBdr>
            <w:top w:val="none" w:sz="0" w:space="0" w:color="auto"/>
            <w:left w:val="none" w:sz="0" w:space="0" w:color="auto"/>
            <w:bottom w:val="none" w:sz="0" w:space="0" w:color="auto"/>
            <w:right w:val="none" w:sz="0" w:space="0" w:color="auto"/>
          </w:divBdr>
        </w:div>
        <w:div w:id="120808507">
          <w:marLeft w:val="0"/>
          <w:marRight w:val="0"/>
          <w:marTop w:val="30"/>
          <w:marBottom w:val="0"/>
          <w:divBdr>
            <w:top w:val="none" w:sz="0" w:space="0" w:color="auto"/>
            <w:left w:val="none" w:sz="0" w:space="0" w:color="auto"/>
            <w:bottom w:val="none" w:sz="0" w:space="0" w:color="auto"/>
            <w:right w:val="none" w:sz="0" w:space="0" w:color="auto"/>
          </w:divBdr>
        </w:div>
        <w:div w:id="1091510909">
          <w:marLeft w:val="0"/>
          <w:marRight w:val="0"/>
          <w:marTop w:val="30"/>
          <w:marBottom w:val="0"/>
          <w:divBdr>
            <w:top w:val="none" w:sz="0" w:space="0" w:color="auto"/>
            <w:left w:val="none" w:sz="0" w:space="0" w:color="auto"/>
            <w:bottom w:val="none" w:sz="0" w:space="0" w:color="auto"/>
            <w:right w:val="none" w:sz="0" w:space="0" w:color="auto"/>
          </w:divBdr>
        </w:div>
      </w:divsChild>
    </w:div>
    <w:div w:id="948515086">
      <w:bodyDiv w:val="1"/>
      <w:marLeft w:val="0"/>
      <w:marRight w:val="0"/>
      <w:marTop w:val="0"/>
      <w:marBottom w:val="0"/>
      <w:divBdr>
        <w:top w:val="none" w:sz="0" w:space="0" w:color="auto"/>
        <w:left w:val="none" w:sz="0" w:space="0" w:color="auto"/>
        <w:bottom w:val="none" w:sz="0" w:space="0" w:color="auto"/>
        <w:right w:val="none" w:sz="0" w:space="0" w:color="auto"/>
      </w:divBdr>
    </w:div>
    <w:div w:id="1010647276">
      <w:bodyDiv w:val="1"/>
      <w:marLeft w:val="0"/>
      <w:marRight w:val="0"/>
      <w:marTop w:val="0"/>
      <w:marBottom w:val="0"/>
      <w:divBdr>
        <w:top w:val="none" w:sz="0" w:space="0" w:color="auto"/>
        <w:left w:val="none" w:sz="0" w:space="0" w:color="auto"/>
        <w:bottom w:val="none" w:sz="0" w:space="0" w:color="auto"/>
        <w:right w:val="none" w:sz="0" w:space="0" w:color="auto"/>
      </w:divBdr>
    </w:div>
    <w:div w:id="1407730592">
      <w:bodyDiv w:val="1"/>
      <w:marLeft w:val="0"/>
      <w:marRight w:val="0"/>
      <w:marTop w:val="0"/>
      <w:marBottom w:val="0"/>
      <w:divBdr>
        <w:top w:val="none" w:sz="0" w:space="0" w:color="auto"/>
        <w:left w:val="none" w:sz="0" w:space="0" w:color="auto"/>
        <w:bottom w:val="none" w:sz="0" w:space="0" w:color="auto"/>
        <w:right w:val="none" w:sz="0" w:space="0" w:color="auto"/>
      </w:divBdr>
    </w:div>
    <w:div w:id="1518498711">
      <w:bodyDiv w:val="1"/>
      <w:marLeft w:val="0"/>
      <w:marRight w:val="0"/>
      <w:marTop w:val="0"/>
      <w:marBottom w:val="0"/>
      <w:divBdr>
        <w:top w:val="none" w:sz="0" w:space="0" w:color="auto"/>
        <w:left w:val="none" w:sz="0" w:space="0" w:color="auto"/>
        <w:bottom w:val="none" w:sz="0" w:space="0" w:color="auto"/>
        <w:right w:val="none" w:sz="0" w:space="0" w:color="auto"/>
      </w:divBdr>
    </w:div>
    <w:div w:id="1528788083">
      <w:bodyDiv w:val="1"/>
      <w:marLeft w:val="0"/>
      <w:marRight w:val="0"/>
      <w:marTop w:val="0"/>
      <w:marBottom w:val="0"/>
      <w:divBdr>
        <w:top w:val="none" w:sz="0" w:space="0" w:color="auto"/>
        <w:left w:val="none" w:sz="0" w:space="0" w:color="auto"/>
        <w:bottom w:val="none" w:sz="0" w:space="0" w:color="auto"/>
        <w:right w:val="none" w:sz="0" w:space="0" w:color="auto"/>
      </w:divBdr>
    </w:div>
    <w:div w:id="2046714248">
      <w:bodyDiv w:val="1"/>
      <w:marLeft w:val="0"/>
      <w:marRight w:val="0"/>
      <w:marTop w:val="0"/>
      <w:marBottom w:val="0"/>
      <w:divBdr>
        <w:top w:val="none" w:sz="0" w:space="0" w:color="auto"/>
        <w:left w:val="none" w:sz="0" w:space="0" w:color="auto"/>
        <w:bottom w:val="none" w:sz="0" w:space="0" w:color="auto"/>
        <w:right w:val="none" w:sz="0" w:space="0" w:color="auto"/>
      </w:divBdr>
    </w:div>
    <w:div w:id="2090080905">
      <w:bodyDiv w:val="1"/>
      <w:marLeft w:val="0"/>
      <w:marRight w:val="0"/>
      <w:marTop w:val="0"/>
      <w:marBottom w:val="0"/>
      <w:divBdr>
        <w:top w:val="none" w:sz="0" w:space="0" w:color="auto"/>
        <w:left w:val="none" w:sz="0" w:space="0" w:color="auto"/>
        <w:bottom w:val="none" w:sz="0" w:space="0" w:color="auto"/>
        <w:right w:val="none" w:sz="0" w:space="0" w:color="auto"/>
      </w:divBdr>
      <w:divsChild>
        <w:div w:id="1675842930">
          <w:marLeft w:val="0"/>
          <w:marRight w:val="0"/>
          <w:marTop w:val="0"/>
          <w:marBottom w:val="0"/>
          <w:divBdr>
            <w:top w:val="none" w:sz="0" w:space="0" w:color="auto"/>
            <w:left w:val="none" w:sz="0" w:space="0" w:color="auto"/>
            <w:bottom w:val="none" w:sz="0" w:space="0" w:color="auto"/>
            <w:right w:val="none" w:sz="0" w:space="0" w:color="auto"/>
          </w:divBdr>
        </w:div>
        <w:div w:id="1090397410">
          <w:marLeft w:val="0"/>
          <w:marRight w:val="0"/>
          <w:marTop w:val="0"/>
          <w:marBottom w:val="0"/>
          <w:divBdr>
            <w:top w:val="none" w:sz="0" w:space="0" w:color="auto"/>
            <w:left w:val="none" w:sz="0" w:space="0" w:color="auto"/>
            <w:bottom w:val="none" w:sz="0" w:space="0" w:color="auto"/>
            <w:right w:val="none" w:sz="0" w:space="0" w:color="auto"/>
          </w:divBdr>
          <w:divsChild>
            <w:div w:id="1199468904">
              <w:marLeft w:val="270"/>
              <w:marRight w:val="0"/>
              <w:marTop w:val="0"/>
              <w:marBottom w:val="0"/>
              <w:divBdr>
                <w:top w:val="single" w:sz="6" w:space="0" w:color="auto"/>
                <w:left w:val="none" w:sz="0" w:space="12" w:color="auto"/>
                <w:bottom w:val="none" w:sz="0" w:space="15" w:color="auto"/>
                <w:right w:val="none" w:sz="0" w:space="8"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control" Target="activeX/activeX3.xml"/><Relationship Id="rId63" Type="http://schemas.openxmlformats.org/officeDocument/2006/relationships/control" Target="activeX/activeX19.xml"/><Relationship Id="rId68" Type="http://schemas.openxmlformats.org/officeDocument/2006/relationships/control" Target="activeX/activeX24.xml"/><Relationship Id="rId84" Type="http://schemas.openxmlformats.org/officeDocument/2006/relationships/hyperlink" Target="https://app.nearpod.com/#/?pin=PONBY" TargetMode="External"/><Relationship Id="rId89" Type="http://schemas.openxmlformats.org/officeDocument/2006/relationships/image" Target="media/image48.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control" Target="activeX/activeX9.xml"/><Relationship Id="rId58" Type="http://schemas.openxmlformats.org/officeDocument/2006/relationships/control" Target="activeX/activeX14.xml"/><Relationship Id="rId74" Type="http://schemas.openxmlformats.org/officeDocument/2006/relationships/header" Target="header4.xml"/><Relationship Id="rId79" Type="http://schemas.openxmlformats.org/officeDocument/2006/relationships/image" Target="media/image39.png"/><Relationship Id="rId102"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image" Target="media/image53.png"/><Relationship Id="rId22" Type="http://schemas.openxmlformats.org/officeDocument/2006/relationships/image" Target="media/image13.png"/><Relationship Id="rId27" Type="http://schemas.openxmlformats.org/officeDocument/2006/relationships/header" Target="header2.xml"/><Relationship Id="rId43" Type="http://schemas.openxmlformats.org/officeDocument/2006/relationships/image" Target="media/image31.wmf"/><Relationship Id="rId48" Type="http://schemas.openxmlformats.org/officeDocument/2006/relationships/control" Target="activeX/activeX4.xml"/><Relationship Id="rId64" Type="http://schemas.openxmlformats.org/officeDocument/2006/relationships/control" Target="activeX/activeX20.xml"/><Relationship Id="rId69" Type="http://schemas.openxmlformats.org/officeDocument/2006/relationships/control" Target="activeX/activeX25.xml"/><Relationship Id="rId80" Type="http://schemas.openxmlformats.org/officeDocument/2006/relationships/image" Target="media/image40.png"/><Relationship Id="rId85" Type="http://schemas.openxmlformats.org/officeDocument/2006/relationships/image" Target="media/image44.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wmf"/><Relationship Id="rId59" Type="http://schemas.openxmlformats.org/officeDocument/2006/relationships/control" Target="activeX/activeX15.xml"/><Relationship Id="rId67" Type="http://schemas.openxmlformats.org/officeDocument/2006/relationships/control" Target="activeX/activeX23.xml"/><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control" Target="activeX/activeX10.xml"/><Relationship Id="rId62" Type="http://schemas.openxmlformats.org/officeDocument/2006/relationships/control" Target="activeX/activeX18.xml"/><Relationship Id="rId70" Type="http://schemas.openxmlformats.org/officeDocument/2006/relationships/control" Target="activeX/activeX26.xml"/><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image" Target="media/image25.png"/><Relationship Id="rId49" Type="http://schemas.openxmlformats.org/officeDocument/2006/relationships/control" Target="activeX/activeX5.xml"/><Relationship Id="rId57" Type="http://schemas.openxmlformats.org/officeDocument/2006/relationships/control" Target="activeX/activeX13.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control" Target="activeX/activeX1.xml"/><Relationship Id="rId52" Type="http://schemas.openxmlformats.org/officeDocument/2006/relationships/control" Target="activeX/activeX8.xml"/><Relationship Id="rId60" Type="http://schemas.openxmlformats.org/officeDocument/2006/relationships/control" Target="activeX/activeX16.xml"/><Relationship Id="rId65" Type="http://schemas.openxmlformats.org/officeDocument/2006/relationships/control" Target="activeX/activeX21.xml"/><Relationship Id="rId73" Type="http://schemas.openxmlformats.org/officeDocument/2006/relationships/image" Target="media/image34.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5.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control" Target="activeX/activeX6.xml"/><Relationship Id="rId55" Type="http://schemas.openxmlformats.org/officeDocument/2006/relationships/control" Target="activeX/activeX11.xml"/><Relationship Id="rId76" Type="http://schemas.openxmlformats.org/officeDocument/2006/relationships/image" Target="media/image36.png"/><Relationship Id="rId97" Type="http://schemas.openxmlformats.org/officeDocument/2006/relationships/image" Target="media/image55.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ontrol" Target="activeX/activeX27.xml"/><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5.png"/><Relationship Id="rId40" Type="http://schemas.openxmlformats.org/officeDocument/2006/relationships/header" Target="header3.xml"/><Relationship Id="rId45" Type="http://schemas.openxmlformats.org/officeDocument/2006/relationships/control" Target="activeX/activeX2.xml"/><Relationship Id="rId66" Type="http://schemas.openxmlformats.org/officeDocument/2006/relationships/control" Target="activeX/activeX22.xml"/><Relationship Id="rId87" Type="http://schemas.openxmlformats.org/officeDocument/2006/relationships/image" Target="media/image46.png"/><Relationship Id="rId61" Type="http://schemas.openxmlformats.org/officeDocument/2006/relationships/control" Target="activeX/activeX17.xml"/><Relationship Id="rId82" Type="http://schemas.openxmlformats.org/officeDocument/2006/relationships/image" Target="media/image4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control" Target="activeX/activeX12.xml"/><Relationship Id="rId77" Type="http://schemas.openxmlformats.org/officeDocument/2006/relationships/image" Target="media/image37.png"/><Relationship Id="rId100" Type="http://schemas.openxmlformats.org/officeDocument/2006/relationships/image" Target="media/image58.png"/><Relationship Id="rId8" Type="http://schemas.openxmlformats.org/officeDocument/2006/relationships/image" Target="media/image1.jpg"/><Relationship Id="rId51" Type="http://schemas.openxmlformats.org/officeDocument/2006/relationships/control" Target="activeX/activeX7.xml"/><Relationship Id="rId72" Type="http://schemas.openxmlformats.org/officeDocument/2006/relationships/image" Target="media/image33.png"/><Relationship Id="rId93" Type="http://schemas.openxmlformats.org/officeDocument/2006/relationships/image" Target="media/image51.png"/><Relationship Id="rId98" Type="http://schemas.openxmlformats.org/officeDocument/2006/relationships/image" Target="media/image56.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353;\Documents\GroupWise\sablona_barva.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F6179BA-8FE5-4050-9BA6-DF4361B1D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sablona_barva</Template>
  <TotalTime>3</TotalTime>
  <Pages>51</Pages>
  <Words>6911</Words>
  <Characters>40775</Characters>
  <Application>Microsoft Office Word</Application>
  <DocSecurity>0</DocSecurity>
  <Lines>339</Lines>
  <Paragraphs>95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Ostravska Univerzita</Company>
  <LinksUpToDate>false</LinksUpToDate>
  <CharactersWithSpaces>47591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Burianová</dc:creator>
  <cp:lastModifiedBy>Stachonova</cp:lastModifiedBy>
  <cp:revision>4</cp:revision>
  <cp:lastPrinted>2015-02-13T10:44:00Z</cp:lastPrinted>
  <dcterms:created xsi:type="dcterms:W3CDTF">2015-08-18T12:37:00Z</dcterms:created>
  <dcterms:modified xsi:type="dcterms:W3CDTF">2015-10-06T09:19:00Z</dcterms:modified>
</cp:coreProperties>
</file>