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5254" w:rsidRDefault="00CA5254" w:rsidP="00CA5254">
      <w:pPr>
        <w:contextualSpacing w:val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5314950" cy="1266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8" t="65228" b="2878"/>
                    <a:stretch/>
                  </pic:blipFill>
                  <pic:spPr bwMode="auto">
                    <a:xfrm>
                      <a:off x="0" y="0"/>
                      <a:ext cx="53149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254" w:rsidRDefault="00CA5254" w:rsidP="00CA5254">
      <w:pPr>
        <w:ind w:left="426"/>
        <w:contextualSpacing w:val="0"/>
        <w:jc w:val="both"/>
        <w:rPr>
          <w:b/>
        </w:rPr>
      </w:pPr>
    </w:p>
    <w:p w:rsidR="00C94C11" w:rsidRPr="00C94C11" w:rsidRDefault="00C94C11" w:rsidP="00C94C11">
      <w:pPr>
        <w:ind w:left="426"/>
        <w:contextualSpacing w:val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Přehled aplikací </w:t>
      </w:r>
    </w:p>
    <w:p w:rsidR="00B0687B" w:rsidRPr="00C94C11" w:rsidRDefault="00A96E01" w:rsidP="00C94C11">
      <w:pPr>
        <w:ind w:left="426"/>
        <w:contextualSpacing w:val="0"/>
        <w:jc w:val="both"/>
        <w:rPr>
          <w:b/>
          <w:sz w:val="24"/>
          <w:szCs w:val="24"/>
        </w:rPr>
      </w:pPr>
      <w:r w:rsidRPr="00C94C11">
        <w:rPr>
          <w:b/>
          <w:sz w:val="24"/>
          <w:szCs w:val="24"/>
        </w:rPr>
        <w:t xml:space="preserve">Aplikace </w:t>
      </w:r>
      <w:r w:rsidR="00CA5254" w:rsidRPr="00C94C11">
        <w:rPr>
          <w:b/>
          <w:sz w:val="24"/>
          <w:szCs w:val="24"/>
        </w:rPr>
        <w:t xml:space="preserve">dostupné </w:t>
      </w:r>
      <w:r w:rsidRPr="00C94C11">
        <w:rPr>
          <w:b/>
          <w:sz w:val="24"/>
          <w:szCs w:val="24"/>
        </w:rPr>
        <w:t xml:space="preserve">ve </w:t>
      </w:r>
      <w:r w:rsidRPr="00C94C11">
        <w:rPr>
          <w:b/>
          <w:i/>
          <w:sz w:val="24"/>
          <w:szCs w:val="24"/>
        </w:rPr>
        <w:t xml:space="preserve">Windows </w:t>
      </w:r>
      <w:proofErr w:type="spellStart"/>
      <w:r w:rsidRPr="00C94C11">
        <w:rPr>
          <w:b/>
          <w:i/>
          <w:sz w:val="24"/>
          <w:szCs w:val="24"/>
        </w:rPr>
        <w:t>store</w:t>
      </w:r>
      <w:proofErr w:type="spellEnd"/>
      <w:r w:rsidR="00C94C11" w:rsidRPr="00C94C11">
        <w:rPr>
          <w:b/>
          <w:i/>
          <w:sz w:val="24"/>
          <w:szCs w:val="24"/>
        </w:rPr>
        <w:t xml:space="preserve"> </w:t>
      </w:r>
      <w:r w:rsidR="00C94C11" w:rsidRPr="00C94C11">
        <w:rPr>
          <w:b/>
          <w:sz w:val="24"/>
          <w:szCs w:val="24"/>
        </w:rPr>
        <w:t xml:space="preserve">(Mgr. Částková, PhD.; Mgr. Provázková </w:t>
      </w:r>
      <w:proofErr w:type="spellStart"/>
      <w:r w:rsidR="00C94C11" w:rsidRPr="00C94C11">
        <w:rPr>
          <w:b/>
          <w:sz w:val="24"/>
          <w:szCs w:val="24"/>
        </w:rPr>
        <w:t>Stolinská</w:t>
      </w:r>
      <w:proofErr w:type="spellEnd"/>
      <w:r w:rsidR="00C94C11" w:rsidRPr="00C94C11">
        <w:rPr>
          <w:b/>
          <w:sz w:val="24"/>
          <w:szCs w:val="24"/>
        </w:rPr>
        <w:t>, PhD.)</w:t>
      </w:r>
      <w:bookmarkStart w:id="0" w:name="_GoBack"/>
      <w:bookmarkEnd w:id="0"/>
    </w:p>
    <w:p w:rsidR="00B0687B" w:rsidRDefault="00B0687B">
      <w:pPr>
        <w:contextualSpacing w:val="0"/>
        <w:jc w:val="both"/>
      </w:pPr>
    </w:p>
    <w:tbl>
      <w:tblPr>
        <w:tblStyle w:val="a0"/>
        <w:tblW w:w="971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8"/>
        <w:gridCol w:w="2433"/>
        <w:gridCol w:w="5460"/>
      </w:tblGrid>
      <w:tr w:rsidR="00CA5254" w:rsidTr="00CA5254">
        <w:trPr>
          <w:trHeight w:val="240"/>
          <w:jc w:val="center"/>
        </w:trPr>
        <w:tc>
          <w:tcPr>
            <w:tcW w:w="1818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center"/>
            </w:pPr>
            <w:r>
              <w:rPr>
                <w:b/>
                <w:sz w:val="24"/>
              </w:rPr>
              <w:t>Předmět/</w:t>
            </w:r>
            <w:proofErr w:type="spellStart"/>
            <w:r>
              <w:rPr>
                <w:b/>
                <w:sz w:val="24"/>
              </w:rPr>
              <w:t>Vz</w:t>
            </w:r>
            <w:proofErr w:type="spellEnd"/>
            <w:r>
              <w:rPr>
                <w:b/>
                <w:sz w:val="24"/>
              </w:rPr>
              <w:t>. oblast?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center"/>
            </w:pPr>
            <w:r>
              <w:rPr>
                <w:b/>
                <w:sz w:val="24"/>
              </w:rPr>
              <w:t>Název: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center"/>
            </w:pPr>
            <w:r>
              <w:rPr>
                <w:b/>
                <w:sz w:val="24"/>
              </w:rPr>
              <w:t>Poznámky: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Český jazyk</w:t>
            </w:r>
          </w:p>
        </w:tc>
        <w:tc>
          <w:tcPr>
            <w:tcW w:w="2433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</w:pPr>
            <w:r>
              <w:rPr>
                <w:sz w:val="24"/>
              </w:rPr>
              <w:t xml:space="preserve">Přes </w:t>
            </w:r>
            <w:proofErr w:type="spellStart"/>
            <w:r>
              <w:rPr>
                <w:sz w:val="24"/>
              </w:rPr>
              <w:t>blueStacks</w:t>
            </w:r>
            <w:proofErr w:type="spellEnd"/>
            <w:r>
              <w:rPr>
                <w:sz w:val="24"/>
              </w:rPr>
              <w:t>: Český jazyk - pravopis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</w:pPr>
            <w:r>
              <w:rPr>
                <w:sz w:val="24"/>
              </w:rPr>
              <w:t>zdarma, možno dokoupit rozšíření</w:t>
            </w:r>
          </w:p>
        </w:tc>
      </w:tr>
      <w:tr w:rsidR="00CA5254" w:rsidTr="00CA5254">
        <w:trPr>
          <w:trHeight w:val="360"/>
          <w:jc w:val="center"/>
        </w:trPr>
        <w:tc>
          <w:tcPr>
            <w:tcW w:w="1818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Matematika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Pr="0084604D" w:rsidRDefault="00CA5254" w:rsidP="00CA5254">
            <w:pPr>
              <w:contextualSpacing w:val="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sCool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Math</w:t>
            </w:r>
            <w:proofErr w:type="spellEnd"/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procvičování sčítání a násobení, odčítání a dělení možno dokoupit za 30kč</w:t>
            </w:r>
          </w:p>
          <w:p w:rsidR="00CA5254" w:rsidRPr="003009A9" w:rsidRDefault="00CA5254" w:rsidP="00CA5254">
            <w:pPr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Příkladů je vždy 10, s tím, že když žák udělá chybu, dostane příklad nový – takže příkladů dostane navíc tolik, kolik udělá chyb. Na konci bude napsáno shrnutí, kolik otázek měl správně a kolik špatně.</w:t>
            </w:r>
          </w:p>
        </w:tc>
      </w:tr>
      <w:tr w:rsidR="00CA5254" w:rsidTr="00CA5254">
        <w:trPr>
          <w:trHeight w:val="240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Převody-Jednotek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t>Obsah, Objem, Hmotnost, Úhel, Čas, Rychlost, Tlak, Energie, Práce, Teplo, Výkon, Data, Teplota, Délka</w:t>
            </w:r>
          </w:p>
        </w:tc>
      </w:tr>
      <w:tr w:rsidR="00CA5254" w:rsidTr="00CA5254">
        <w:trPr>
          <w:trHeight w:val="1260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Násobilka</w:t>
            </w:r>
          </w:p>
        </w:tc>
        <w:tc>
          <w:tcPr>
            <w:tcW w:w="546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procvičování násobilky</w:t>
            </w:r>
          </w:p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Při spuštění je třeba zadat časový limit v sekundách, během kterého budou žákům zadávány příklady z malé násobilky. Po skončení času aplikace napíše skóre, kolik příkladů měl žák správně</w:t>
            </w:r>
          </w:p>
        </w:tc>
      </w:tr>
      <w:tr w:rsidR="00CA5254" w:rsidTr="00CA5254">
        <w:trPr>
          <w:trHeight w:val="930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Geo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Gebra</w:t>
            </w:r>
            <w:proofErr w:type="spellEnd"/>
          </w:p>
        </w:tc>
        <w:tc>
          <w:tcPr>
            <w:tcW w:w="546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Program s možností jednoduché tvorby 3D objektů, možnost geometrie – rýsování a další.</w:t>
            </w:r>
          </w:p>
        </w:tc>
      </w:tr>
      <w:tr w:rsidR="00CA5254" w:rsidTr="00CA5254">
        <w:trPr>
          <w:trHeight w:val="240"/>
          <w:jc w:val="center"/>
        </w:trPr>
        <w:tc>
          <w:tcPr>
            <w:tcW w:w="1818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Prvouka, přírodověda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Pr="00A053F7" w:rsidRDefault="00CA5254" w:rsidP="00CA5254">
            <w:pPr>
              <w:contextualSpacing w:val="0"/>
              <w:jc w:val="both"/>
            </w:pPr>
            <w:r w:rsidRPr="00A053F7">
              <w:rPr>
                <w:sz w:val="24"/>
              </w:rPr>
              <w:t>Výukové kartičky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Základní verze zdarma, dokoupení kartiček za 90</w:t>
            </w:r>
          </w:p>
          <w:p w:rsidR="00CA5254" w:rsidRDefault="00CA5254" w:rsidP="00CA5254">
            <w:pPr>
              <w:contextualSpacing w:val="0"/>
              <w:jc w:val="both"/>
            </w:pPr>
            <w:r>
              <w:t>Poznáváme s aplikací Barvy, Divoká zvířata, Hudba nástroje, Domácí zvířata, Ovoce a Lesní zvířata</w:t>
            </w:r>
          </w:p>
        </w:tc>
      </w:tr>
      <w:tr w:rsidR="00CA5254" w:rsidTr="00CA5254">
        <w:trPr>
          <w:trHeight w:val="240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Interaktivní prvouka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Příroda – poznáváme stromy, rostliny a živočichy</w:t>
            </w:r>
          </w:p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Čas – Kolik je hodin, roční období, části dne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Vlastivěda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t>Není žádná aplikace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Ostatní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rPr>
                <w:sz w:val="24"/>
              </w:rPr>
              <w:t>Rozvrh školních hodin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  <w:vAlign w:val="center"/>
          </w:tcPr>
          <w:p w:rsidR="00CA5254" w:rsidRDefault="00CA5254" w:rsidP="00CA5254">
            <w:pPr>
              <w:contextualSpacing w:val="0"/>
              <w:jc w:val="both"/>
            </w:pPr>
            <w:r>
              <w:t>Tvorba jednoduchého a praktického rozvrhu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vMerge w:val="restart"/>
            <w:tcMar>
              <w:left w:w="108" w:type="dxa"/>
              <w:right w:w="108" w:type="dxa"/>
            </w:tcMar>
          </w:tcPr>
          <w:p w:rsidR="00CA5254" w:rsidRDefault="00CA5254" w:rsidP="00A053F7">
            <w:pPr>
              <w:contextualSpacing w:val="0"/>
              <w:jc w:val="both"/>
            </w:pPr>
            <w:r>
              <w:rPr>
                <w:sz w:val="24"/>
              </w:rPr>
              <w:t>Hudeb</w:t>
            </w:r>
            <w:r w:rsidR="00A053F7">
              <w:rPr>
                <w:sz w:val="24"/>
              </w:rPr>
              <w:t>ní výchova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proofErr w:type="spellStart"/>
            <w:r>
              <w:t>Kids</w:t>
            </w:r>
            <w:proofErr w:type="spellEnd"/>
            <w:r>
              <w:t xml:space="preserve"> musical </w:t>
            </w:r>
            <w:proofErr w:type="spellStart"/>
            <w:r>
              <w:t>Jigsaw</w:t>
            </w:r>
            <w:proofErr w:type="spellEnd"/>
            <w:r>
              <w:t xml:space="preserve"> </w:t>
            </w:r>
            <w:proofErr w:type="spellStart"/>
            <w:r>
              <w:t>Puzzles</w:t>
            </w:r>
            <w:proofErr w:type="spellEnd"/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puzzle hudebních nástrojů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proofErr w:type="spellStart"/>
            <w:r>
              <w:t>Drums</w:t>
            </w:r>
            <w:proofErr w:type="spellEnd"/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Interaktivní nástroj bicí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Piano8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Interaktivní nástroj piano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 xml:space="preserve">Play </w:t>
            </w:r>
            <w:proofErr w:type="spellStart"/>
            <w:r>
              <w:t>Guitar</w:t>
            </w:r>
            <w:proofErr w:type="spellEnd"/>
            <w:r>
              <w:t>!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Interaktivní nástroj kytara + akordy</w:t>
            </w:r>
          </w:p>
        </w:tc>
      </w:tr>
      <w:tr w:rsidR="00CA5254" w:rsidTr="00CA5254">
        <w:trPr>
          <w:trHeight w:val="377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Play Bass!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Interaktivní nástroj basa + akordy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 xml:space="preserve">Rock </w:t>
            </w:r>
            <w:proofErr w:type="spellStart"/>
            <w:r>
              <w:t>Guitar</w:t>
            </w:r>
            <w:proofErr w:type="spellEnd"/>
            <w:r>
              <w:t>!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Interaktivní nástroj rocková kytara + akordy</w:t>
            </w:r>
          </w:p>
        </w:tc>
      </w:tr>
      <w:tr w:rsidR="00CA5254" w:rsidTr="00CA5254">
        <w:trPr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  <w:rPr>
                <w:sz w:val="24"/>
              </w:rPr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proofErr w:type="spellStart"/>
            <w:r>
              <w:t>Fingertapps</w:t>
            </w:r>
            <w:proofErr w:type="spellEnd"/>
            <w:r>
              <w:t xml:space="preserve"> Instruments</w:t>
            </w:r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Interaktivní nástroje pro kooperaci ve dvojicích</w:t>
            </w:r>
          </w:p>
        </w:tc>
      </w:tr>
      <w:tr w:rsidR="00CA5254" w:rsidTr="00CA5254">
        <w:trPr>
          <w:trHeight w:val="240"/>
          <w:jc w:val="center"/>
        </w:trPr>
        <w:tc>
          <w:tcPr>
            <w:tcW w:w="1818" w:type="dxa"/>
            <w:vMerge w:val="restart"/>
            <w:tcMar>
              <w:left w:w="108" w:type="dxa"/>
              <w:right w:w="108" w:type="dxa"/>
            </w:tcMar>
          </w:tcPr>
          <w:p w:rsidR="00CA5254" w:rsidRDefault="00CA5254" w:rsidP="00A053F7">
            <w:pPr>
              <w:contextualSpacing w:val="0"/>
              <w:jc w:val="both"/>
            </w:pPr>
            <w:r>
              <w:rPr>
                <w:sz w:val="24"/>
              </w:rPr>
              <w:t>Angli</w:t>
            </w:r>
            <w:r w:rsidR="00A053F7">
              <w:rPr>
                <w:sz w:val="24"/>
              </w:rPr>
              <w:t>cký jazyk</w:t>
            </w: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proofErr w:type="spellStart"/>
            <w:r>
              <w:rPr>
                <w:b/>
              </w:rPr>
              <w:t>Endless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Alphabet</w:t>
            </w:r>
            <w:proofErr w:type="spellEnd"/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slova na A, B, C, zbytek možno dokoupit za 100 – skládáme písmena do slov a učíme se je vyslovovat</w:t>
            </w:r>
          </w:p>
        </w:tc>
      </w:tr>
      <w:tr w:rsidR="00CA5254" w:rsidTr="00CA5254">
        <w:trPr>
          <w:trHeight w:val="220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proofErr w:type="spellStart"/>
            <w:r>
              <w:t>iMath</w:t>
            </w:r>
            <w:proofErr w:type="spellEnd"/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>matika spojená s angličtinou</w:t>
            </w:r>
          </w:p>
        </w:tc>
      </w:tr>
      <w:tr w:rsidR="00CA5254" w:rsidTr="00CA5254">
        <w:trPr>
          <w:trHeight w:val="184"/>
          <w:jc w:val="center"/>
        </w:trPr>
        <w:tc>
          <w:tcPr>
            <w:tcW w:w="1818" w:type="dxa"/>
            <w:vMerge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</w:p>
        </w:tc>
        <w:tc>
          <w:tcPr>
            <w:tcW w:w="2433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 xml:space="preserve">123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games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kids</w:t>
            </w:r>
            <w:proofErr w:type="spellEnd"/>
          </w:p>
        </w:tc>
        <w:tc>
          <w:tcPr>
            <w:tcW w:w="5460" w:type="dxa"/>
            <w:tcMar>
              <w:left w:w="108" w:type="dxa"/>
              <w:right w:w="108" w:type="dxa"/>
            </w:tcMar>
          </w:tcPr>
          <w:p w:rsidR="00CA5254" w:rsidRDefault="00CA5254" w:rsidP="00CA5254">
            <w:pPr>
              <w:contextualSpacing w:val="0"/>
              <w:jc w:val="both"/>
            </w:pPr>
            <w:r>
              <w:t xml:space="preserve">Zdarma, za 40 </w:t>
            </w:r>
            <w:proofErr w:type="spellStart"/>
            <w:r>
              <w:t>kč</w:t>
            </w:r>
            <w:proofErr w:type="spellEnd"/>
            <w:r>
              <w:t xml:space="preserve"> je možné dokoupit rozšíření</w:t>
            </w:r>
          </w:p>
        </w:tc>
      </w:tr>
    </w:tbl>
    <w:p w:rsidR="00B0687B" w:rsidRDefault="00B0687B" w:rsidP="00A035A1"/>
    <w:sectPr w:rsidR="00B0687B" w:rsidSect="00CA5254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4F" w:rsidRDefault="004B3F4F" w:rsidP="0084604D">
      <w:r>
        <w:separator/>
      </w:r>
    </w:p>
  </w:endnote>
  <w:endnote w:type="continuationSeparator" w:id="0">
    <w:p w:rsidR="004B3F4F" w:rsidRDefault="004B3F4F" w:rsidP="0084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4F" w:rsidRDefault="004B3F4F" w:rsidP="0084604D">
      <w:r>
        <w:separator/>
      </w:r>
    </w:p>
  </w:footnote>
  <w:footnote w:type="continuationSeparator" w:id="0">
    <w:p w:rsidR="004B3F4F" w:rsidRDefault="004B3F4F" w:rsidP="00846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E7A"/>
    <w:multiLevelType w:val="multilevel"/>
    <w:tmpl w:val="DC0442B8"/>
    <w:lvl w:ilvl="0">
      <w:start w:val="1"/>
      <w:numFmt w:val="bullet"/>
      <w:lvlText w:val="∙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3ACD7D03"/>
    <w:multiLevelType w:val="multilevel"/>
    <w:tmpl w:val="6318E85A"/>
    <w:lvl w:ilvl="0">
      <w:start w:val="1"/>
      <w:numFmt w:val="bullet"/>
      <w:lvlText w:val="∙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77B9459D"/>
    <w:multiLevelType w:val="multilevel"/>
    <w:tmpl w:val="97E220AA"/>
    <w:lvl w:ilvl="0">
      <w:start w:val="1"/>
      <w:numFmt w:val="bullet"/>
      <w:lvlText w:val="∙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7B"/>
    <w:rsid w:val="00012F07"/>
    <w:rsid w:val="000B1AFC"/>
    <w:rsid w:val="003009A9"/>
    <w:rsid w:val="00405A1C"/>
    <w:rsid w:val="004B3F4F"/>
    <w:rsid w:val="004E4A37"/>
    <w:rsid w:val="00595025"/>
    <w:rsid w:val="0061739D"/>
    <w:rsid w:val="0062308F"/>
    <w:rsid w:val="00724320"/>
    <w:rsid w:val="0084604D"/>
    <w:rsid w:val="00A035A1"/>
    <w:rsid w:val="00A053F7"/>
    <w:rsid w:val="00A405D3"/>
    <w:rsid w:val="00A406DB"/>
    <w:rsid w:val="00A947C2"/>
    <w:rsid w:val="00A96E01"/>
    <w:rsid w:val="00B0687B"/>
    <w:rsid w:val="00C637C3"/>
    <w:rsid w:val="00C94C11"/>
    <w:rsid w:val="00CA5254"/>
    <w:rsid w:val="00CD7A0F"/>
    <w:rsid w:val="00D318DF"/>
    <w:rsid w:val="00EA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cs-CZ" w:eastAsia="cs-CZ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sz w:val="28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Podtitul">
    <w:name w:val="Subtitle"/>
    <w:basedOn w:val="Normln"/>
    <w:next w:val="Normln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Zhlav">
    <w:name w:val="header"/>
    <w:basedOn w:val="Normln"/>
    <w:link w:val="ZhlavChar"/>
    <w:uiPriority w:val="99"/>
    <w:unhideWhenUsed/>
    <w:rsid w:val="008460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604D"/>
  </w:style>
  <w:style w:type="paragraph" w:styleId="Zpat">
    <w:name w:val="footer"/>
    <w:basedOn w:val="Normln"/>
    <w:link w:val="ZpatChar"/>
    <w:uiPriority w:val="99"/>
    <w:unhideWhenUsed/>
    <w:rsid w:val="008460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04D"/>
  </w:style>
  <w:style w:type="paragraph" w:styleId="Textbubliny">
    <w:name w:val="Balloon Text"/>
    <w:basedOn w:val="Normln"/>
    <w:link w:val="TextbublinyChar"/>
    <w:uiPriority w:val="99"/>
    <w:semiHidden/>
    <w:unhideWhenUsed/>
    <w:rsid w:val="00CA5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cs-CZ" w:eastAsia="cs-CZ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sz w:val="28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Podtitul">
    <w:name w:val="Subtitle"/>
    <w:basedOn w:val="Normln"/>
    <w:next w:val="Normln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Zhlav">
    <w:name w:val="header"/>
    <w:basedOn w:val="Normln"/>
    <w:link w:val="ZhlavChar"/>
    <w:uiPriority w:val="99"/>
    <w:unhideWhenUsed/>
    <w:rsid w:val="008460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604D"/>
  </w:style>
  <w:style w:type="paragraph" w:styleId="Zpat">
    <w:name w:val="footer"/>
    <w:basedOn w:val="Normln"/>
    <w:link w:val="ZpatChar"/>
    <w:uiPriority w:val="99"/>
    <w:unhideWhenUsed/>
    <w:rsid w:val="008460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04D"/>
  </w:style>
  <w:style w:type="paragraph" w:styleId="Textbubliny">
    <w:name w:val="Balloon Text"/>
    <w:basedOn w:val="Normln"/>
    <w:link w:val="TextbublinyChar"/>
    <w:uiPriority w:val="99"/>
    <w:semiHidden/>
    <w:unhideWhenUsed/>
    <w:rsid w:val="00CA5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Nakládalová Pavlína</dc:creator>
  <cp:lastModifiedBy>blazkova</cp:lastModifiedBy>
  <cp:revision>3</cp:revision>
  <dcterms:created xsi:type="dcterms:W3CDTF">2015-10-15T11:04:00Z</dcterms:created>
  <dcterms:modified xsi:type="dcterms:W3CDTF">2016-01-14T10:50:00Z</dcterms:modified>
</cp:coreProperties>
</file>