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9485ED" w14:textId="0B5D56CE" w:rsidR="004F493C" w:rsidRDefault="006E0587" w:rsidP="004F493C">
      <w:r>
        <w:rPr>
          <w:noProof/>
          <w:lang w:eastAsia="cs-CZ"/>
        </w:rPr>
        <w:drawing>
          <wp:anchor distT="0" distB="0" distL="114300" distR="114300" simplePos="0" relativeHeight="251691008" behindDoc="0" locked="0" layoutInCell="1" allowOverlap="1" wp14:anchorId="1B82AE3B" wp14:editId="5F7A48DF">
            <wp:simplePos x="0" y="0"/>
            <wp:positionH relativeFrom="column">
              <wp:posOffset>2248535</wp:posOffset>
            </wp:positionH>
            <wp:positionV relativeFrom="paragraph">
              <wp:posOffset>-247963</wp:posOffset>
            </wp:positionV>
            <wp:extent cx="1590675" cy="1641475"/>
            <wp:effectExtent l="0" t="0" r="9525"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čovice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90675" cy="1641475"/>
                    </a:xfrm>
                    <a:prstGeom prst="rect">
                      <a:avLst/>
                    </a:prstGeom>
                  </pic:spPr>
                </pic:pic>
              </a:graphicData>
            </a:graphic>
            <wp14:sizeRelH relativeFrom="page">
              <wp14:pctWidth>0</wp14:pctWidth>
            </wp14:sizeRelH>
            <wp14:sizeRelV relativeFrom="page">
              <wp14:pctHeight>0</wp14:pctHeight>
            </wp14:sizeRelV>
          </wp:anchor>
        </w:drawing>
      </w:r>
    </w:p>
    <w:sdt>
      <w:sdtPr>
        <w:id w:val="14429302"/>
        <w:docPartObj>
          <w:docPartGallery w:val="Cover Pages"/>
          <w:docPartUnique/>
        </w:docPartObj>
      </w:sdtPr>
      <w:sdtEndPr/>
      <w:sdtContent>
        <w:p w14:paraId="09AE1E49" w14:textId="22B3611C" w:rsidR="004F493C" w:rsidRPr="00BD7149" w:rsidRDefault="00BD7149" w:rsidP="006E0587">
          <w:pPr>
            <w:tabs>
              <w:tab w:val="center" w:pos="4535"/>
            </w:tabs>
            <w:rPr>
              <w:sz w:val="28"/>
            </w:rPr>
          </w:pPr>
          <w:r>
            <w:tab/>
          </w:r>
        </w:p>
        <w:p w14:paraId="77CC8F9D" w14:textId="744FC4B2" w:rsidR="004F493C" w:rsidRPr="00551A17" w:rsidRDefault="004F493C" w:rsidP="004F493C"/>
        <w:p w14:paraId="7DAE639B" w14:textId="53D0C689" w:rsidR="004F493C" w:rsidRPr="00551A17" w:rsidRDefault="004F493C" w:rsidP="004F493C"/>
        <w:p w14:paraId="26302EF7" w14:textId="09C740D9" w:rsidR="004F493C" w:rsidRPr="00551A17" w:rsidRDefault="004F493C" w:rsidP="004F493C"/>
        <w:p w14:paraId="218684BC" w14:textId="73ED81EC" w:rsidR="004F493C" w:rsidRDefault="004F493C" w:rsidP="004F493C"/>
        <w:p w14:paraId="409EF351" w14:textId="764F75D4" w:rsidR="004F493C" w:rsidRDefault="006E0587" w:rsidP="004F493C">
          <w:r>
            <w:rPr>
              <w:noProof/>
              <w:lang w:eastAsia="cs-CZ"/>
            </w:rPr>
            <w:drawing>
              <wp:anchor distT="0" distB="0" distL="114300" distR="114300" simplePos="0" relativeHeight="251660288" behindDoc="1" locked="0" layoutInCell="1" allowOverlap="1" wp14:anchorId="05E29082" wp14:editId="6D9E5CE3">
                <wp:simplePos x="0" y="0"/>
                <wp:positionH relativeFrom="column">
                  <wp:posOffset>-266522</wp:posOffset>
                </wp:positionH>
                <wp:positionV relativeFrom="paragraph">
                  <wp:posOffset>144355</wp:posOffset>
                </wp:positionV>
                <wp:extent cx="6667605" cy="628300"/>
                <wp:effectExtent l="0" t="0" r="0" b="635"/>
                <wp:wrapNone/>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čovice pruh kratší.png"/>
                        <pic:cNvPicPr/>
                      </pic:nvPicPr>
                      <pic:blipFill rotWithShape="1">
                        <a:blip r:embed="rId11">
                          <a:extLst>
                            <a:ext uri="{28A0092B-C50C-407E-A947-70E740481C1C}">
                              <a14:useLocalDpi xmlns:a14="http://schemas.microsoft.com/office/drawing/2010/main" val="0"/>
                            </a:ext>
                          </a:extLst>
                        </a:blip>
                        <a:srcRect r="17596"/>
                        <a:stretch/>
                      </pic:blipFill>
                      <pic:spPr bwMode="auto">
                        <a:xfrm>
                          <a:off x="0" y="0"/>
                          <a:ext cx="6684797" cy="62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BDAA40" w14:textId="1D197FFB" w:rsidR="006E0587" w:rsidRDefault="006E0587" w:rsidP="004F493C"/>
        <w:p w14:paraId="1AAB72EC" w14:textId="3F15657A" w:rsidR="004F493C" w:rsidRPr="00F814FD" w:rsidRDefault="006E0587" w:rsidP="004F493C">
          <w:r>
            <w:rPr>
              <w:noProof/>
              <w:lang w:eastAsia="cs-CZ"/>
            </w:rPr>
            <mc:AlternateContent>
              <mc:Choice Requires="wps">
                <w:drawing>
                  <wp:anchor distT="0" distB="0" distL="114300" distR="114300" simplePos="0" relativeHeight="251693056" behindDoc="1" locked="0" layoutInCell="1" allowOverlap="1" wp14:anchorId="509583F2" wp14:editId="11680AF3">
                    <wp:simplePos x="0" y="0"/>
                    <wp:positionH relativeFrom="column">
                      <wp:posOffset>-272132</wp:posOffset>
                    </wp:positionH>
                    <wp:positionV relativeFrom="paragraph">
                      <wp:posOffset>222215</wp:posOffset>
                    </wp:positionV>
                    <wp:extent cx="6673745" cy="1965278"/>
                    <wp:effectExtent l="0" t="0" r="0" b="0"/>
                    <wp:wrapNone/>
                    <wp:docPr id="6"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73745" cy="1965278"/>
                            </a:xfrm>
                            <a:prstGeom prst="rect">
                              <a:avLst/>
                            </a:prstGeom>
                            <a:solidFill>
                              <a:srgbClr val="FFEFAB"/>
                            </a:solidFill>
                            <a:ln>
                              <a:noFill/>
                            </a:ln>
                            <a:effectLst/>
                          </wps:spPr>
                          <wps:style>
                            <a:lnRef idx="1">
                              <a:schemeClr val="accent6"/>
                            </a:lnRef>
                            <a:fillRef idx="3">
                              <a:schemeClr val="accent6"/>
                            </a:fillRef>
                            <a:effectRef idx="2">
                              <a:schemeClr val="accent6"/>
                            </a:effectRef>
                            <a:fontRef idx="minor">
                              <a:schemeClr val="lt1"/>
                            </a:fontRef>
                          </wps:style>
                          <wps:txbx>
                            <w:txbxContent>
                              <w:p w14:paraId="66457F25" w14:textId="77777777" w:rsidR="00335D61" w:rsidRDefault="00335D61" w:rsidP="006E0587">
                                <w:pPr>
                                  <w:pStyle w:val="Nzev"/>
                                  <w:pBdr>
                                    <w:bottom w:val="none" w:sz="0" w:space="0" w:color="auto"/>
                                  </w:pBdr>
                                </w:pPr>
                              </w:p>
                              <w:p w14:paraId="3D36CB93" w14:textId="77777777" w:rsidR="00335D61" w:rsidRPr="00551A17" w:rsidRDefault="00335D61" w:rsidP="00E52A60">
                                <w:pPr>
                                  <w:pStyle w:val="Nzev"/>
                                  <w:pBdr>
                                    <w:bottom w:val="none" w:sz="0" w:space="0" w:color="auto"/>
                                  </w:pBdr>
                                  <w:jc w:val="center"/>
                                </w:pPr>
                                <w:proofErr w:type="spellStart"/>
                                <w:r>
                                  <w:t>Cloud</w:t>
                                </w:r>
                                <w:proofErr w:type="spellEnd"/>
                                <w:r>
                                  <w:t xml:space="preserve"> jako podpora výuky</w:t>
                                </w:r>
                              </w:p>
                              <w:p w14:paraId="14DDAC8A" w14:textId="08BCB7DC" w:rsidR="00335D61" w:rsidRPr="00BD7149" w:rsidRDefault="00335D61" w:rsidP="006E0587">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2" o:spid="_x0000_s1026" style="position:absolute;left:0;text-align:left;margin-left:-21.45pt;margin-top:17.5pt;width:525.5pt;height:154.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rvpnQIAAJcFAAAOAAAAZHJzL2Uyb0RvYy54bWysVN1O2zAUvp+0d7B8P9KU0kJEijpYp0kV&#10;oMHEtevYbYTj49luk+6NdrGn4MV27KShY0hI026sc3y+8/9zftFUimyFdSXonKZHA0qE5lCUepXT&#10;b/fzD6eUOM90wRRokdOdcPRi+v7deW0yMYQ1qEJYgka0y2qT07X3JksSx9eiYu4IjNAolGAr5pG1&#10;q6SwrEbrlUqGg8E4qcEWxgIXzuHvVSuk02hfSsH9jZROeKJyirH5+Nr4LsObTM9ZtrLMrEvehcH+&#10;IYqKlRqd9qaumGdkY8u/TFUlt+BA+iMOVQJSllzEHDCbdPAim7s1MyLmgsVxpi+T+39m+fX21pKy&#10;yOmYEs0qbNHNsnj6qfTTr0cyGoYC1cZliLsztzak6MwC+KNDQfKHJDCuwzTSVgGLCZImVnvXV1s0&#10;nnD8HI8nx5PRCSUcZenZ+GQ4OQ3uEpbt1Y11/rOAigQipxbbGavMtgvnW+geEiMDVRbzUqnI2NXy&#10;UlmyZdj6+fzTfPaxs+4OYUoHsIag1lpsf0Qcns7Nc2qR8jslgpbSX4XE4mEyaYwrjq3ovTLOhfbj&#10;zm1EBzWJrnrF47cVO3xQbaPqlYdvK/ca0TNo3ytXpQb7mgHl0y5k2eK7Trs271AC3ywbrFYgl1Ds&#10;cIQstLvlDJ+X2K0Fc/6WWVwmXDs8EP4GH6mgzil0FCVrsD9e+w94nHGUUlLjcubUfd8wKyhRXzRO&#10;/1k6GoVtjszoZDJExh5KlocSvakuAYcgxVNkeCQD3qs9KS1UD3hHZsEripjm6Dun3Ns9c+nbo4GX&#10;iIvZLMJwgw3zC31n+H4AwjTeNw/Mmm5kPU77NewXmWUvJrfFhtZomG08yDKO9XNdu9Lj9sfF6C5V&#10;OC+HfEQ939PpbwAAAP//AwBQSwMEFAAGAAgAAAAhACj97lXiAAAACwEAAA8AAABkcnMvZG93bnJl&#10;di54bWxMj8FOwzAMhu9IvENkJG5b0q1jozSdEBJiFyTYQNpuWZM1FY1TNVnbvT3eCY62f33+/nw9&#10;uob1pgu1RwnJVAAzWHpdYyXha/c6WQELUaFWjUcj4WICrIvbm1xl2g/4afptrBhBMGRKgo2xzTgP&#10;pTVOhalvDdLt5DunIo1dxXWnBoK7hs+EeOBO1UgfrGrNizXlz/bsJMyTzVv6sTu8D7E/LS8bO99/&#10;L1HK+7vx+QlYNGP8C8NVn9ShIKejP6MOrJEwSWePFCXYgjpdA0KsEmBH2qTpAniR8/8dil8AAAD/&#10;/wMAUEsBAi0AFAAGAAgAAAAhALaDOJL+AAAA4QEAABMAAAAAAAAAAAAAAAAAAAAAAFtDb250ZW50&#10;X1R5cGVzXS54bWxQSwECLQAUAAYACAAAACEAOP0h/9YAAACUAQAACwAAAAAAAAAAAAAAAAAvAQAA&#10;X3JlbHMvLnJlbHNQSwECLQAUAAYACAAAACEAqLq76Z0CAACXBQAADgAAAAAAAAAAAAAAAAAuAgAA&#10;ZHJzL2Uyb0RvYy54bWxQSwECLQAUAAYACAAAACEAKP3uVeIAAAALAQAADwAAAAAAAAAAAAAAAAD3&#10;BAAAZHJzL2Rvd25yZXYueG1sUEsFBgAAAAAEAAQA8wAAAAYGAAAAAA==&#10;" fillcolor="#ffefab" stroked="f">
                    <v:path arrowok="t"/>
                    <v:textbox>
                      <w:txbxContent>
                        <w:p w14:paraId="66457F25" w14:textId="77777777" w:rsidR="00335D61" w:rsidRDefault="00335D61" w:rsidP="006E0587">
                          <w:pPr>
                            <w:pStyle w:val="Nzev"/>
                            <w:pBdr>
                              <w:bottom w:val="none" w:sz="0" w:space="0" w:color="auto"/>
                            </w:pBdr>
                          </w:pPr>
                        </w:p>
                        <w:p w14:paraId="3D36CB93" w14:textId="77777777" w:rsidR="00335D61" w:rsidRPr="00551A17" w:rsidRDefault="00335D61" w:rsidP="00E52A60">
                          <w:pPr>
                            <w:pStyle w:val="Nzev"/>
                            <w:pBdr>
                              <w:bottom w:val="none" w:sz="0" w:space="0" w:color="auto"/>
                            </w:pBdr>
                            <w:jc w:val="center"/>
                          </w:pPr>
                          <w:proofErr w:type="spellStart"/>
                          <w:r>
                            <w:t>Cloud</w:t>
                          </w:r>
                          <w:proofErr w:type="spellEnd"/>
                          <w:r>
                            <w:t xml:space="preserve"> jako podpora výuky</w:t>
                          </w:r>
                        </w:p>
                        <w:p w14:paraId="14DDAC8A" w14:textId="08BCB7DC" w:rsidR="00335D61" w:rsidRPr="00BD7149" w:rsidRDefault="00335D61" w:rsidP="006E0587">
                          <w:pPr>
                            <w:rPr>
                              <w:color w:val="000000" w:themeColor="text1"/>
                            </w:rPr>
                          </w:pPr>
                        </w:p>
                      </w:txbxContent>
                    </v:textbox>
                  </v:rect>
                </w:pict>
              </mc:Fallback>
            </mc:AlternateContent>
          </w:r>
        </w:p>
        <w:p w14:paraId="01715EEB" w14:textId="1E8782EA" w:rsidR="004F493C" w:rsidRDefault="00E95E61" w:rsidP="004F493C"/>
      </w:sdtContent>
    </w:sdt>
    <w:p w14:paraId="1126695C" w14:textId="4E9600AF" w:rsidR="00817E04" w:rsidRDefault="00817E04" w:rsidP="004F493C"/>
    <w:p w14:paraId="2A5222E7" w14:textId="0B5DDDBB" w:rsidR="003B2CED" w:rsidRDefault="003B2CED" w:rsidP="004F493C"/>
    <w:p w14:paraId="2C11B792" w14:textId="7EE4D8F8" w:rsidR="003B2CED" w:rsidRDefault="003B2CED" w:rsidP="004F493C"/>
    <w:p w14:paraId="3EBC2E59" w14:textId="504AE643" w:rsidR="003B2CED" w:rsidRDefault="003B2CED" w:rsidP="004F493C"/>
    <w:p w14:paraId="35A1593F" w14:textId="532F5C23" w:rsidR="006E0587" w:rsidRDefault="006E0587" w:rsidP="004F493C"/>
    <w:p w14:paraId="09E999E3" w14:textId="23B7360B" w:rsidR="006E0587" w:rsidRDefault="006E0587" w:rsidP="004F493C"/>
    <w:p w14:paraId="61C13E54" w14:textId="60BA9BB8" w:rsidR="006E0587" w:rsidRDefault="006E0587" w:rsidP="004F493C"/>
    <w:p w14:paraId="7F91508A" w14:textId="791E2404" w:rsidR="006E0587" w:rsidRDefault="006E0587" w:rsidP="004F493C"/>
    <w:p w14:paraId="04CBB978" w14:textId="3C57844B" w:rsidR="006E0587" w:rsidRDefault="006E0587" w:rsidP="004F493C"/>
    <w:p w14:paraId="1696E379" w14:textId="634A8E1F" w:rsidR="006E0587" w:rsidRDefault="006E0587" w:rsidP="004F493C"/>
    <w:p w14:paraId="544AE768" w14:textId="2A7E6411" w:rsidR="003B2CED" w:rsidRDefault="003B2CED" w:rsidP="004F493C"/>
    <w:p w14:paraId="589C657C" w14:textId="085BD7A4" w:rsidR="003B2CED" w:rsidRDefault="00D423ED" w:rsidP="004F493C">
      <w:r>
        <w:rPr>
          <w:noProof/>
          <w:lang w:eastAsia="cs-CZ"/>
        </w:rPr>
        <mc:AlternateContent>
          <mc:Choice Requires="wps">
            <w:drawing>
              <wp:anchor distT="0" distB="0" distL="114300" distR="114300" simplePos="0" relativeHeight="251695104" behindDoc="1" locked="0" layoutInCell="1" allowOverlap="1" wp14:anchorId="1E307683" wp14:editId="675697BA">
                <wp:simplePos x="0" y="0"/>
                <wp:positionH relativeFrom="column">
                  <wp:posOffset>-267780</wp:posOffset>
                </wp:positionH>
                <wp:positionV relativeFrom="paragraph">
                  <wp:posOffset>53975</wp:posOffset>
                </wp:positionV>
                <wp:extent cx="6668135" cy="774700"/>
                <wp:effectExtent l="0" t="0" r="0" b="6350"/>
                <wp:wrapNone/>
                <wp:docPr id="7"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135" cy="774700"/>
                        </a:xfrm>
                        <a:prstGeom prst="rect">
                          <a:avLst/>
                        </a:prstGeom>
                        <a:solidFill>
                          <a:srgbClr val="FFEFAB"/>
                        </a:solidFill>
                        <a:ln>
                          <a:noFill/>
                        </a:ln>
                        <a:effectLst/>
                      </wps:spPr>
                      <wps:style>
                        <a:lnRef idx="1">
                          <a:schemeClr val="accent6"/>
                        </a:lnRef>
                        <a:fillRef idx="3">
                          <a:schemeClr val="accent6"/>
                        </a:fillRef>
                        <a:effectRef idx="2">
                          <a:schemeClr val="accent6"/>
                        </a:effectRef>
                        <a:fontRef idx="minor">
                          <a:schemeClr val="lt1"/>
                        </a:fontRef>
                      </wps:style>
                      <wps:txbx>
                        <w:txbxContent>
                          <w:p w14:paraId="3C031B32" w14:textId="50E6ECD6" w:rsidR="00335D61" w:rsidRPr="00D423ED" w:rsidRDefault="00335D61" w:rsidP="00D423ED">
                            <w:pPr>
                              <w:jc w:val="center"/>
                              <w:rPr>
                                <w:color w:val="000000" w:themeColor="text1"/>
                                <w:sz w:val="32"/>
                              </w:rPr>
                            </w:pPr>
                            <w:r>
                              <w:rPr>
                                <w:color w:val="000000" w:themeColor="text1"/>
                                <w:sz w:val="32"/>
                              </w:rPr>
                              <w:t>Ing. Pavel Slípek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21.1pt;margin-top:4.25pt;width:525.05pt;height:6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GejoAIAAJ0FAAAOAAAAZHJzL2Uyb0RvYy54bWysVN1O2zAUvp+0d7B8P9KU0rKIFHWwTpMq&#10;QIOJa9ex2wjHx7PdJuWNdrGn4MV27KShY0hI024s2+c7/985Z+dNpchWWFeCzml6NKBEaA5FqVc5&#10;/X43/3BKifNMF0yBFjndCUfPp+/fndUmE0NYgyqEJWhEu6w2OV17b7IkcXwtKuaOwAiNQgm2Yh6f&#10;dpUUltVovVLJcDAYJzXYwljgwjn8vWyFdBrtSym4v5bSCU9UTjE2H08bz2U4k+kZy1aWmXXJuzDY&#10;P0RRsVKj097UJfOMbGz5l6mq5BYcSH/EoUpAypKLmANmkw5eZHO7ZkbEXLA4zvRlcv/PLL/a3lhS&#10;FjmdUKJZhS26XhZPP5V++vVARsNQoNq4DHG35saGFJ1ZAH9wKEj+kISH6zCNtFXAYoKkidXe9dUW&#10;jSccP8fj8Wl6fEIJR9lkMpoMYjsSlu21jXX+i4CKhEtOLXYzFpltF84H/yzbQ2JgoMpiXioVH3a1&#10;vFCWbBl2fj7/PJ99CrmgijuEKR3AGoJaK25/RORO5+Y5s3jzOyWCltLfhMTaYS5pjCuyVvReGedC&#10;+3HnNqKDmkRXveLx24odPqi2UfXKw7eVe43oGbTvlatSg33NgPJpF7Js8V2jXZt3KIFvlk0kTUSG&#10;nyUUOySShXbCnOHzEpu2YM7fMIsjhcOHa8Jf4yEV1DmF7kbJGuzja/8Bj0xHKSU1jmhO3Y8Ns4IS&#10;9VXjDHxMR6Mw0/ExOpkM8WEPJctDid5UF4BcSHEhGR6vAe/V/iotVPe4TWbBK4qY5ug7p9zb/ePC&#10;t6sD9xEXs1mE4Rwb5hf61vA9DwIp75p7Zk3HXI+cv4L9OLPsBYFbbOiQhtnGgywju5/r2nUAd0Bk&#10;cLevwpI5fEfU81ad/gYAAP//AwBQSwMEFAAGAAgAAAAhACkt7zXhAAAACgEAAA8AAABkcnMvZG93&#10;bnJldi54bWxMj8FOwzAQRO9I/IO1SNxau0lLSohTISREL0jQggQ3N97GEfE6it0k/XvcE9xmNaOZ&#10;t8Vmsi0bsPeNIwmLuQCGVDndUC3hY/88WwPzQZFWrSOUcEYPm/L6qlC5diO947ALNYsl5HMlwYTQ&#10;5Zz7yqBVfu46pOgdXW9ViGdfc92rMZbblidC3HGrGooLRnX4ZLD62Z2shHSxfVm+7b9fxzAcs/PW&#10;pF+fGUl5ezM9PgALOIW/MFzwIzqUkengTqQ9ayXMlkkSoxLWK2AXX4jsHtghqlSsgJcF//9C+QsA&#10;AP//AwBQSwECLQAUAAYACAAAACEAtoM4kv4AAADhAQAAEwAAAAAAAAAAAAAAAAAAAAAAW0NvbnRl&#10;bnRfVHlwZXNdLnhtbFBLAQItABQABgAIAAAAIQA4/SH/1gAAAJQBAAALAAAAAAAAAAAAAAAAAC8B&#10;AABfcmVscy8ucmVsc1BLAQItABQABgAIAAAAIQB7SGejoAIAAJ0FAAAOAAAAAAAAAAAAAAAAAC4C&#10;AABkcnMvZTJvRG9jLnhtbFBLAQItABQABgAIAAAAIQApLe814QAAAAoBAAAPAAAAAAAAAAAAAAAA&#10;APoEAABkcnMvZG93bnJldi54bWxQSwUGAAAAAAQABADzAAAACAYAAAAA&#10;" fillcolor="#ffefab" stroked="f">
                <v:path arrowok="t"/>
                <v:textbox>
                  <w:txbxContent>
                    <w:p w14:paraId="3C031B32" w14:textId="50E6ECD6" w:rsidR="00335D61" w:rsidRPr="00D423ED" w:rsidRDefault="00335D61" w:rsidP="00D423ED">
                      <w:pPr>
                        <w:jc w:val="center"/>
                        <w:rPr>
                          <w:color w:val="000000" w:themeColor="text1"/>
                          <w:sz w:val="32"/>
                        </w:rPr>
                      </w:pPr>
                      <w:r>
                        <w:rPr>
                          <w:color w:val="000000" w:themeColor="text1"/>
                          <w:sz w:val="32"/>
                        </w:rPr>
                        <w:t>Ing. Pavel Slípek</w:t>
                      </w:r>
                    </w:p>
                  </w:txbxContent>
                </v:textbox>
              </v:rect>
            </w:pict>
          </mc:Fallback>
        </mc:AlternateContent>
      </w:r>
      <w:r w:rsidR="006E0587">
        <w:rPr>
          <w:noProof/>
          <w:lang w:eastAsia="cs-CZ"/>
        </w:rPr>
        <w:drawing>
          <wp:anchor distT="0" distB="0" distL="0" distR="0" simplePos="0" relativeHeight="251658240" behindDoc="0" locked="0" layoutInCell="1" allowOverlap="1" wp14:anchorId="0EF6BB8B" wp14:editId="60DAC64E">
            <wp:simplePos x="0" y="0"/>
            <wp:positionH relativeFrom="column">
              <wp:posOffset>162560</wp:posOffset>
            </wp:positionH>
            <wp:positionV relativeFrom="paragraph">
              <wp:posOffset>1720215</wp:posOffset>
            </wp:positionV>
            <wp:extent cx="5745480" cy="1400175"/>
            <wp:effectExtent l="0" t="0" r="7620" b="9525"/>
            <wp:wrapSquare wrapText="largest"/>
            <wp:docPr id="2"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6"/>
                    <pic:cNvPicPr>
                      <a:picLocks noChangeAspect="1" noChangeArrowheads="1"/>
                    </pic:cNvPicPr>
                  </pic:nvPicPr>
                  <pic:blipFill>
                    <a:blip r:embed="rId12" cstate="print"/>
                    <a:srcRect/>
                    <a:stretch>
                      <a:fillRect/>
                    </a:stretch>
                  </pic:blipFill>
                  <pic:spPr bwMode="auto">
                    <a:xfrm>
                      <a:off x="0" y="0"/>
                      <a:ext cx="5745480" cy="1400175"/>
                    </a:xfrm>
                    <a:prstGeom prst="rect">
                      <a:avLst/>
                    </a:prstGeom>
                    <a:solidFill>
                      <a:srgbClr val="FFFFFF"/>
                    </a:solidFill>
                    <a:ln w="9525">
                      <a:noFill/>
                      <a:miter lim="800000"/>
                      <a:headEnd/>
                      <a:tailEnd/>
                    </a:ln>
                  </pic:spPr>
                </pic:pic>
              </a:graphicData>
            </a:graphic>
          </wp:anchor>
        </w:drawing>
      </w:r>
    </w:p>
    <w:p w14:paraId="3FEB97C3" w14:textId="73E3E1D7" w:rsidR="003B2CED" w:rsidRDefault="003B2CED" w:rsidP="004F493C"/>
    <w:p w14:paraId="1765706E" w14:textId="51DF200E" w:rsidR="00E552BE" w:rsidRDefault="00E552BE" w:rsidP="003B2CED"/>
    <w:p w14:paraId="2996F937" w14:textId="1D06C8C9" w:rsidR="00E552BE" w:rsidRDefault="00D423ED" w:rsidP="003B2CED">
      <w:r>
        <w:rPr>
          <w:noProof/>
          <w:lang w:eastAsia="cs-CZ"/>
        </w:rPr>
        <mc:AlternateContent>
          <mc:Choice Requires="wps">
            <w:drawing>
              <wp:anchor distT="0" distB="0" distL="114300" distR="114300" simplePos="0" relativeHeight="251689984" behindDoc="1" locked="0" layoutInCell="1" allowOverlap="1" wp14:anchorId="76AEAEE4" wp14:editId="30D3066E">
                <wp:simplePos x="0" y="0"/>
                <wp:positionH relativeFrom="column">
                  <wp:posOffset>-271145</wp:posOffset>
                </wp:positionH>
                <wp:positionV relativeFrom="paragraph">
                  <wp:posOffset>3810</wp:posOffset>
                </wp:positionV>
                <wp:extent cx="6668135" cy="774700"/>
                <wp:effectExtent l="0" t="0" r="0" b="6350"/>
                <wp:wrapNone/>
                <wp:docPr id="3" name="Obdélník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8135" cy="774700"/>
                        </a:xfrm>
                        <a:prstGeom prst="rect">
                          <a:avLst/>
                        </a:prstGeom>
                        <a:solidFill>
                          <a:srgbClr val="FFE471"/>
                        </a:solidFill>
                        <a:ln>
                          <a:noFill/>
                        </a:ln>
                        <a:effectLst/>
                      </wps:spPr>
                      <wps:style>
                        <a:lnRef idx="1">
                          <a:schemeClr val="accent6"/>
                        </a:lnRef>
                        <a:fillRef idx="3">
                          <a:schemeClr val="accent6"/>
                        </a:fillRef>
                        <a:effectRef idx="2">
                          <a:schemeClr val="accent6"/>
                        </a:effectRef>
                        <a:fontRef idx="minor">
                          <a:schemeClr val="lt1"/>
                        </a:fontRef>
                      </wps:style>
                      <wps:txbx>
                        <w:txbxContent>
                          <w:p w14:paraId="13D0C4FB" w14:textId="1224BCE5" w:rsidR="00335D61" w:rsidRPr="004F33D1" w:rsidRDefault="00335D61" w:rsidP="00D423ED">
                            <w:pPr>
                              <w:jc w:val="center"/>
                              <w:rPr>
                                <w:color w:val="000000" w:themeColor="text1"/>
                                <w:sz w:val="24"/>
                              </w:rPr>
                            </w:pPr>
                            <w:r w:rsidRPr="004F33D1">
                              <w:rPr>
                                <w:color w:val="000000" w:themeColor="text1"/>
                                <w:sz w:val="24"/>
                              </w:rPr>
                              <w:t xml:space="preserve">Připraveno v rámci projektu </w:t>
                            </w:r>
                            <w:proofErr w:type="spellStart"/>
                            <w:r w:rsidRPr="004F33D1">
                              <w:rPr>
                                <w:color w:val="000000" w:themeColor="text1"/>
                                <w:sz w:val="24"/>
                              </w:rPr>
                              <w:t>Cloud</w:t>
                            </w:r>
                            <w:proofErr w:type="spellEnd"/>
                            <w:r w:rsidRPr="004F33D1">
                              <w:rPr>
                                <w:color w:val="000000" w:themeColor="text1"/>
                                <w:sz w:val="24"/>
                              </w:rPr>
                              <w:t xml:space="preserve"> je budoucnost vzdělávání</w:t>
                            </w:r>
                          </w:p>
                          <w:p w14:paraId="4B218FC0" w14:textId="1FB1CB25" w:rsidR="00335D61" w:rsidRPr="004F33D1" w:rsidRDefault="00335D61" w:rsidP="00D423ED">
                            <w:pPr>
                              <w:jc w:val="center"/>
                              <w:rPr>
                                <w:color w:val="000000" w:themeColor="text1"/>
                                <w:sz w:val="24"/>
                              </w:rPr>
                            </w:pPr>
                            <w:r w:rsidRPr="004F33D1">
                              <w:rPr>
                                <w:color w:val="000000" w:themeColor="text1"/>
                                <w:sz w:val="24"/>
                              </w:rPr>
                              <w:t>Číslo projektu: CZ.1.07/1.3.00/51.0034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8" style="position:absolute;left:0;text-align:left;margin-left:-21.35pt;margin-top:.3pt;width:525.05pt;height:61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EdxoQIAAJ0FAAAOAAAAZHJzL2Uyb0RvYy54bWysVMFu2zAMvQ/YPwi6r47TNOmMOkXQLsOA&#10;oCnWDj0rspQYlUVNUmJnf7TDvqI/Nkp23KwrUGDYRRDFR1IkH3lx2VSK7IR1JeicpicDSoTmUJR6&#10;ndNv9/MP55Q4z3TBFGiR071w9HL6/t1FbTIxhA2oQliCTrTLapPTjfcmSxLHN6Ji7gSM0KiUYCvm&#10;UbTrpLCsRu+VSoaDwTipwRbGAhfO4et1q6TT6F9Kwf1SSic8UTnFv/l42niuwplML1i2tsxsSt59&#10;g/3DLypWagzau7pmnpGtLf9yVZXcggPpTzhUCUhZchFzwGzSwYts7jbMiJgLFseZvkzu/7nlN7tb&#10;S8oip6eUaFZhi5ar4umn0k+/HsloGApUG5ch7s7c2pCiMwvgjw4VyR+aILgO00hbBSwmSJpY7X1f&#10;bdF4wvFxPB6fp6dnlHDUTSajySC2I2HZwdpY5z8LqEi45NRiN2OR2W7hfIjPsgMkfgxUWcxLpaJg&#10;16srZcmOYefn80+jSRpyQRN3DFM6gDUEs1bdvojInS7Mc2bx5vdKBCulvwqJtcNc0vivyFrRR2Wc&#10;C+3HXdiIDmYSQ/WGp28bdvhg2v6qNx6+bdxbxMigfW9clRrsaw6UP1RKtviu0a7NO5TAN6smkqbn&#10;xwqKPRLJQjthzvB5iU1bMOdvmcWRwuHDNeGXeEgFdU6hu1GyAfvjtfeAR6ajlpIaRzSn7vuWWUGJ&#10;+qJxBj6mo1GY6SiMziZDFOyxZnWs0dvqCpALKS4kw+M14L06XKWF6gG3ySxERRXTHGPnlHt7EK58&#10;uzpwH3Exm0UYzrFhfqHvDD/wIJDyvnlg1nTM9cj5GziMM8teELjFhg5pmG09yDKyO1S6rWvXAdwB&#10;kcHdvgpL5liOqOetOv0NAAD//wMAUEsDBBQABgAIAAAAIQCA+wRW3wAAAAkBAAAPAAAAZHJzL2Rv&#10;d25yZXYueG1sTI/BbsIwEETvlfoP1iL1UoFNRBOUxkFVgZ4p4dCjibdJwF5HsYH072tO7W1WM5p5&#10;W6xGa9gVB985kjCfCWBItdMdNRIO1Xa6BOaDIq2MI5Twgx5W5eNDoXLtbvSJ131oWCwhnysJbQh9&#10;zrmvW7TKz1yPFL1vN1gV4jk0XA/qFsut4YkQKbeqo7jQqh7fW6zP+4uV8HEwZp2us93y/DLnX5vn&#10;aldXJymfJuPbK7CAY/gLwx0/okMZmY7uQtozI2G6SLIYlZACu9tCZAtgx6iSJAVeFvz/B+UvAAAA&#10;//8DAFBLAQItABQABgAIAAAAIQC2gziS/gAAAOEBAAATAAAAAAAAAAAAAAAAAAAAAABbQ29udGVu&#10;dF9UeXBlc10ueG1sUEsBAi0AFAAGAAgAAAAhADj9If/WAAAAlAEAAAsAAAAAAAAAAAAAAAAALwEA&#10;AF9yZWxzLy5yZWxzUEsBAi0AFAAGAAgAAAAhAPyAR3GhAgAAnQUAAA4AAAAAAAAAAAAAAAAALgIA&#10;AGRycy9lMm9Eb2MueG1sUEsBAi0AFAAGAAgAAAAhAID7BFbfAAAACQEAAA8AAAAAAAAAAAAAAAAA&#10;+wQAAGRycy9kb3ducmV2LnhtbFBLBQYAAAAABAAEAPMAAAAHBgAAAAA=&#10;" fillcolor="#ffe471" stroked="f">
                <v:path arrowok="t"/>
                <v:textbox>
                  <w:txbxContent>
                    <w:p w14:paraId="13D0C4FB" w14:textId="1224BCE5" w:rsidR="00335D61" w:rsidRPr="004F33D1" w:rsidRDefault="00335D61" w:rsidP="00D423ED">
                      <w:pPr>
                        <w:jc w:val="center"/>
                        <w:rPr>
                          <w:color w:val="000000" w:themeColor="text1"/>
                          <w:sz w:val="24"/>
                        </w:rPr>
                      </w:pPr>
                      <w:r w:rsidRPr="004F33D1">
                        <w:rPr>
                          <w:color w:val="000000" w:themeColor="text1"/>
                          <w:sz w:val="24"/>
                        </w:rPr>
                        <w:t xml:space="preserve">Připraveno v rámci projektu </w:t>
                      </w:r>
                      <w:proofErr w:type="spellStart"/>
                      <w:r w:rsidRPr="004F33D1">
                        <w:rPr>
                          <w:color w:val="000000" w:themeColor="text1"/>
                          <w:sz w:val="24"/>
                        </w:rPr>
                        <w:t>Cloud</w:t>
                      </w:r>
                      <w:proofErr w:type="spellEnd"/>
                      <w:r w:rsidRPr="004F33D1">
                        <w:rPr>
                          <w:color w:val="000000" w:themeColor="text1"/>
                          <w:sz w:val="24"/>
                        </w:rPr>
                        <w:t xml:space="preserve"> je budoucnost vzdělávání</w:t>
                      </w:r>
                    </w:p>
                    <w:p w14:paraId="4B218FC0" w14:textId="1FB1CB25" w:rsidR="00335D61" w:rsidRPr="004F33D1" w:rsidRDefault="00335D61" w:rsidP="00D423ED">
                      <w:pPr>
                        <w:jc w:val="center"/>
                        <w:rPr>
                          <w:color w:val="000000" w:themeColor="text1"/>
                          <w:sz w:val="24"/>
                        </w:rPr>
                      </w:pPr>
                      <w:r w:rsidRPr="004F33D1">
                        <w:rPr>
                          <w:color w:val="000000" w:themeColor="text1"/>
                          <w:sz w:val="24"/>
                        </w:rPr>
                        <w:t>Číslo projektu: CZ.1.07/1.3.00/51.0034</w:t>
                      </w:r>
                    </w:p>
                  </w:txbxContent>
                </v:textbox>
              </v:rect>
            </w:pict>
          </mc:Fallback>
        </mc:AlternateContent>
      </w:r>
    </w:p>
    <w:p w14:paraId="1FE370E0" w14:textId="77777777" w:rsidR="00E552BE" w:rsidRDefault="00E552BE" w:rsidP="003B2CED"/>
    <w:p w14:paraId="736DF632" w14:textId="77777777" w:rsidR="00E552BE" w:rsidRDefault="00E552BE" w:rsidP="003B2CED"/>
    <w:p w14:paraId="5C8ADE8A" w14:textId="77777777" w:rsidR="00E552BE" w:rsidRDefault="00E552BE" w:rsidP="003B2CED"/>
    <w:p w14:paraId="56883012" w14:textId="77777777" w:rsidR="00E552BE" w:rsidRDefault="00E552BE" w:rsidP="003B2CED"/>
    <w:p w14:paraId="41A8F782" w14:textId="77777777" w:rsidR="00E552BE" w:rsidRDefault="00E552BE" w:rsidP="003B2CED"/>
    <w:p w14:paraId="0A2C0F52" w14:textId="77777777" w:rsidR="00E552BE" w:rsidRDefault="00E552BE" w:rsidP="003B2CED"/>
    <w:p w14:paraId="61F379DD" w14:textId="77777777" w:rsidR="0076574C" w:rsidRDefault="0076574C" w:rsidP="003B2CED"/>
    <w:p w14:paraId="005271D0" w14:textId="77777777" w:rsidR="0076574C" w:rsidRDefault="0076574C" w:rsidP="003B2CED"/>
    <w:p w14:paraId="75E4F494" w14:textId="77777777" w:rsidR="0076574C" w:rsidRDefault="0076574C" w:rsidP="003B2CED"/>
    <w:p w14:paraId="7A6F4627" w14:textId="77777777" w:rsidR="0076574C" w:rsidRDefault="0076574C" w:rsidP="003B2CED"/>
    <w:p w14:paraId="13595DA0" w14:textId="77777777" w:rsidR="0076574C" w:rsidRDefault="0076574C" w:rsidP="003B2CED"/>
    <w:p w14:paraId="5CF2B3E2" w14:textId="77777777" w:rsidR="0076574C" w:rsidRDefault="0076574C" w:rsidP="003B2CED"/>
    <w:p w14:paraId="0A9C606B" w14:textId="77777777" w:rsidR="0076574C" w:rsidRDefault="0076574C" w:rsidP="003B2CED"/>
    <w:p w14:paraId="1FF90744" w14:textId="77777777" w:rsidR="0076574C" w:rsidRDefault="0076574C" w:rsidP="003B2CED"/>
    <w:p w14:paraId="0B4A528B" w14:textId="77777777" w:rsidR="0076574C" w:rsidRDefault="0076574C" w:rsidP="003B2CED"/>
    <w:p w14:paraId="5BC217FC" w14:textId="77777777" w:rsidR="0076574C" w:rsidRDefault="0076574C" w:rsidP="003B2CED"/>
    <w:p w14:paraId="13C2C08A" w14:textId="77777777" w:rsidR="0076574C" w:rsidRDefault="0076574C" w:rsidP="003B2CED"/>
    <w:p w14:paraId="316117A5" w14:textId="77777777" w:rsidR="0076574C" w:rsidRDefault="0076574C" w:rsidP="003B2CED"/>
    <w:p w14:paraId="74D4E08B" w14:textId="77777777" w:rsidR="0076574C" w:rsidRDefault="0076574C" w:rsidP="003B2CED"/>
    <w:p w14:paraId="25B718E7" w14:textId="77777777" w:rsidR="0076574C" w:rsidRDefault="0076574C" w:rsidP="003B2CED"/>
    <w:p w14:paraId="7C4318AD" w14:textId="77777777" w:rsidR="0076574C" w:rsidRDefault="0076574C" w:rsidP="003B2CED"/>
    <w:p w14:paraId="35169EFB" w14:textId="77777777" w:rsidR="0076574C" w:rsidRDefault="0076574C" w:rsidP="003B2CED"/>
    <w:p w14:paraId="3FDDE005" w14:textId="77777777" w:rsidR="0076574C" w:rsidRDefault="0076574C" w:rsidP="003B2CED"/>
    <w:p w14:paraId="3DE7FBAE" w14:textId="77777777" w:rsidR="0076574C" w:rsidRDefault="0076574C" w:rsidP="003B2CED"/>
    <w:p w14:paraId="620DC4D4" w14:textId="77777777" w:rsidR="0076574C" w:rsidRDefault="0076574C" w:rsidP="003B2CED"/>
    <w:p w14:paraId="3D25EFD7" w14:textId="77777777" w:rsidR="0076574C" w:rsidRDefault="0076574C" w:rsidP="0076574C">
      <w:r w:rsidRPr="00CF54BA">
        <w:t>T</w:t>
      </w:r>
      <w:r>
        <w:t xml:space="preserve">ento studijní materiál </w:t>
      </w:r>
      <w:r w:rsidRPr="00CF54BA">
        <w:t>vznikl za finanční podpory Evropského sociálního fondu a rozpočtu České republiky v rámci řešení projektu Operačního programu Vzdělávání pro konku</w:t>
      </w:r>
      <w:r>
        <w:t>renceschopnost</w:t>
      </w:r>
    </w:p>
    <w:tbl>
      <w:tblPr>
        <w:tblStyle w:val="Mkatabulky"/>
        <w:tblpPr w:leftFromText="141" w:rightFromText="141" w:vertAnchor="text" w:horzAnchor="margin" w:tblpY="1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7760"/>
      </w:tblGrid>
      <w:tr w:rsidR="0076574C" w:rsidRPr="00674C28" w14:paraId="3AC0DBF3" w14:textId="77777777" w:rsidTr="00335D61">
        <w:trPr>
          <w:trHeight w:val="781"/>
        </w:trPr>
        <w:tc>
          <w:tcPr>
            <w:tcW w:w="1526" w:type="dxa"/>
            <w:vAlign w:val="center"/>
          </w:tcPr>
          <w:p w14:paraId="736EDD99" w14:textId="77777777" w:rsidR="0076574C" w:rsidRDefault="0076574C" w:rsidP="00335D61">
            <w:pPr>
              <w:tabs>
                <w:tab w:val="left" w:pos="1560"/>
              </w:tabs>
              <w:spacing w:before="0" w:line="360" w:lineRule="auto"/>
              <w:ind w:left="142"/>
              <w:jc w:val="left"/>
              <w:rPr>
                <w:i/>
              </w:rPr>
            </w:pPr>
            <w:r w:rsidRPr="003B2CED">
              <w:rPr>
                <w:i/>
              </w:rPr>
              <w:t>Název:</w:t>
            </w:r>
          </w:p>
          <w:p w14:paraId="7F383642" w14:textId="77777777" w:rsidR="0076574C" w:rsidRDefault="0076574C" w:rsidP="00335D61">
            <w:pPr>
              <w:tabs>
                <w:tab w:val="left" w:pos="1560"/>
              </w:tabs>
              <w:spacing w:before="0" w:line="360" w:lineRule="auto"/>
              <w:ind w:left="142"/>
              <w:jc w:val="left"/>
              <w:rPr>
                <w:i/>
              </w:rPr>
            </w:pPr>
            <w:r w:rsidRPr="003B2CED">
              <w:rPr>
                <w:i/>
              </w:rPr>
              <w:t>Číslo:</w:t>
            </w:r>
          </w:p>
          <w:p w14:paraId="036E8404" w14:textId="77777777" w:rsidR="0076574C" w:rsidRDefault="0076574C" w:rsidP="00335D61">
            <w:pPr>
              <w:tabs>
                <w:tab w:val="left" w:pos="1560"/>
              </w:tabs>
              <w:spacing w:before="0" w:line="360" w:lineRule="auto"/>
              <w:ind w:left="142"/>
              <w:jc w:val="left"/>
              <w:rPr>
                <w:i/>
              </w:rPr>
            </w:pPr>
            <w:r w:rsidRPr="003B2CED">
              <w:rPr>
                <w:i/>
              </w:rPr>
              <w:t>Realizace:</w:t>
            </w:r>
          </w:p>
          <w:p w14:paraId="2A866F99" w14:textId="41CB2DE6" w:rsidR="0076574C" w:rsidRPr="003B2CED" w:rsidRDefault="0076574C" w:rsidP="00335D61">
            <w:pPr>
              <w:tabs>
                <w:tab w:val="left" w:pos="1560"/>
              </w:tabs>
              <w:spacing w:before="0" w:line="360" w:lineRule="auto"/>
              <w:ind w:left="142"/>
              <w:jc w:val="left"/>
              <w:rPr>
                <w:i/>
              </w:rPr>
            </w:pPr>
            <w:r>
              <w:rPr>
                <w:i/>
              </w:rPr>
              <w:t>Datum:</w:t>
            </w:r>
          </w:p>
        </w:tc>
        <w:tc>
          <w:tcPr>
            <w:tcW w:w="7760" w:type="dxa"/>
          </w:tcPr>
          <w:p w14:paraId="02741089" w14:textId="77777777" w:rsidR="0076574C" w:rsidRDefault="0076574C" w:rsidP="00335D61">
            <w:pPr>
              <w:spacing w:before="0" w:line="360" w:lineRule="auto"/>
              <w:jc w:val="left"/>
              <w:rPr>
                <w:i/>
              </w:rPr>
            </w:pPr>
            <w:proofErr w:type="spellStart"/>
            <w:r w:rsidRPr="006620FC">
              <w:rPr>
                <w:i/>
              </w:rPr>
              <w:t>Cloud</w:t>
            </w:r>
            <w:proofErr w:type="spellEnd"/>
            <w:r w:rsidRPr="006620FC">
              <w:rPr>
                <w:i/>
              </w:rPr>
              <w:t xml:space="preserve"> je budoucnost vzdělávání</w:t>
            </w:r>
          </w:p>
          <w:p w14:paraId="39AB03FA" w14:textId="77777777" w:rsidR="0076574C" w:rsidRPr="003B2CED" w:rsidRDefault="0076574C" w:rsidP="00335D61">
            <w:pPr>
              <w:spacing w:before="0" w:line="360" w:lineRule="auto"/>
              <w:jc w:val="left"/>
              <w:rPr>
                <w:i/>
              </w:rPr>
            </w:pPr>
            <w:r w:rsidRPr="006620FC">
              <w:rPr>
                <w:i/>
              </w:rPr>
              <w:t>CZ.1.07/1.3.00/51.0034</w:t>
            </w:r>
          </w:p>
          <w:p w14:paraId="4544D15B" w14:textId="77777777" w:rsidR="0076574C" w:rsidRDefault="0076574C" w:rsidP="00335D61">
            <w:pPr>
              <w:spacing w:before="0" w:line="360" w:lineRule="auto"/>
              <w:jc w:val="left"/>
              <w:rPr>
                <w:i/>
              </w:rPr>
            </w:pPr>
            <w:r w:rsidRPr="003B2CED">
              <w:rPr>
                <w:i/>
              </w:rPr>
              <w:t>Základní škola Bučovice, Školní 710, Bučovice</w:t>
            </w:r>
          </w:p>
          <w:p w14:paraId="70C46E1A" w14:textId="7C206FD0" w:rsidR="0076574C" w:rsidRPr="00674C28" w:rsidRDefault="0076574C" w:rsidP="00335D61">
            <w:pPr>
              <w:spacing w:before="0" w:line="360" w:lineRule="auto"/>
              <w:jc w:val="left"/>
            </w:pPr>
            <w:r>
              <w:rPr>
                <w:i/>
              </w:rPr>
              <w:t>30. 10. 2014</w:t>
            </w:r>
          </w:p>
        </w:tc>
      </w:tr>
    </w:tbl>
    <w:p w14:paraId="0133149E" w14:textId="77777777" w:rsidR="0076574C" w:rsidRDefault="0076574C" w:rsidP="003B2CED">
      <w:pPr>
        <w:sectPr w:rsidR="0076574C" w:rsidSect="00E552BE">
          <w:headerReference w:type="even" r:id="rId13"/>
          <w:headerReference w:type="default" r:id="rId14"/>
          <w:footerReference w:type="even" r:id="rId15"/>
          <w:pgSz w:w="11906" w:h="16838" w:code="9"/>
          <w:pgMar w:top="1418" w:right="1418" w:bottom="1985" w:left="1418" w:header="709" w:footer="709" w:gutter="0"/>
          <w:cols w:space="708"/>
          <w:titlePg/>
          <w:docGrid w:linePitch="360"/>
        </w:sectPr>
      </w:pPr>
    </w:p>
    <w:p w14:paraId="0E05B661" w14:textId="6B50BC16" w:rsidR="00D53280" w:rsidRDefault="00D24696" w:rsidP="004F493C">
      <w:pPr>
        <w:pStyle w:val="Nadpis1"/>
      </w:pPr>
      <w:bookmarkStart w:id="0" w:name="_Toc400919699"/>
      <w:proofErr w:type="spellStart"/>
      <w:r>
        <w:t>Cloudové</w:t>
      </w:r>
      <w:proofErr w:type="spellEnd"/>
      <w:r>
        <w:t xml:space="preserve"> služby</w:t>
      </w:r>
      <w:bookmarkEnd w:id="0"/>
    </w:p>
    <w:p w14:paraId="22FAAA65" w14:textId="73B7EA9E" w:rsidR="00D24696" w:rsidRDefault="00D24696" w:rsidP="00D24696">
      <w:pPr>
        <w:rPr>
          <w:lang w:eastAsia="cs-CZ"/>
        </w:rPr>
      </w:pPr>
      <w:r>
        <w:rPr>
          <w:lang w:eastAsia="cs-CZ"/>
        </w:rPr>
        <w:t xml:space="preserve">Slovo </w:t>
      </w:r>
      <w:proofErr w:type="spellStart"/>
      <w:r>
        <w:rPr>
          <w:lang w:eastAsia="cs-CZ"/>
        </w:rPr>
        <w:t>cloud</w:t>
      </w:r>
      <w:proofErr w:type="spellEnd"/>
      <w:r>
        <w:rPr>
          <w:lang w:eastAsia="cs-CZ"/>
        </w:rPr>
        <w:t xml:space="preserve"> se již dnes stalo běžnou součástí našeho života a provází nás na každém kroku, přestože si to třeba ani neuvědomujeme. Mnozí lidé si často ani ne</w:t>
      </w:r>
      <w:r w:rsidR="008E5A61">
        <w:rPr>
          <w:lang w:eastAsia="cs-CZ"/>
        </w:rPr>
        <w:t>tuší</w:t>
      </w:r>
      <w:r>
        <w:rPr>
          <w:lang w:eastAsia="cs-CZ"/>
        </w:rPr>
        <w:t xml:space="preserve">, že mezi </w:t>
      </w:r>
      <w:proofErr w:type="spellStart"/>
      <w:r>
        <w:rPr>
          <w:lang w:eastAsia="cs-CZ"/>
        </w:rPr>
        <w:t>cloudové</w:t>
      </w:r>
      <w:proofErr w:type="spellEnd"/>
      <w:r>
        <w:rPr>
          <w:lang w:eastAsia="cs-CZ"/>
        </w:rPr>
        <w:t xml:space="preserve"> </w:t>
      </w:r>
      <w:r w:rsidR="008E5A61">
        <w:rPr>
          <w:lang w:eastAsia="cs-CZ"/>
        </w:rPr>
        <w:t>apl</w:t>
      </w:r>
      <w:r w:rsidR="008E5A61">
        <w:rPr>
          <w:lang w:eastAsia="cs-CZ"/>
        </w:rPr>
        <w:t>i</w:t>
      </w:r>
      <w:r w:rsidR="008E5A61">
        <w:rPr>
          <w:lang w:eastAsia="cs-CZ"/>
        </w:rPr>
        <w:t>kace</w:t>
      </w:r>
      <w:r>
        <w:rPr>
          <w:lang w:eastAsia="cs-CZ"/>
        </w:rPr>
        <w:t xml:space="preserve"> patří i běžně využívané služby jako je např. e-mail, aplikace pro sdílení dokumentů a so</w:t>
      </w:r>
      <w:r>
        <w:rPr>
          <w:lang w:eastAsia="cs-CZ"/>
        </w:rPr>
        <w:t>u</w:t>
      </w:r>
      <w:r>
        <w:rPr>
          <w:lang w:eastAsia="cs-CZ"/>
        </w:rPr>
        <w:t>borů, portály pro ukládání fotografií a mnoho dalších.</w:t>
      </w:r>
    </w:p>
    <w:p w14:paraId="0567BB16" w14:textId="71B09D04" w:rsidR="00D24696" w:rsidRDefault="00D24696" w:rsidP="00D24696">
      <w:pPr>
        <w:rPr>
          <w:lang w:eastAsia="cs-CZ"/>
        </w:rPr>
      </w:pPr>
      <w:r>
        <w:rPr>
          <w:lang w:eastAsia="cs-CZ"/>
        </w:rPr>
        <w:t xml:space="preserve">Hlavní výhodou </w:t>
      </w:r>
      <w:proofErr w:type="spellStart"/>
      <w:r>
        <w:rPr>
          <w:lang w:eastAsia="cs-CZ"/>
        </w:rPr>
        <w:t>cloudových</w:t>
      </w:r>
      <w:proofErr w:type="spellEnd"/>
      <w:r>
        <w:rPr>
          <w:lang w:eastAsia="cs-CZ"/>
        </w:rPr>
        <w:t xml:space="preserve"> služeb je okamžitá dostupnost dat a materiálů na jakémkoliv zař</w:t>
      </w:r>
      <w:r>
        <w:rPr>
          <w:lang w:eastAsia="cs-CZ"/>
        </w:rPr>
        <w:t>í</w:t>
      </w:r>
      <w:r>
        <w:rPr>
          <w:lang w:eastAsia="cs-CZ"/>
        </w:rPr>
        <w:t xml:space="preserve">zení připojeném k Internetu. A zde je, z mého pohledu, také největší </w:t>
      </w:r>
      <w:r w:rsidR="008E5A61">
        <w:rPr>
          <w:lang w:eastAsia="cs-CZ"/>
        </w:rPr>
        <w:t>riziko</w:t>
      </w:r>
      <w:r w:rsidR="008E5A61">
        <w:rPr>
          <w:lang w:eastAsia="cs-CZ"/>
        </w:rPr>
        <w:t xml:space="preserve"> </w:t>
      </w:r>
      <w:r>
        <w:rPr>
          <w:lang w:eastAsia="cs-CZ"/>
        </w:rPr>
        <w:t>těchto služeb - zajištění konektivity a dostatečné kapacity přenosu dat. Této problematice se však věn</w:t>
      </w:r>
      <w:r>
        <w:rPr>
          <w:lang w:eastAsia="cs-CZ"/>
        </w:rPr>
        <w:t>u</w:t>
      </w:r>
      <w:r>
        <w:rPr>
          <w:lang w:eastAsia="cs-CZ"/>
        </w:rPr>
        <w:t>je jiná část školení v rámci tohoto projektu.</w:t>
      </w:r>
    </w:p>
    <w:p w14:paraId="7780FF06" w14:textId="77777777" w:rsidR="00D24696" w:rsidRDefault="00D24696" w:rsidP="00D24696">
      <w:pPr>
        <w:jc w:val="center"/>
        <w:rPr>
          <w:lang w:eastAsia="cs-CZ"/>
        </w:rPr>
      </w:pPr>
      <w:r>
        <w:rPr>
          <w:noProof/>
          <w:lang w:eastAsia="cs-CZ"/>
        </w:rPr>
        <w:drawing>
          <wp:inline distT="0" distB="0" distL="0" distR="0" wp14:anchorId="65116B57" wp14:editId="684FD10E">
            <wp:extent cx="3524250" cy="180975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px-Internet_as_cloud.svg.png"/>
                    <pic:cNvPicPr/>
                  </pic:nvPicPr>
                  <pic:blipFill>
                    <a:blip r:embed="rId16">
                      <a:extLst>
                        <a:ext uri="{28A0092B-C50C-407E-A947-70E740481C1C}">
                          <a14:useLocalDpi xmlns:a14="http://schemas.microsoft.com/office/drawing/2010/main" val="0"/>
                        </a:ext>
                      </a:extLst>
                    </a:blip>
                    <a:stretch>
                      <a:fillRect/>
                    </a:stretch>
                  </pic:blipFill>
                  <pic:spPr>
                    <a:xfrm>
                      <a:off x="0" y="0"/>
                      <a:ext cx="3524250" cy="1809750"/>
                    </a:xfrm>
                    <a:prstGeom prst="rect">
                      <a:avLst/>
                    </a:prstGeom>
                  </pic:spPr>
                </pic:pic>
              </a:graphicData>
            </a:graphic>
          </wp:inline>
        </w:drawing>
      </w:r>
    </w:p>
    <w:p w14:paraId="2AC486B0" w14:textId="2962A19F" w:rsidR="00D24696" w:rsidRPr="00D24696" w:rsidRDefault="00D24696" w:rsidP="00D24696">
      <w:pPr>
        <w:pStyle w:val="Popisobrzku"/>
      </w:pPr>
      <w:r>
        <w:t xml:space="preserve"> </w:t>
      </w:r>
      <w:proofErr w:type="spellStart"/>
      <w:r>
        <w:t>Cloud</w:t>
      </w:r>
      <w:proofErr w:type="spellEnd"/>
      <w:r>
        <w:t xml:space="preserve"> [1]</w:t>
      </w:r>
    </w:p>
    <w:p w14:paraId="506FCB01" w14:textId="77777777" w:rsidR="00D24696" w:rsidRDefault="00D24696" w:rsidP="00D24696">
      <w:proofErr w:type="spellStart"/>
      <w:r>
        <w:t>Cloudové</w:t>
      </w:r>
      <w:proofErr w:type="spellEnd"/>
      <w:r>
        <w:t xml:space="preserve"> služby jsou rozšířeny také ve školách. Ve velké míře je využíván např. systém Office 365, který umožňuje on-line tvorbu, editaci a sdílení dokumentů z všeobecně známého a bě</w:t>
      </w:r>
      <w:r>
        <w:t>ž</w:t>
      </w:r>
      <w:r>
        <w:t>ně využívaného balíku kancelářských aplikací společnosti Microsoft. Řada učitelů využívá sd</w:t>
      </w:r>
      <w:r>
        <w:t>í</w:t>
      </w:r>
      <w:r>
        <w:t xml:space="preserve">lení pořízených výukových videozáznamů nebo prezentačních videí např. na portálu </w:t>
      </w:r>
      <w:proofErr w:type="spellStart"/>
      <w:r>
        <w:t>YouTube</w:t>
      </w:r>
      <w:proofErr w:type="spellEnd"/>
      <w:r>
        <w:t xml:space="preserve">. A mohli bychom jmenovat řadu dalších služeb.  </w:t>
      </w:r>
    </w:p>
    <w:p w14:paraId="6BCBC0A0" w14:textId="77777777" w:rsidR="00D24696" w:rsidRDefault="00D24696" w:rsidP="00D24696">
      <w:r>
        <w:t xml:space="preserve">V této příručce se zaměříme na </w:t>
      </w:r>
      <w:proofErr w:type="spellStart"/>
      <w:r>
        <w:t>cloudový</w:t>
      </w:r>
      <w:proofErr w:type="spellEnd"/>
      <w:r>
        <w:t xml:space="preserve"> systém </w:t>
      </w:r>
      <w:r w:rsidRPr="003F6BE3">
        <w:rPr>
          <w:b/>
        </w:rPr>
        <w:t>EduBase</w:t>
      </w:r>
      <w:r>
        <w:t xml:space="preserve">, který slouží učiteli jako knihovna jeho dostupných elektronických podkladů do výuky. Pomocí klientské aplikace se ke </w:t>
      </w:r>
      <w:proofErr w:type="spellStart"/>
      <w:r>
        <w:t>cloud</w:t>
      </w:r>
      <w:r>
        <w:t>o</w:t>
      </w:r>
      <w:r>
        <w:t>vému</w:t>
      </w:r>
      <w:proofErr w:type="spellEnd"/>
      <w:r>
        <w:t xml:space="preserve"> úložišti připojíte z počítače v kabinetě nebo ve třídě, ale také z domova a můžete si př</w:t>
      </w:r>
      <w:r>
        <w:t>i</w:t>
      </w:r>
      <w:r>
        <w:t>pravit různé vzdělávací materiály z podkladů dostupných v knihovně.</w:t>
      </w:r>
    </w:p>
    <w:p w14:paraId="02A99D1C" w14:textId="77777777" w:rsidR="00D24696" w:rsidRDefault="00D24696" w:rsidP="00D24696">
      <w:r>
        <w:t>Připravené vzdělávací materiály jsou pak dostupné ve formě e-</w:t>
      </w:r>
      <w:proofErr w:type="spellStart"/>
      <w:r>
        <w:t>learningu</w:t>
      </w:r>
      <w:proofErr w:type="spellEnd"/>
      <w:r>
        <w:t xml:space="preserve">, který je ale výrazně rozšířen pro potřeby práce ve třídě. Žáci přistupují k materiálům přes webový prohlížeč na libovolném zařízení – od počítače, přes tablety až po mobilní telefony. Pro zobrazení materiálů není rozhodující ani velikost obrazovky, ani </w:t>
      </w:r>
      <w:r w:rsidRPr="00AD3583">
        <w:t>operačním systémem (Windows</w:t>
      </w:r>
      <w:r>
        <w:t>,</w:t>
      </w:r>
      <w:r w:rsidRPr="00AD3583">
        <w:t xml:space="preserve"> Android, </w:t>
      </w:r>
      <w:proofErr w:type="spellStart"/>
      <w:r w:rsidRPr="00AD3583">
        <w:t>iOS</w:t>
      </w:r>
      <w:proofErr w:type="spellEnd"/>
      <w:r w:rsidRPr="00AD3583">
        <w:t>, Li</w:t>
      </w:r>
      <w:r>
        <w:t>nux</w:t>
      </w:r>
      <w:r w:rsidRPr="00AD3583">
        <w:t>)</w:t>
      </w:r>
      <w:r>
        <w:t>.</w:t>
      </w:r>
    </w:p>
    <w:p w14:paraId="3FFCECB3" w14:textId="77777777" w:rsidR="00D24696" w:rsidRPr="00AD3583" w:rsidRDefault="00D24696" w:rsidP="00D24696">
      <w:r>
        <w:t>Systém EduBase umožňuje smysluplně zapojit do výuky různé typy ICT vybavení a propojit výuku s interaktivní tabulí. Učiteli přináší možnost řídit výuku na žákovských zařízeních, mít přehled o aktivitě žáků a díky testům a úlohám získávat okamžitou zpětnou vazbu.</w:t>
      </w:r>
    </w:p>
    <w:p w14:paraId="65438BA2" w14:textId="77777777" w:rsidR="00D24696" w:rsidRPr="00D24696" w:rsidRDefault="00D24696" w:rsidP="00D24696"/>
    <w:p w14:paraId="562D62C5" w14:textId="74B6FDFF" w:rsidR="00D24696" w:rsidRDefault="00D24696" w:rsidP="004F493C">
      <w:pPr>
        <w:pStyle w:val="Nadpis1"/>
      </w:pPr>
      <w:bookmarkStart w:id="1" w:name="_Toc400919700"/>
      <w:r>
        <w:t>Přehledná elektronická knihovna</w:t>
      </w:r>
      <w:bookmarkEnd w:id="1"/>
    </w:p>
    <w:p w14:paraId="20AC7517" w14:textId="77777777" w:rsidR="00D24696" w:rsidRDefault="00D24696" w:rsidP="00D24696">
      <w:pPr>
        <w:rPr>
          <w:lang w:eastAsia="cs-CZ"/>
        </w:rPr>
      </w:pPr>
      <w:r w:rsidRPr="003F6BE3">
        <w:rPr>
          <w:iCs/>
          <w:lang w:eastAsia="cs-CZ"/>
        </w:rPr>
        <w:t>Práce učitele s programem EduBase začíná</w:t>
      </w:r>
      <w:r>
        <w:rPr>
          <w:iCs/>
          <w:lang w:eastAsia="cs-CZ"/>
        </w:rPr>
        <w:t xml:space="preserve"> v klientské aplikaci programu EduBase, která obs</w:t>
      </w:r>
      <w:r>
        <w:rPr>
          <w:iCs/>
          <w:lang w:eastAsia="cs-CZ"/>
        </w:rPr>
        <w:t>a</w:t>
      </w:r>
      <w:r>
        <w:rPr>
          <w:iCs/>
          <w:lang w:eastAsia="cs-CZ"/>
        </w:rPr>
        <w:t xml:space="preserve">huje autorské nástroje. Pomocí nich si vytvoříte jednotlivé výukové objekty, z nichž následně sestavíte vzdělávací materiály. Pro přípravu a přehledné uspořádání </w:t>
      </w:r>
      <w:r w:rsidRPr="003F6BE3">
        <w:rPr>
          <w:lang w:eastAsia="cs-CZ"/>
        </w:rPr>
        <w:t>všech vašich elektroni</w:t>
      </w:r>
      <w:r w:rsidRPr="003F6BE3">
        <w:rPr>
          <w:lang w:eastAsia="cs-CZ"/>
        </w:rPr>
        <w:t>c</w:t>
      </w:r>
      <w:r w:rsidRPr="003F6BE3">
        <w:rPr>
          <w:lang w:eastAsia="cs-CZ"/>
        </w:rPr>
        <w:t>kých výukových objektů</w:t>
      </w:r>
      <w:r>
        <w:rPr>
          <w:lang w:eastAsia="cs-CZ"/>
        </w:rPr>
        <w:t xml:space="preserve"> slouží </w:t>
      </w:r>
      <w:r w:rsidRPr="003F6BE3">
        <w:rPr>
          <w:b/>
          <w:i/>
          <w:iCs/>
          <w:lang w:eastAsia="cs-CZ"/>
        </w:rPr>
        <w:t>Knihovna výukových objektů</w:t>
      </w:r>
      <w:r>
        <w:rPr>
          <w:lang w:eastAsia="cs-CZ"/>
        </w:rPr>
        <w:t>.</w:t>
      </w:r>
    </w:p>
    <w:p w14:paraId="1314AFC0" w14:textId="77777777" w:rsidR="00D24696" w:rsidRDefault="00D24696" w:rsidP="00D24696">
      <w:pPr>
        <w:pStyle w:val="Nadpis2"/>
        <w:rPr>
          <w:lang w:eastAsia="cs-CZ"/>
        </w:rPr>
      </w:pPr>
      <w:bookmarkStart w:id="2" w:name="_Toc400919701"/>
      <w:r w:rsidRPr="00D24696">
        <w:t>Výukové</w:t>
      </w:r>
      <w:r>
        <w:rPr>
          <w:lang w:eastAsia="cs-CZ"/>
        </w:rPr>
        <w:t xml:space="preserve"> objekty</w:t>
      </w:r>
      <w:bookmarkEnd w:id="2"/>
    </w:p>
    <w:p w14:paraId="1BA71BAA" w14:textId="77777777" w:rsidR="00D24696" w:rsidRPr="00785402" w:rsidRDefault="00D24696" w:rsidP="00D24696">
      <w:pPr>
        <w:rPr>
          <w:rFonts w:cs="Arial CE"/>
        </w:rPr>
      </w:pPr>
      <w:r w:rsidRPr="00785402">
        <w:rPr>
          <w:b/>
          <w:bCs/>
        </w:rPr>
        <w:t>Výukový objekt</w:t>
      </w:r>
      <w:r w:rsidRPr="00785402">
        <w:t> je základní stavební prvek, ze kterého se skládají digitální učební materi</w:t>
      </w:r>
      <w:r w:rsidRPr="00785402">
        <w:t>á</w:t>
      </w:r>
      <w:r w:rsidRPr="00785402">
        <w:t>ly.</w:t>
      </w:r>
      <w:r w:rsidRPr="00785402">
        <w:rPr>
          <w:rFonts w:cs="Arial CE"/>
        </w:rPr>
        <w:t> V</w:t>
      </w:r>
      <w:r>
        <w:rPr>
          <w:rFonts w:cs="Arial CE"/>
        </w:rPr>
        <w:t> </w:t>
      </w:r>
      <w:r w:rsidRPr="00785402">
        <w:rPr>
          <w:rFonts w:cs="Arial CE"/>
        </w:rPr>
        <w:t>EduBase</w:t>
      </w:r>
      <w:r>
        <w:rPr>
          <w:rFonts w:cs="Arial CE"/>
        </w:rPr>
        <w:t xml:space="preserve"> lze připravit a uložit 5 typů výukových objektů.</w:t>
      </w:r>
    </w:p>
    <w:p w14:paraId="74DD0419" w14:textId="77777777" w:rsidR="00D24696" w:rsidRPr="003F6BE3" w:rsidRDefault="00D24696" w:rsidP="00D24696">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472C4E84" wp14:editId="09CD05E2">
            <wp:extent cx="3538846" cy="3321369"/>
            <wp:effectExtent l="0" t="0" r="508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0-2014 13-28-2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38728" cy="3321259"/>
                    </a:xfrm>
                    <a:prstGeom prst="rect">
                      <a:avLst/>
                    </a:prstGeom>
                  </pic:spPr>
                </pic:pic>
              </a:graphicData>
            </a:graphic>
          </wp:inline>
        </w:drawing>
      </w:r>
    </w:p>
    <w:p w14:paraId="55345294" w14:textId="0E191879" w:rsidR="00D24696" w:rsidRPr="00D24696" w:rsidRDefault="00D24696" w:rsidP="00D24696">
      <w:pPr>
        <w:pStyle w:val="Popisobrzku"/>
        <w:rPr>
          <w:rFonts w:ascii="Arial CE" w:hAnsi="Arial CE" w:cs="Arial CE"/>
        </w:rPr>
      </w:pPr>
      <w:r w:rsidRPr="003F6BE3">
        <w:t>Výukové objekty jsou v každém tematickém celku rozděle</w:t>
      </w:r>
      <w:r>
        <w:t>ny do barevných složek dle typu</w:t>
      </w:r>
    </w:p>
    <w:p w14:paraId="5350CDEF" w14:textId="77777777" w:rsidR="00D24696" w:rsidRDefault="00D24696" w:rsidP="00D24696">
      <w:pPr>
        <w:pStyle w:val="Nadpis3"/>
        <w:rPr>
          <w:rFonts w:eastAsia="Times New Roman"/>
          <w:lang w:eastAsia="cs-CZ"/>
        </w:rPr>
      </w:pPr>
      <w:r w:rsidRPr="003F6BE3">
        <w:rPr>
          <w:rFonts w:eastAsia="Times New Roman"/>
          <w:lang w:eastAsia="cs-CZ"/>
        </w:rPr>
        <w:t>Učební text</w:t>
      </w:r>
    </w:p>
    <w:p w14:paraId="5DF91F51" w14:textId="77777777" w:rsidR="00D24696" w:rsidRDefault="00D24696" w:rsidP="00D24696">
      <w:pPr>
        <w:rPr>
          <w:lang w:eastAsia="cs-CZ"/>
        </w:rPr>
      </w:pPr>
      <w:r>
        <w:rPr>
          <w:noProof/>
          <w:lang w:eastAsia="cs-CZ"/>
        </w:rPr>
        <w:drawing>
          <wp:inline distT="0" distB="0" distL="0" distR="0" wp14:anchorId="1967601B" wp14:editId="2DDEBDB5">
            <wp:extent cx="260985" cy="237490"/>
            <wp:effectExtent l="0" t="0" r="5715" b="0"/>
            <wp:docPr id="27" name="Obrázek 27" descr="http://edoc.dosli.cz/files/EBAppServer_edoc_sznTemCelky_3287_UcebniText_6_2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edoc.dosli.cz/files/EBAppServer_edoc_sznTemCelky_3287_UcebniText_6_28_25.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 cy="237490"/>
                    </a:xfrm>
                    <a:prstGeom prst="rect">
                      <a:avLst/>
                    </a:prstGeom>
                    <a:noFill/>
                    <a:ln>
                      <a:noFill/>
                    </a:ln>
                  </pic:spPr>
                </pic:pic>
              </a:graphicData>
            </a:graphic>
          </wp:inline>
        </w:drawing>
      </w:r>
      <w:r>
        <w:rPr>
          <w:lang w:eastAsia="cs-CZ"/>
        </w:rPr>
        <w:t xml:space="preserve"> Zde naleznete </w:t>
      </w:r>
      <w:r w:rsidRPr="003F6BE3">
        <w:rPr>
          <w:lang w:eastAsia="cs-CZ"/>
        </w:rPr>
        <w:t>prostor pro uložení učebního textu - základní</w:t>
      </w:r>
      <w:r>
        <w:rPr>
          <w:lang w:eastAsia="cs-CZ"/>
        </w:rPr>
        <w:t>ho učiva</w:t>
      </w:r>
      <w:r w:rsidRPr="003F6BE3">
        <w:rPr>
          <w:lang w:eastAsia="cs-CZ"/>
        </w:rPr>
        <w:t xml:space="preserve"> k</w:t>
      </w:r>
      <w:r>
        <w:rPr>
          <w:lang w:eastAsia="cs-CZ"/>
        </w:rPr>
        <w:t> </w:t>
      </w:r>
      <w:r w:rsidRPr="003F6BE3">
        <w:rPr>
          <w:lang w:eastAsia="cs-CZ"/>
        </w:rPr>
        <w:t>tématu</w:t>
      </w:r>
      <w:r>
        <w:rPr>
          <w:lang w:eastAsia="cs-CZ"/>
        </w:rPr>
        <w:t>. Lze jej doplnit obrázky, tabulkami, odkazy, vzorci, multimediálními prvky a vloženými prvky z internetu.</w:t>
      </w:r>
    </w:p>
    <w:p w14:paraId="393349EE" w14:textId="77777777" w:rsidR="00D24696" w:rsidRPr="00AA7A7A" w:rsidRDefault="00D24696" w:rsidP="00D24696">
      <w:pPr>
        <w:rPr>
          <w:rFonts w:ascii="Times New Roman" w:hAnsi="Times New Roman" w:cs="Times New Roman"/>
          <w:sz w:val="24"/>
          <w:szCs w:val="24"/>
          <w:lang w:eastAsia="cs-CZ"/>
        </w:rPr>
      </w:pPr>
      <w:r w:rsidRPr="00AA7A7A">
        <w:rPr>
          <w:lang w:eastAsia="cs-CZ"/>
        </w:rPr>
        <w:t>Pro optimální využití všech funkcí EduBase je vhodné dodržet pravidlo </w:t>
      </w:r>
      <w:r w:rsidRPr="00AA7A7A">
        <w:rPr>
          <w:b/>
          <w:bCs/>
          <w:lang w:eastAsia="cs-CZ"/>
        </w:rPr>
        <w:t>1 tematický celek = 1 kapitola</w:t>
      </w:r>
      <w:r w:rsidRPr="00AA7A7A">
        <w:rPr>
          <w:lang w:eastAsia="cs-CZ"/>
        </w:rPr>
        <w:t>. Každá podkapitola by měla být v samostatném podřízeném tematickém celku.</w:t>
      </w:r>
    </w:p>
    <w:p w14:paraId="7FA811B0" w14:textId="77777777" w:rsidR="00D24696" w:rsidRPr="00AA7A7A" w:rsidRDefault="00D24696" w:rsidP="00D24696">
      <w:pPr>
        <w:pStyle w:val="poznmka"/>
        <w:rPr>
          <w:rFonts w:ascii="Arial CE" w:hAnsi="Arial CE" w:cs="Arial CE"/>
          <w:sz w:val="18"/>
          <w:szCs w:val="18"/>
          <w:lang w:eastAsia="cs-CZ"/>
        </w:rPr>
      </w:pPr>
      <w:r>
        <w:rPr>
          <w:b/>
          <w:bCs/>
          <w:lang w:eastAsia="cs-CZ"/>
        </w:rPr>
        <w:t xml:space="preserve">TIP: </w:t>
      </w:r>
      <w:r w:rsidRPr="00AA7A7A">
        <w:rPr>
          <w:bCs/>
          <w:lang w:eastAsia="cs-CZ"/>
        </w:rPr>
        <w:t>Název tematického celku je zároveň nadpisem učebního textu</w:t>
      </w:r>
      <w:r w:rsidRPr="00AA7A7A">
        <w:rPr>
          <w:lang w:eastAsia="cs-CZ"/>
        </w:rPr>
        <w:t> </w:t>
      </w:r>
      <w:r>
        <w:rPr>
          <w:lang w:eastAsia="cs-CZ"/>
        </w:rPr>
        <w:t>- p</w:t>
      </w:r>
      <w:r w:rsidRPr="00AA7A7A">
        <w:rPr>
          <w:lang w:eastAsia="cs-CZ"/>
        </w:rPr>
        <w:t>ři psaní učebního textu už proto žádný nadpis neuvádějte. Název kapitoly bude automaticky přebrán jako nadpis kapitoly (učebního textu) v sestavovaném učebním materiálu - můžete ho však libovolně upravit nebo zcela změ</w:t>
      </w:r>
      <w:r>
        <w:rPr>
          <w:lang w:eastAsia="cs-CZ"/>
        </w:rPr>
        <w:t>nit.</w:t>
      </w:r>
    </w:p>
    <w:p w14:paraId="6DBB9228" w14:textId="77777777" w:rsidR="00D24696" w:rsidRDefault="00D24696" w:rsidP="00D24696">
      <w:pPr>
        <w:rPr>
          <w:lang w:eastAsia="cs-CZ"/>
        </w:rPr>
      </w:pPr>
      <w:r w:rsidRPr="00AA7A7A">
        <w:rPr>
          <w:lang w:eastAsia="cs-CZ"/>
        </w:rPr>
        <w:t>Pokud toto pravidlo dodržíte, můžete pak v sestaveném učebním materiálu vytvořit autom</w:t>
      </w:r>
      <w:r w:rsidRPr="00AA7A7A">
        <w:rPr>
          <w:lang w:eastAsia="cs-CZ"/>
        </w:rPr>
        <w:t>a</w:t>
      </w:r>
      <w:r w:rsidRPr="00AA7A7A">
        <w:rPr>
          <w:lang w:eastAsia="cs-CZ"/>
        </w:rPr>
        <w:t>tický obsah (přehled kapitol včetně stránkování).</w:t>
      </w:r>
    </w:p>
    <w:p w14:paraId="4FE3073C" w14:textId="77777777" w:rsidR="00D24696" w:rsidRPr="00AA7A7A" w:rsidRDefault="00D24696" w:rsidP="00D24696">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552090AF" wp14:editId="66456F78">
            <wp:extent cx="4082136" cy="2766951"/>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č text.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94991" cy="2775664"/>
                    </a:xfrm>
                    <a:prstGeom prst="rect">
                      <a:avLst/>
                    </a:prstGeom>
                  </pic:spPr>
                </pic:pic>
              </a:graphicData>
            </a:graphic>
          </wp:inline>
        </w:drawing>
      </w:r>
    </w:p>
    <w:p w14:paraId="539968A1" w14:textId="74BA64C9" w:rsidR="00D24696" w:rsidRPr="003F6BE3" w:rsidRDefault="008E5A61" w:rsidP="00233DD6">
      <w:pPr>
        <w:pStyle w:val="Popisobrzku"/>
      </w:pPr>
      <w:r>
        <w:t>Učební text a jeho umístění v přehledu tematických celků</w:t>
      </w:r>
    </w:p>
    <w:p w14:paraId="3F4FCE8A" w14:textId="77777777" w:rsidR="00D24696" w:rsidRDefault="00D24696" w:rsidP="00D24696">
      <w:pPr>
        <w:pStyle w:val="Nadpis3"/>
        <w:rPr>
          <w:rFonts w:eastAsia="Times New Roman"/>
          <w:lang w:eastAsia="cs-CZ"/>
        </w:rPr>
      </w:pPr>
      <w:r w:rsidRPr="00D24696">
        <w:t>Poznámky</w:t>
      </w:r>
    </w:p>
    <w:p w14:paraId="73B36D1B" w14:textId="77777777" w:rsidR="00D24696" w:rsidRPr="003F6BE3" w:rsidRDefault="00D24696" w:rsidP="00D24696">
      <w:pPr>
        <w:rPr>
          <w:rFonts w:ascii="Arial CE" w:hAnsi="Arial CE" w:cs="Arial CE"/>
          <w:sz w:val="18"/>
          <w:szCs w:val="18"/>
          <w:lang w:eastAsia="cs-CZ"/>
        </w:rPr>
      </w:pPr>
      <w:r>
        <w:rPr>
          <w:noProof/>
          <w:lang w:eastAsia="cs-CZ"/>
        </w:rPr>
        <w:drawing>
          <wp:inline distT="0" distB="0" distL="0" distR="0" wp14:anchorId="1829925A" wp14:editId="0DE0481C">
            <wp:extent cx="285115" cy="260985"/>
            <wp:effectExtent l="0" t="0" r="635" b="5715"/>
            <wp:docPr id="26" name="Obrázek 26" descr="http://edoc.dosli.cz/files/EBAppServer_edoc_sznTemCelky_3287_UcebniText_7_3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edoc.dosli.cz/files/EBAppServer_edoc_sznTemCelky_3287_UcebniText_7_30_2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lang w:eastAsia="cs-CZ"/>
        </w:rPr>
        <w:t xml:space="preserve">Prostor pro </w:t>
      </w:r>
      <w:r w:rsidRPr="003F6BE3">
        <w:rPr>
          <w:lang w:eastAsia="cs-CZ"/>
        </w:rPr>
        <w:t>doplňkové informace k učebnímu textu</w:t>
      </w:r>
      <w:r>
        <w:rPr>
          <w:lang w:eastAsia="cs-CZ"/>
        </w:rPr>
        <w:t>:</w:t>
      </w:r>
    </w:p>
    <w:p w14:paraId="456D9101" w14:textId="77777777" w:rsidR="00D24696" w:rsidRPr="009F64BC" w:rsidRDefault="00D24696" w:rsidP="00930B44">
      <w:pPr>
        <w:pStyle w:val="Odstavecseseznamem"/>
        <w:numPr>
          <w:ilvl w:val="0"/>
          <w:numId w:val="2"/>
        </w:numPr>
        <w:rPr>
          <w:rFonts w:ascii="Arial CE" w:hAnsi="Arial CE" w:cs="Arial CE"/>
          <w:sz w:val="18"/>
          <w:szCs w:val="18"/>
          <w:lang w:eastAsia="cs-CZ"/>
        </w:rPr>
      </w:pPr>
      <w:r w:rsidRPr="00233DD6">
        <w:rPr>
          <w:b/>
          <w:bCs/>
          <w:i/>
          <w:lang w:eastAsia="cs-CZ"/>
        </w:rPr>
        <w:t>Shrnutí</w:t>
      </w:r>
      <w:r w:rsidRPr="003F6BE3">
        <w:rPr>
          <w:lang w:eastAsia="cs-CZ"/>
        </w:rPr>
        <w:t xml:space="preserve"> - souhrn </w:t>
      </w:r>
      <w:r>
        <w:rPr>
          <w:lang w:eastAsia="cs-CZ"/>
        </w:rPr>
        <w:t>toho nejdůležitější</w:t>
      </w:r>
      <w:r w:rsidRPr="003F6BE3">
        <w:rPr>
          <w:lang w:eastAsia="cs-CZ"/>
        </w:rPr>
        <w:t>h</w:t>
      </w:r>
      <w:r>
        <w:rPr>
          <w:lang w:eastAsia="cs-CZ"/>
        </w:rPr>
        <w:t xml:space="preserve">o </w:t>
      </w:r>
      <w:r w:rsidRPr="003F6BE3">
        <w:rPr>
          <w:lang w:eastAsia="cs-CZ"/>
        </w:rPr>
        <w:t>z učebního textu (</w:t>
      </w:r>
      <w:r>
        <w:rPr>
          <w:lang w:eastAsia="cs-CZ"/>
        </w:rPr>
        <w:t>např. zápis</w:t>
      </w:r>
      <w:r w:rsidRPr="003F6BE3">
        <w:rPr>
          <w:lang w:eastAsia="cs-CZ"/>
        </w:rPr>
        <w:t xml:space="preserve"> do sešitu)</w:t>
      </w:r>
    </w:p>
    <w:p w14:paraId="1760B84B" w14:textId="77777777" w:rsidR="00D24696" w:rsidRPr="009F64BC" w:rsidRDefault="00D24696" w:rsidP="00930B44">
      <w:pPr>
        <w:pStyle w:val="Odstavecseseznamem"/>
        <w:numPr>
          <w:ilvl w:val="0"/>
          <w:numId w:val="2"/>
        </w:numPr>
        <w:rPr>
          <w:rFonts w:ascii="Arial CE" w:hAnsi="Arial CE" w:cs="Arial CE"/>
          <w:sz w:val="18"/>
          <w:szCs w:val="18"/>
          <w:lang w:eastAsia="cs-CZ"/>
        </w:rPr>
      </w:pPr>
      <w:r w:rsidRPr="00233DD6">
        <w:rPr>
          <w:b/>
          <w:bCs/>
          <w:i/>
          <w:lang w:eastAsia="cs-CZ"/>
        </w:rPr>
        <w:t>Poznámka pro studenty</w:t>
      </w:r>
      <w:r w:rsidRPr="003F6BE3">
        <w:rPr>
          <w:lang w:eastAsia="cs-CZ"/>
        </w:rPr>
        <w:t> </w:t>
      </w:r>
      <w:r>
        <w:rPr>
          <w:lang w:eastAsia="cs-CZ"/>
        </w:rPr>
        <w:t>–</w:t>
      </w:r>
      <w:r w:rsidRPr="003F6BE3">
        <w:rPr>
          <w:lang w:eastAsia="cs-CZ"/>
        </w:rPr>
        <w:t xml:space="preserve"> </w:t>
      </w:r>
      <w:r>
        <w:rPr>
          <w:lang w:eastAsia="cs-CZ"/>
        </w:rPr>
        <w:t xml:space="preserve">podrobnější a hlubší informace k tématu (např. </w:t>
      </w:r>
      <w:r w:rsidRPr="003F6BE3">
        <w:rPr>
          <w:lang w:eastAsia="cs-CZ"/>
        </w:rPr>
        <w:t>odkazy na www stránky, doporučená literatura, zajímavosti k tématu, domácí úkoly, apod.</w:t>
      </w:r>
      <w:r>
        <w:rPr>
          <w:lang w:eastAsia="cs-CZ"/>
        </w:rPr>
        <w:t>)</w:t>
      </w:r>
    </w:p>
    <w:p w14:paraId="748AE26B" w14:textId="77777777" w:rsidR="00D24696" w:rsidRPr="00FC2CA2" w:rsidRDefault="00D24696" w:rsidP="00930B44">
      <w:pPr>
        <w:pStyle w:val="Odstavecseseznamem"/>
        <w:numPr>
          <w:ilvl w:val="0"/>
          <w:numId w:val="2"/>
        </w:numPr>
        <w:rPr>
          <w:rFonts w:ascii="Arial CE" w:hAnsi="Arial CE" w:cs="Arial CE"/>
          <w:sz w:val="18"/>
          <w:szCs w:val="18"/>
          <w:lang w:eastAsia="cs-CZ"/>
        </w:rPr>
      </w:pPr>
      <w:r w:rsidRPr="00233DD6">
        <w:rPr>
          <w:b/>
          <w:bCs/>
          <w:i/>
          <w:lang w:eastAsia="cs-CZ"/>
        </w:rPr>
        <w:t>Poznámka pro učitele</w:t>
      </w:r>
      <w:r w:rsidRPr="003F6BE3">
        <w:rPr>
          <w:lang w:eastAsia="cs-CZ"/>
        </w:rPr>
        <w:t> </w:t>
      </w:r>
      <w:r>
        <w:rPr>
          <w:lang w:eastAsia="cs-CZ"/>
        </w:rPr>
        <w:t>–</w:t>
      </w:r>
      <w:r w:rsidRPr="003F6BE3">
        <w:rPr>
          <w:lang w:eastAsia="cs-CZ"/>
        </w:rPr>
        <w:t xml:space="preserve"> </w:t>
      </w:r>
      <w:r>
        <w:rPr>
          <w:lang w:eastAsia="cs-CZ"/>
        </w:rPr>
        <w:t xml:space="preserve">důležité informace k tématu, které vidí pouze učitel (např. </w:t>
      </w:r>
      <w:r w:rsidRPr="003F6BE3">
        <w:rPr>
          <w:lang w:eastAsia="cs-CZ"/>
        </w:rPr>
        <w:t>z</w:t>
      </w:r>
      <w:r w:rsidRPr="003F6BE3">
        <w:rPr>
          <w:lang w:eastAsia="cs-CZ"/>
        </w:rPr>
        <w:t>a</w:t>
      </w:r>
      <w:r w:rsidRPr="003F6BE3">
        <w:rPr>
          <w:lang w:eastAsia="cs-CZ"/>
        </w:rPr>
        <w:t xml:space="preserve">jímavosti k tématu, pomůcky do hodiny, </w:t>
      </w:r>
      <w:r>
        <w:rPr>
          <w:lang w:eastAsia="cs-CZ"/>
        </w:rPr>
        <w:t>doplňkové aktivity)</w:t>
      </w:r>
      <w:r w:rsidRPr="003F6BE3">
        <w:rPr>
          <w:lang w:eastAsia="cs-CZ"/>
        </w:rPr>
        <w:t>.</w:t>
      </w:r>
    </w:p>
    <w:p w14:paraId="0F1D2686" w14:textId="77777777" w:rsidR="00D24696" w:rsidRDefault="00D24696" w:rsidP="00D24696">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703B2399" wp14:editId="27D1A516">
            <wp:extent cx="3895106" cy="2707557"/>
            <wp:effectExtent l="0" t="0" r="0"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znamky.png"/>
                    <pic:cNvPicPr/>
                  </pic:nvPicPr>
                  <pic:blipFill>
                    <a:blip r:embed="rId21">
                      <a:extLst>
                        <a:ext uri="{28A0092B-C50C-407E-A947-70E740481C1C}">
                          <a14:useLocalDpi xmlns:a14="http://schemas.microsoft.com/office/drawing/2010/main" val="0"/>
                        </a:ext>
                      </a:extLst>
                    </a:blip>
                    <a:stretch>
                      <a:fillRect/>
                    </a:stretch>
                  </pic:blipFill>
                  <pic:spPr>
                    <a:xfrm>
                      <a:off x="0" y="0"/>
                      <a:ext cx="3902374" cy="2712609"/>
                    </a:xfrm>
                    <a:prstGeom prst="rect">
                      <a:avLst/>
                    </a:prstGeom>
                  </pic:spPr>
                </pic:pic>
              </a:graphicData>
            </a:graphic>
          </wp:inline>
        </w:drawing>
      </w:r>
    </w:p>
    <w:p w14:paraId="2DB964C4" w14:textId="1620C104" w:rsidR="008E5A61" w:rsidRPr="00FC2CA2" w:rsidRDefault="008E5A61" w:rsidP="00233DD6">
      <w:pPr>
        <w:pStyle w:val="Popisobrzku"/>
      </w:pPr>
      <w:r>
        <w:t>Poznámky k vybranému tematickému celku</w:t>
      </w:r>
    </w:p>
    <w:p w14:paraId="6C5B9BB3" w14:textId="77777777" w:rsidR="00D24696" w:rsidRDefault="00D24696" w:rsidP="00D24696">
      <w:pPr>
        <w:pStyle w:val="Nadpis3"/>
        <w:rPr>
          <w:rFonts w:eastAsia="Times New Roman"/>
          <w:lang w:eastAsia="cs-CZ"/>
        </w:rPr>
      </w:pPr>
      <w:r w:rsidRPr="003F6BE3">
        <w:rPr>
          <w:rFonts w:eastAsia="Times New Roman"/>
          <w:lang w:eastAsia="cs-CZ"/>
        </w:rPr>
        <w:t>Otevřené otázky</w:t>
      </w:r>
    </w:p>
    <w:p w14:paraId="117104A3" w14:textId="77777777" w:rsidR="00D24696" w:rsidRPr="003F6BE3" w:rsidRDefault="00D24696" w:rsidP="00D24696">
      <w:pPr>
        <w:rPr>
          <w:rFonts w:ascii="Arial CE" w:hAnsi="Arial CE" w:cs="Arial CE"/>
          <w:sz w:val="18"/>
          <w:szCs w:val="18"/>
          <w:lang w:eastAsia="cs-CZ"/>
        </w:rPr>
      </w:pPr>
      <w:r>
        <w:rPr>
          <w:noProof/>
          <w:lang w:eastAsia="cs-CZ"/>
        </w:rPr>
        <w:drawing>
          <wp:inline distT="0" distB="0" distL="0" distR="0" wp14:anchorId="30B70440" wp14:editId="782ADB1F">
            <wp:extent cx="285115" cy="260985"/>
            <wp:effectExtent l="0" t="0" r="635" b="5715"/>
            <wp:docPr id="25" name="Obrázek 25" descr="http://edoc.dosli.cz/files/EBAppServer_edoc_sznTemCelky_3287_UcebniText_8_3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edoc.dosli.cz/files/EBAppServer_edoc_sznTemCelky_3287_UcebniText_8_30_2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sidRPr="00233DD6">
        <w:rPr>
          <w:i/>
          <w:lang w:eastAsia="cs-CZ"/>
        </w:rPr>
        <w:t xml:space="preserve">Otevřené </w:t>
      </w:r>
      <w:bookmarkStart w:id="3" w:name="_GoBack"/>
      <w:bookmarkEnd w:id="3"/>
      <w:r w:rsidRPr="00233DD6">
        <w:rPr>
          <w:i/>
          <w:lang w:eastAsia="cs-CZ"/>
        </w:rPr>
        <w:t>otázky</w:t>
      </w:r>
      <w:r>
        <w:rPr>
          <w:lang w:eastAsia="cs-CZ"/>
        </w:rPr>
        <w:t xml:space="preserve"> jsou úlohy</w:t>
      </w:r>
      <w:r w:rsidRPr="003F6BE3">
        <w:rPr>
          <w:lang w:eastAsia="cs-CZ"/>
        </w:rPr>
        <w:t xml:space="preserve"> s otevřenou odpovědí</w:t>
      </w:r>
      <w:r>
        <w:rPr>
          <w:lang w:eastAsia="cs-CZ"/>
        </w:rPr>
        <w:t>, na které žáci odpovídají</w:t>
      </w:r>
      <w:r w:rsidRPr="003F6BE3">
        <w:rPr>
          <w:lang w:eastAsia="cs-CZ"/>
        </w:rPr>
        <w:t xml:space="preserve"> vlastními slovy</w:t>
      </w:r>
      <w:r>
        <w:rPr>
          <w:lang w:eastAsia="cs-CZ"/>
        </w:rPr>
        <w:t>. Příkladem mohou být</w:t>
      </w:r>
      <w:r w:rsidRPr="003F6BE3">
        <w:rPr>
          <w:lang w:eastAsia="cs-CZ"/>
        </w:rPr>
        <w:t xml:space="preserve"> příklady pro písemky a ústní zkoušení, zadání úloh a projektů, řešené příklady, apod.</w:t>
      </w:r>
      <w:r>
        <w:rPr>
          <w:lang w:eastAsia="cs-CZ"/>
        </w:rPr>
        <w:t xml:space="preserve"> O</w:t>
      </w:r>
      <w:r w:rsidRPr="003F6BE3">
        <w:rPr>
          <w:lang w:eastAsia="cs-CZ"/>
        </w:rPr>
        <w:t xml:space="preserve">tevřená otázka je </w:t>
      </w:r>
      <w:r>
        <w:rPr>
          <w:lang w:eastAsia="cs-CZ"/>
        </w:rPr>
        <w:t xml:space="preserve">v EduBase </w:t>
      </w:r>
      <w:r w:rsidRPr="003F6BE3">
        <w:rPr>
          <w:lang w:eastAsia="cs-CZ"/>
        </w:rPr>
        <w:t>rozdělena na 4 části, které volitelně vyp</w:t>
      </w:r>
      <w:r w:rsidRPr="003F6BE3">
        <w:rPr>
          <w:lang w:eastAsia="cs-CZ"/>
        </w:rPr>
        <w:t>l</w:t>
      </w:r>
      <w:r w:rsidRPr="003F6BE3">
        <w:rPr>
          <w:lang w:eastAsia="cs-CZ"/>
        </w:rPr>
        <w:t>níte:</w:t>
      </w:r>
    </w:p>
    <w:p w14:paraId="37CB9631" w14:textId="1F8498C4" w:rsidR="00D24696" w:rsidRPr="001A4831" w:rsidRDefault="008E5A61" w:rsidP="00930B44">
      <w:pPr>
        <w:pStyle w:val="Odstavecseseznamem"/>
        <w:numPr>
          <w:ilvl w:val="0"/>
          <w:numId w:val="3"/>
        </w:numPr>
        <w:ind w:left="709"/>
        <w:rPr>
          <w:rFonts w:ascii="Arial CE" w:hAnsi="Arial CE" w:cs="Arial CE"/>
          <w:sz w:val="18"/>
          <w:szCs w:val="18"/>
          <w:lang w:eastAsia="cs-CZ"/>
        </w:rPr>
      </w:pPr>
      <w:r>
        <w:rPr>
          <w:b/>
          <w:bCs/>
          <w:i/>
          <w:iCs/>
          <w:lang w:eastAsia="cs-CZ"/>
        </w:rPr>
        <w:t>Z</w:t>
      </w:r>
      <w:r w:rsidR="00D24696" w:rsidRPr="001A4831">
        <w:rPr>
          <w:b/>
          <w:bCs/>
          <w:i/>
          <w:iCs/>
          <w:lang w:eastAsia="cs-CZ"/>
        </w:rPr>
        <w:t>adání</w:t>
      </w:r>
      <w:r w:rsidR="00D24696">
        <w:rPr>
          <w:lang w:eastAsia="cs-CZ"/>
        </w:rPr>
        <w:t xml:space="preserve"> - vlastní otázka, </w:t>
      </w:r>
      <w:r w:rsidR="00D24696" w:rsidRPr="0088163E">
        <w:rPr>
          <w:lang w:eastAsia="cs-CZ"/>
        </w:rPr>
        <w:t xml:space="preserve">např. zadání matematického příkladu nebo věta na rozbor z českého jazyka). Jaký úkol zadáte, je jen na vás. </w:t>
      </w:r>
      <w:r w:rsidR="00D24696">
        <w:rPr>
          <w:lang w:eastAsia="cs-CZ"/>
        </w:rPr>
        <w:t>(T</w:t>
      </w:r>
      <w:r w:rsidR="00D24696" w:rsidRPr="003F6BE3">
        <w:rPr>
          <w:lang w:eastAsia="cs-CZ"/>
        </w:rPr>
        <w:t>uto část je nutné vyplnit)</w:t>
      </w:r>
    </w:p>
    <w:p w14:paraId="184D9964" w14:textId="3CE569D9" w:rsidR="00D24696" w:rsidRPr="001A4831" w:rsidRDefault="008E5A61" w:rsidP="00930B44">
      <w:pPr>
        <w:pStyle w:val="Odstavecseseznamem"/>
        <w:numPr>
          <w:ilvl w:val="0"/>
          <w:numId w:val="3"/>
        </w:numPr>
        <w:ind w:left="709"/>
        <w:rPr>
          <w:rFonts w:ascii="Arial CE" w:hAnsi="Arial CE" w:cs="Arial CE"/>
          <w:sz w:val="18"/>
          <w:szCs w:val="18"/>
          <w:lang w:eastAsia="cs-CZ"/>
        </w:rPr>
      </w:pPr>
      <w:r>
        <w:rPr>
          <w:b/>
          <w:bCs/>
          <w:i/>
          <w:iCs/>
          <w:lang w:eastAsia="cs-CZ"/>
        </w:rPr>
        <w:t>N</w:t>
      </w:r>
      <w:r w:rsidR="00D24696" w:rsidRPr="001A4831">
        <w:rPr>
          <w:b/>
          <w:bCs/>
          <w:i/>
          <w:iCs/>
          <w:lang w:eastAsia="cs-CZ"/>
        </w:rPr>
        <w:t>ávod</w:t>
      </w:r>
      <w:r w:rsidR="00D24696" w:rsidRPr="003F6BE3">
        <w:rPr>
          <w:lang w:eastAsia="cs-CZ"/>
        </w:rPr>
        <w:t xml:space="preserve"> - </w:t>
      </w:r>
      <w:r w:rsidR="00D24696" w:rsidRPr="0088163E">
        <w:rPr>
          <w:lang w:eastAsia="cs-CZ"/>
        </w:rPr>
        <w:t>chcete-li žákům napovědět, jak zadanou úlohu vyřešit, můžete to udělat zde (např. u příkladu z fyziky poradíte, kterou definici využít).</w:t>
      </w:r>
    </w:p>
    <w:p w14:paraId="74023EA8" w14:textId="481A9115" w:rsidR="00D24696" w:rsidRPr="0088163E" w:rsidRDefault="008E5A61" w:rsidP="00930B44">
      <w:pPr>
        <w:pStyle w:val="Odstavecseseznamem"/>
        <w:numPr>
          <w:ilvl w:val="0"/>
          <w:numId w:val="3"/>
        </w:numPr>
        <w:ind w:left="709"/>
        <w:rPr>
          <w:lang w:eastAsia="cs-CZ"/>
        </w:rPr>
      </w:pPr>
      <w:r>
        <w:rPr>
          <w:b/>
          <w:bCs/>
          <w:i/>
          <w:iCs/>
          <w:lang w:eastAsia="cs-CZ"/>
        </w:rPr>
        <w:t>Ř</w:t>
      </w:r>
      <w:r w:rsidR="00D24696" w:rsidRPr="001A4831">
        <w:rPr>
          <w:b/>
          <w:bCs/>
          <w:i/>
          <w:iCs/>
          <w:lang w:eastAsia="cs-CZ"/>
        </w:rPr>
        <w:t>ešení</w:t>
      </w:r>
      <w:r w:rsidR="00D24696" w:rsidRPr="003F6BE3">
        <w:rPr>
          <w:lang w:eastAsia="cs-CZ"/>
        </w:rPr>
        <w:t> - popis řešení, vlastní výpočet, postup</w:t>
      </w:r>
      <w:r w:rsidR="00D24696">
        <w:rPr>
          <w:lang w:eastAsia="cs-CZ"/>
        </w:rPr>
        <w:t xml:space="preserve">. </w:t>
      </w:r>
      <w:r w:rsidR="00D24696" w:rsidRPr="0088163E">
        <w:rPr>
          <w:lang w:eastAsia="cs-CZ"/>
        </w:rPr>
        <w:t>Popis řešení je vhodný při objasnění v</w:t>
      </w:r>
      <w:r w:rsidR="00D24696" w:rsidRPr="0088163E">
        <w:rPr>
          <w:lang w:eastAsia="cs-CZ"/>
        </w:rPr>
        <w:t>ý</w:t>
      </w:r>
      <w:r w:rsidR="00D24696" w:rsidRPr="0088163E">
        <w:rPr>
          <w:lang w:eastAsia="cs-CZ"/>
        </w:rPr>
        <w:t>kladu nové látky.</w:t>
      </w:r>
    </w:p>
    <w:p w14:paraId="152AAF1E" w14:textId="3E3CB802" w:rsidR="00D24696" w:rsidRPr="0088163E" w:rsidRDefault="008E5A61" w:rsidP="00930B44">
      <w:pPr>
        <w:pStyle w:val="Odstavecseseznamem"/>
        <w:numPr>
          <w:ilvl w:val="0"/>
          <w:numId w:val="3"/>
        </w:numPr>
        <w:ind w:left="709"/>
        <w:rPr>
          <w:rFonts w:ascii="Arial CE" w:hAnsi="Arial CE" w:cs="Arial CE"/>
          <w:sz w:val="18"/>
          <w:szCs w:val="18"/>
          <w:lang w:eastAsia="cs-CZ"/>
        </w:rPr>
      </w:pPr>
      <w:r>
        <w:rPr>
          <w:b/>
          <w:bCs/>
          <w:i/>
          <w:iCs/>
          <w:lang w:eastAsia="cs-CZ"/>
        </w:rPr>
        <w:t>O</w:t>
      </w:r>
      <w:r w:rsidR="00D24696" w:rsidRPr="001A4831">
        <w:rPr>
          <w:b/>
          <w:bCs/>
          <w:i/>
          <w:iCs/>
          <w:lang w:eastAsia="cs-CZ"/>
        </w:rPr>
        <w:t>dpověď</w:t>
      </w:r>
      <w:r w:rsidR="00D24696" w:rsidRPr="003F6BE3">
        <w:rPr>
          <w:lang w:eastAsia="cs-CZ"/>
        </w:rPr>
        <w:t> - odpověď na otázku, v případě matemat</w:t>
      </w:r>
      <w:r w:rsidR="00D24696">
        <w:rPr>
          <w:lang w:eastAsia="cs-CZ"/>
        </w:rPr>
        <w:t xml:space="preserve">ického výpočtu konečný výsledek, </w:t>
      </w:r>
      <w:r w:rsidR="00D24696" w:rsidRPr="0088163E">
        <w:rPr>
          <w:rFonts w:ascii="Arial" w:eastAsia="Times New Roman" w:hAnsi="Arial" w:cs="Arial"/>
          <w:color w:val="000000"/>
          <w:sz w:val="20"/>
          <w:szCs w:val="20"/>
          <w:lang w:eastAsia="cs-CZ"/>
        </w:rPr>
        <w:t>v angličtině např. přeložená věta, v zeměpise vyjmenované světadíly.</w:t>
      </w:r>
    </w:p>
    <w:p w14:paraId="218CBD95" w14:textId="77777777" w:rsidR="00D24696" w:rsidRPr="00773A95" w:rsidRDefault="00D24696" w:rsidP="00D24696">
      <w:pPr>
        <w:pStyle w:val="poznmka"/>
      </w:pPr>
      <w:r w:rsidRPr="00773A95">
        <w:rPr>
          <w:b/>
        </w:rPr>
        <w:t>TIP</w:t>
      </w:r>
      <w:r w:rsidRPr="00773A95">
        <w:t>: Vyplňování kolonek Návod k řešení, Řešení příkladu a Odpověď je zcela dobrovolné a n</w:t>
      </w:r>
      <w:r w:rsidRPr="00773A95">
        <w:t>e</w:t>
      </w:r>
      <w:r w:rsidRPr="00773A95">
        <w:t>povinné. Záleží pouze na vás, zda si vytvoříte pouze sbírku svých oblíbených příkladů, úkolů a úloh (třeba pro písemky) nebo připravíte příklady i s výsledky, které si budou žáci doma procv</w:t>
      </w:r>
      <w:r w:rsidRPr="00773A95">
        <w:t>i</w:t>
      </w:r>
      <w:r w:rsidRPr="00773A95">
        <w:t>čovat a sami kontrolovat.</w:t>
      </w:r>
    </w:p>
    <w:tbl>
      <w:tblPr>
        <w:tblW w:w="5089" w:type="dxa"/>
        <w:tblCellSpacing w:w="0" w:type="dxa"/>
        <w:shd w:val="clear" w:color="auto" w:fill="FFFFFF"/>
        <w:tblCellMar>
          <w:left w:w="0" w:type="dxa"/>
          <w:right w:w="0" w:type="dxa"/>
        </w:tblCellMar>
        <w:tblLook w:val="04A0" w:firstRow="1" w:lastRow="0" w:firstColumn="1" w:lastColumn="0" w:noHBand="0" w:noVBand="1"/>
      </w:tblPr>
      <w:tblGrid>
        <w:gridCol w:w="5089"/>
      </w:tblGrid>
      <w:tr w:rsidR="00D24696" w:rsidRPr="0088163E" w14:paraId="7118609E" w14:textId="77777777" w:rsidTr="00335D61">
        <w:trPr>
          <w:tblCellSpacing w:w="0" w:type="dxa"/>
        </w:trPr>
        <w:tc>
          <w:tcPr>
            <w:tcW w:w="5089" w:type="dxa"/>
            <w:shd w:val="clear" w:color="auto" w:fill="FFFFC6"/>
            <w:hideMark/>
          </w:tcPr>
          <w:p w14:paraId="2F51D300" w14:textId="77777777" w:rsidR="00D24696" w:rsidRPr="0088163E" w:rsidRDefault="00D24696" w:rsidP="00335D61">
            <w:pPr>
              <w:rPr>
                <w:rFonts w:ascii="Arial CE" w:hAnsi="Arial CE" w:cs="Arial CE"/>
                <w:sz w:val="18"/>
                <w:szCs w:val="18"/>
                <w:lang w:eastAsia="cs-CZ"/>
              </w:rPr>
            </w:pPr>
          </w:p>
        </w:tc>
      </w:tr>
    </w:tbl>
    <w:p w14:paraId="4F3F8163" w14:textId="77777777" w:rsidR="00D24696" w:rsidRPr="0088163E" w:rsidRDefault="00D24696" w:rsidP="00D24696">
      <w:pPr>
        <w:rPr>
          <w:rFonts w:ascii="Arial CE" w:hAnsi="Arial CE" w:cs="Arial CE"/>
          <w:sz w:val="18"/>
          <w:szCs w:val="18"/>
          <w:lang w:eastAsia="cs-CZ"/>
        </w:rPr>
      </w:pPr>
      <w:r w:rsidRPr="0088163E">
        <w:rPr>
          <w:lang w:eastAsia="cs-CZ"/>
        </w:rPr>
        <w:t>Doporučujeme vám dodržovat jednotný postup při přípravě otevřených otázek a </w:t>
      </w:r>
      <w:r w:rsidRPr="0088163E">
        <w:rPr>
          <w:b/>
          <w:bCs/>
          <w:lang w:eastAsia="cs-CZ"/>
        </w:rPr>
        <w:t>správnou odpověď</w:t>
      </w:r>
      <w:r w:rsidRPr="0088163E">
        <w:rPr>
          <w:lang w:eastAsia="cs-CZ"/>
        </w:rPr>
        <w:t> - budete-li ji psát - ukládat vždy do pole </w:t>
      </w:r>
      <w:r w:rsidRPr="0088163E">
        <w:rPr>
          <w:bCs/>
          <w:i/>
          <w:lang w:eastAsia="cs-CZ"/>
        </w:rPr>
        <w:t>Odpověď</w:t>
      </w:r>
      <w:r w:rsidRPr="0088163E">
        <w:rPr>
          <w:lang w:eastAsia="cs-CZ"/>
        </w:rPr>
        <w:t xml:space="preserve">. Tento postup vám </w:t>
      </w:r>
      <w:r>
        <w:rPr>
          <w:lang w:eastAsia="cs-CZ"/>
        </w:rPr>
        <w:t xml:space="preserve">následně </w:t>
      </w:r>
      <w:r w:rsidRPr="0088163E">
        <w:rPr>
          <w:lang w:eastAsia="cs-CZ"/>
        </w:rPr>
        <w:t>usnadní použití otevřených otázek v různých učebních materiálech.</w:t>
      </w:r>
    </w:p>
    <w:p w14:paraId="525393B2" w14:textId="77777777" w:rsidR="00D24696" w:rsidRDefault="00D24696" w:rsidP="00D24696">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1F25263B" wp14:editId="6F38638C">
            <wp:extent cx="3996475" cy="2695699"/>
            <wp:effectExtent l="0" t="0" r="4445" b="0"/>
            <wp:docPr id="66" name="Obráze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O.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95591" cy="2695102"/>
                    </a:xfrm>
                    <a:prstGeom prst="rect">
                      <a:avLst/>
                    </a:prstGeom>
                  </pic:spPr>
                </pic:pic>
              </a:graphicData>
            </a:graphic>
          </wp:inline>
        </w:drawing>
      </w:r>
    </w:p>
    <w:p w14:paraId="7AC38F0C" w14:textId="3C789F40" w:rsidR="008E5A61" w:rsidRDefault="008E5A61" w:rsidP="00233DD6">
      <w:pPr>
        <w:pStyle w:val="Popisobrzku"/>
      </w:pPr>
      <w:r>
        <w:t>Databáze otevřených otázek u vybraného tematického celku</w:t>
      </w:r>
    </w:p>
    <w:p w14:paraId="5455CDC3" w14:textId="77777777" w:rsidR="008E5A61" w:rsidRDefault="008E5A61" w:rsidP="00D24696">
      <w:pPr>
        <w:jc w:val="center"/>
        <w:rPr>
          <w:rFonts w:ascii="Arial CE" w:hAnsi="Arial CE" w:cs="Arial CE"/>
          <w:sz w:val="18"/>
          <w:szCs w:val="18"/>
          <w:lang w:eastAsia="cs-CZ"/>
        </w:rPr>
      </w:pPr>
    </w:p>
    <w:p w14:paraId="6B56009C" w14:textId="77777777" w:rsidR="00D24696" w:rsidRPr="0088163E" w:rsidRDefault="00D24696" w:rsidP="00D24696">
      <w:pPr>
        <w:rPr>
          <w:lang w:eastAsia="cs-CZ"/>
        </w:rPr>
      </w:pPr>
      <w:r>
        <w:rPr>
          <w:lang w:eastAsia="cs-CZ"/>
        </w:rPr>
        <w:t>V každé části otevřené otázky využijete funkce pro formátování textu a vkládání různých prvků do textu (obrázky, vzorce, tabulky, video, apod.)</w:t>
      </w:r>
    </w:p>
    <w:p w14:paraId="5D623E8E" w14:textId="77777777" w:rsidR="00D24696" w:rsidRDefault="00D24696" w:rsidP="00D24696">
      <w:pPr>
        <w:pStyle w:val="Nadpis3"/>
        <w:rPr>
          <w:rFonts w:eastAsia="Times New Roman"/>
          <w:lang w:eastAsia="cs-CZ"/>
        </w:rPr>
      </w:pPr>
      <w:r w:rsidRPr="003F6BE3">
        <w:rPr>
          <w:rFonts w:eastAsia="Times New Roman"/>
          <w:lang w:eastAsia="cs-CZ"/>
        </w:rPr>
        <w:t xml:space="preserve">Testové </w:t>
      </w:r>
      <w:r w:rsidRPr="00D24696">
        <w:t>otázky</w:t>
      </w:r>
    </w:p>
    <w:p w14:paraId="1D06BE5B" w14:textId="77777777" w:rsidR="00D24696" w:rsidRPr="003F6BE3" w:rsidRDefault="00D24696" w:rsidP="00D24696">
      <w:pPr>
        <w:rPr>
          <w:rFonts w:ascii="Arial CE" w:hAnsi="Arial CE" w:cs="Arial CE"/>
          <w:sz w:val="18"/>
          <w:szCs w:val="18"/>
          <w:lang w:eastAsia="cs-CZ"/>
        </w:rPr>
      </w:pPr>
      <w:r>
        <w:rPr>
          <w:noProof/>
          <w:lang w:eastAsia="cs-CZ"/>
        </w:rPr>
        <w:drawing>
          <wp:inline distT="0" distB="0" distL="0" distR="0" wp14:anchorId="614FE1F3" wp14:editId="509C1D4A">
            <wp:extent cx="260985" cy="237490"/>
            <wp:effectExtent l="0" t="0" r="5715" b="0"/>
            <wp:docPr id="24" name="Obrázek 24" descr="http://edoc.dosli.cz/files/EBAppServer_edoc_sznTemCelky_3287_UcebniText_9_28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edoc.dosli.cz/files/EBAppServer_edoc_sznTemCelky_3287_UcebniText_9_28_2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0985" cy="237490"/>
                    </a:xfrm>
                    <a:prstGeom prst="rect">
                      <a:avLst/>
                    </a:prstGeom>
                    <a:noFill/>
                    <a:ln>
                      <a:noFill/>
                    </a:ln>
                  </pic:spPr>
                </pic:pic>
              </a:graphicData>
            </a:graphic>
          </wp:inline>
        </w:drawing>
      </w:r>
      <w:r>
        <w:rPr>
          <w:lang w:eastAsia="cs-CZ"/>
        </w:rPr>
        <w:t xml:space="preserve"> </w:t>
      </w:r>
      <w:r w:rsidRPr="00233DD6">
        <w:rPr>
          <w:i/>
          <w:lang w:eastAsia="cs-CZ"/>
        </w:rPr>
        <w:t>Testové otázky</w:t>
      </w:r>
      <w:r w:rsidRPr="003F6BE3">
        <w:rPr>
          <w:lang w:eastAsia="cs-CZ"/>
        </w:rPr>
        <w:t xml:space="preserve"> </w:t>
      </w:r>
      <w:r>
        <w:rPr>
          <w:lang w:eastAsia="cs-CZ"/>
        </w:rPr>
        <w:t xml:space="preserve">jsou úlohy </w:t>
      </w:r>
      <w:r w:rsidRPr="003F6BE3">
        <w:rPr>
          <w:lang w:eastAsia="cs-CZ"/>
        </w:rPr>
        <w:t>s uzavřenou odpovědí</w:t>
      </w:r>
      <w:r>
        <w:rPr>
          <w:lang w:eastAsia="cs-CZ"/>
        </w:rPr>
        <w:t xml:space="preserve">, kde </w:t>
      </w:r>
      <w:r w:rsidRPr="003F6BE3">
        <w:rPr>
          <w:lang w:eastAsia="cs-CZ"/>
        </w:rPr>
        <w:t>žáci volí z předdefinovaných odp</w:t>
      </w:r>
      <w:r w:rsidRPr="003F6BE3">
        <w:rPr>
          <w:lang w:eastAsia="cs-CZ"/>
        </w:rPr>
        <w:t>o</w:t>
      </w:r>
      <w:r w:rsidRPr="003F6BE3">
        <w:rPr>
          <w:lang w:eastAsia="cs-CZ"/>
        </w:rPr>
        <w:t>vědí (alternativ)</w:t>
      </w:r>
      <w:r>
        <w:rPr>
          <w:lang w:eastAsia="cs-CZ"/>
        </w:rPr>
        <w:t xml:space="preserve">. Odpověď je jednoznačně daná a proto </w:t>
      </w:r>
      <w:r w:rsidRPr="003F6BE3">
        <w:rPr>
          <w:lang w:eastAsia="cs-CZ"/>
        </w:rPr>
        <w:t>umí program automaticky vyhodnotit</w:t>
      </w:r>
      <w:r>
        <w:rPr>
          <w:lang w:eastAsia="cs-CZ"/>
        </w:rPr>
        <w:t xml:space="preserve"> </w:t>
      </w:r>
      <w:r w:rsidRPr="003F6BE3">
        <w:rPr>
          <w:lang w:eastAsia="cs-CZ"/>
        </w:rPr>
        <w:t>správnost odpovědí</w:t>
      </w:r>
      <w:r>
        <w:rPr>
          <w:lang w:eastAsia="cs-CZ"/>
        </w:rPr>
        <w:t>.</w:t>
      </w:r>
    </w:p>
    <w:p w14:paraId="26C16AB3" w14:textId="77777777" w:rsidR="00D24696" w:rsidRPr="003F6BE3" w:rsidRDefault="00D24696" w:rsidP="00D24696">
      <w:pPr>
        <w:rPr>
          <w:rFonts w:ascii="Arial CE" w:hAnsi="Arial CE" w:cs="Arial CE"/>
          <w:sz w:val="18"/>
          <w:szCs w:val="18"/>
          <w:lang w:eastAsia="cs-CZ"/>
        </w:rPr>
      </w:pPr>
      <w:r>
        <w:rPr>
          <w:lang w:eastAsia="cs-CZ"/>
        </w:rPr>
        <w:t xml:space="preserve">V EduBase vytvoříte </w:t>
      </w:r>
      <w:r w:rsidRPr="003F6BE3">
        <w:rPr>
          <w:lang w:eastAsia="cs-CZ"/>
        </w:rPr>
        <w:t>5 typů testových otázek:</w:t>
      </w:r>
    </w:p>
    <w:p w14:paraId="65270CFF" w14:textId="77777777" w:rsidR="00D24696" w:rsidRPr="00510572" w:rsidRDefault="00D24696" w:rsidP="00930B44">
      <w:pPr>
        <w:pStyle w:val="Odstavecseseznamem"/>
        <w:numPr>
          <w:ilvl w:val="0"/>
          <w:numId w:val="4"/>
        </w:numPr>
        <w:rPr>
          <w:rFonts w:ascii="Arial CE" w:hAnsi="Arial CE" w:cs="Arial CE"/>
          <w:sz w:val="18"/>
          <w:szCs w:val="18"/>
          <w:lang w:eastAsia="cs-CZ"/>
        </w:rPr>
      </w:pPr>
      <w:r w:rsidRPr="001A4831">
        <w:rPr>
          <w:b/>
          <w:bCs/>
          <w:lang w:eastAsia="cs-CZ"/>
        </w:rPr>
        <w:t>klasické</w:t>
      </w:r>
      <w:r w:rsidRPr="003F6BE3">
        <w:rPr>
          <w:lang w:eastAsia="cs-CZ"/>
        </w:rPr>
        <w:t> </w:t>
      </w:r>
      <w:r>
        <w:rPr>
          <w:lang w:eastAsia="cs-CZ"/>
        </w:rPr>
        <w:t xml:space="preserve">- výběr z odpovědí A - </w:t>
      </w:r>
      <w:r w:rsidRPr="003F6BE3">
        <w:rPr>
          <w:lang w:eastAsia="cs-CZ"/>
        </w:rPr>
        <w:t xml:space="preserve">B </w:t>
      </w:r>
      <w:r>
        <w:rPr>
          <w:lang w:eastAsia="cs-CZ"/>
        </w:rPr>
        <w:t xml:space="preserve">– </w:t>
      </w:r>
      <w:r w:rsidRPr="003F6BE3">
        <w:rPr>
          <w:lang w:eastAsia="cs-CZ"/>
        </w:rPr>
        <w:t>C</w:t>
      </w:r>
      <w:r>
        <w:rPr>
          <w:lang w:eastAsia="cs-CZ"/>
        </w:rPr>
        <w:t xml:space="preserve"> (neomezený počet odpovědí, jedna nebo více správných odpovědí)</w:t>
      </w:r>
    </w:p>
    <w:p w14:paraId="262A86C7" w14:textId="77777777" w:rsidR="00D24696" w:rsidRPr="00510572" w:rsidRDefault="00D24696" w:rsidP="00D24696">
      <w:pPr>
        <w:shd w:val="clear" w:color="auto" w:fill="FFFFFF"/>
        <w:spacing w:before="0" w:line="180" w:lineRule="atLeast"/>
        <w:ind w:left="360"/>
        <w:jc w:val="center"/>
        <w:rPr>
          <w:rFonts w:ascii="Arial CE" w:eastAsia="Times New Roman" w:hAnsi="Arial CE" w:cs="Arial CE"/>
          <w:color w:val="000000"/>
          <w:sz w:val="18"/>
          <w:szCs w:val="18"/>
          <w:lang w:eastAsia="cs-CZ"/>
        </w:rPr>
      </w:pPr>
      <w:r>
        <w:rPr>
          <w:noProof/>
          <w:lang w:eastAsia="cs-CZ"/>
        </w:rPr>
        <w:drawing>
          <wp:inline distT="0" distB="0" distL="0" distR="0" wp14:anchorId="101C7CF2" wp14:editId="2FF21A52">
            <wp:extent cx="3562597" cy="1519309"/>
            <wp:effectExtent l="0" t="0" r="0" b="5080"/>
            <wp:docPr id="67" name="Obrázek 67" descr="http://eduweb.dosli.cz/files/EBAppServer_eduweb_sznTemCelky_3313_UcebniText_1_415_1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eduweb.dosli.cz/files/EBAppServer_eduweb_sznTemCelky_3313_UcebniText_1_415_177.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63155" cy="1519547"/>
                    </a:xfrm>
                    <a:prstGeom prst="rect">
                      <a:avLst/>
                    </a:prstGeom>
                    <a:noFill/>
                    <a:ln>
                      <a:noFill/>
                    </a:ln>
                  </pic:spPr>
                </pic:pic>
              </a:graphicData>
            </a:graphic>
          </wp:inline>
        </w:drawing>
      </w:r>
    </w:p>
    <w:p w14:paraId="48814899" w14:textId="77777777" w:rsidR="00D24696" w:rsidRPr="00510572" w:rsidRDefault="00D24696" w:rsidP="00930B44">
      <w:pPr>
        <w:pStyle w:val="Odstavecseseznamem"/>
        <w:numPr>
          <w:ilvl w:val="0"/>
          <w:numId w:val="4"/>
        </w:numPr>
        <w:rPr>
          <w:rFonts w:ascii="Arial CE" w:hAnsi="Arial CE" w:cs="Arial CE"/>
          <w:sz w:val="18"/>
          <w:szCs w:val="18"/>
          <w:lang w:eastAsia="cs-CZ"/>
        </w:rPr>
      </w:pPr>
      <w:r w:rsidRPr="001A4831">
        <w:rPr>
          <w:b/>
          <w:bCs/>
          <w:lang w:eastAsia="cs-CZ"/>
        </w:rPr>
        <w:t>dichotomické</w:t>
      </w:r>
      <w:r w:rsidRPr="003F6BE3">
        <w:rPr>
          <w:lang w:eastAsia="cs-CZ"/>
        </w:rPr>
        <w:t> (ANO/NE, PRAVDA/NEPRAVDA)</w:t>
      </w:r>
    </w:p>
    <w:p w14:paraId="22CAFA4A" w14:textId="77777777" w:rsidR="00D24696" w:rsidRPr="00510572" w:rsidRDefault="00D24696" w:rsidP="00D24696">
      <w:pPr>
        <w:ind w:left="360"/>
        <w:jc w:val="center"/>
        <w:rPr>
          <w:rFonts w:ascii="Arial CE" w:hAnsi="Arial CE" w:cs="Arial CE"/>
          <w:sz w:val="18"/>
          <w:szCs w:val="18"/>
          <w:lang w:eastAsia="cs-CZ"/>
        </w:rPr>
      </w:pPr>
      <w:r>
        <w:rPr>
          <w:noProof/>
          <w:lang w:eastAsia="cs-CZ"/>
        </w:rPr>
        <w:drawing>
          <wp:inline distT="0" distB="0" distL="0" distR="0" wp14:anchorId="75E87D6C" wp14:editId="73209CEE">
            <wp:extent cx="3764478" cy="678729"/>
            <wp:effectExtent l="0" t="0" r="0" b="7620"/>
            <wp:docPr id="68" name="Obrázek 68" descr="http://eduweb.dosli.cz/files/EBAppServer_eduweb_sznTemCelky_3315_UcebniText_0_442_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eduweb.dosli.cz/files/EBAppServer_eduweb_sznTemCelky_3315_UcebniText_0_442_80.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64849" cy="678796"/>
                    </a:xfrm>
                    <a:prstGeom prst="rect">
                      <a:avLst/>
                    </a:prstGeom>
                    <a:noFill/>
                    <a:ln>
                      <a:noFill/>
                    </a:ln>
                  </pic:spPr>
                </pic:pic>
              </a:graphicData>
            </a:graphic>
          </wp:inline>
        </w:drawing>
      </w:r>
    </w:p>
    <w:p w14:paraId="5FF0A127" w14:textId="77777777" w:rsidR="00D24696" w:rsidRPr="00510572" w:rsidRDefault="00D24696" w:rsidP="00930B44">
      <w:pPr>
        <w:pStyle w:val="Odstavecseseznamem"/>
        <w:numPr>
          <w:ilvl w:val="0"/>
          <w:numId w:val="4"/>
        </w:numPr>
        <w:rPr>
          <w:rFonts w:ascii="Arial CE" w:hAnsi="Arial CE" w:cs="Arial CE"/>
          <w:sz w:val="18"/>
          <w:szCs w:val="18"/>
          <w:lang w:eastAsia="cs-CZ"/>
        </w:rPr>
      </w:pPr>
      <w:r w:rsidRPr="001A4831">
        <w:rPr>
          <w:b/>
          <w:bCs/>
          <w:lang w:eastAsia="cs-CZ"/>
        </w:rPr>
        <w:t>přiřazovací</w:t>
      </w:r>
      <w:r w:rsidRPr="003F6BE3">
        <w:rPr>
          <w:lang w:eastAsia="cs-CZ"/>
        </w:rPr>
        <w:t> - spojování pojmů (prvků) do dvojic</w:t>
      </w:r>
    </w:p>
    <w:p w14:paraId="2D633ED1" w14:textId="77777777" w:rsidR="00D24696" w:rsidRPr="00510572" w:rsidRDefault="00D24696" w:rsidP="00D24696">
      <w:pPr>
        <w:ind w:left="360"/>
        <w:jc w:val="center"/>
        <w:rPr>
          <w:rFonts w:ascii="Arial CE" w:hAnsi="Arial CE" w:cs="Arial CE"/>
          <w:sz w:val="18"/>
          <w:szCs w:val="18"/>
          <w:lang w:eastAsia="cs-CZ"/>
        </w:rPr>
      </w:pPr>
      <w:r>
        <w:rPr>
          <w:noProof/>
          <w:lang w:eastAsia="cs-CZ"/>
        </w:rPr>
        <w:drawing>
          <wp:inline distT="0" distB="0" distL="0" distR="0" wp14:anchorId="45314AAD" wp14:editId="0F0A9E33">
            <wp:extent cx="3657600" cy="1050009"/>
            <wp:effectExtent l="0" t="0" r="0" b="0"/>
            <wp:docPr id="69" name="Obrázek 69" descr="http://eduweb.dosli.cz/files/EBAppServer_eduweb_sznTemCelky_3316_UcebniText_1_413_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eduweb.dosli.cz/files/EBAppServer_eduweb_sznTemCelky_3316_UcebniText_1_413_118.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58378" cy="1050232"/>
                    </a:xfrm>
                    <a:prstGeom prst="rect">
                      <a:avLst/>
                    </a:prstGeom>
                    <a:noFill/>
                    <a:ln>
                      <a:noFill/>
                    </a:ln>
                  </pic:spPr>
                </pic:pic>
              </a:graphicData>
            </a:graphic>
          </wp:inline>
        </w:drawing>
      </w:r>
    </w:p>
    <w:p w14:paraId="536DB61C" w14:textId="77777777" w:rsidR="00D24696" w:rsidRPr="00510572" w:rsidRDefault="00D24696" w:rsidP="00930B44">
      <w:pPr>
        <w:pStyle w:val="Odstavecseseznamem"/>
        <w:numPr>
          <w:ilvl w:val="0"/>
          <w:numId w:val="4"/>
        </w:numPr>
        <w:rPr>
          <w:rFonts w:ascii="Arial CE" w:hAnsi="Arial CE" w:cs="Arial CE"/>
          <w:sz w:val="18"/>
          <w:szCs w:val="18"/>
          <w:lang w:eastAsia="cs-CZ"/>
        </w:rPr>
      </w:pPr>
      <w:proofErr w:type="spellStart"/>
      <w:r w:rsidRPr="001A4831">
        <w:rPr>
          <w:b/>
          <w:bCs/>
          <w:lang w:eastAsia="cs-CZ"/>
        </w:rPr>
        <w:t>uspořádací</w:t>
      </w:r>
      <w:proofErr w:type="spellEnd"/>
      <w:r w:rsidRPr="003F6BE3">
        <w:rPr>
          <w:lang w:eastAsia="cs-CZ"/>
        </w:rPr>
        <w:t> - sestavení správné posloupnosti z pojmů (prvků)</w:t>
      </w:r>
    </w:p>
    <w:p w14:paraId="32F03660" w14:textId="77777777" w:rsidR="00D24696" w:rsidRPr="00510572" w:rsidRDefault="00D24696" w:rsidP="00D24696">
      <w:pPr>
        <w:ind w:left="360"/>
        <w:jc w:val="center"/>
        <w:rPr>
          <w:rFonts w:ascii="Arial CE" w:hAnsi="Arial CE" w:cs="Arial CE"/>
          <w:sz w:val="18"/>
          <w:szCs w:val="18"/>
          <w:lang w:eastAsia="cs-CZ"/>
        </w:rPr>
      </w:pPr>
      <w:r>
        <w:rPr>
          <w:noProof/>
          <w:lang w:eastAsia="cs-CZ"/>
        </w:rPr>
        <w:drawing>
          <wp:inline distT="0" distB="0" distL="0" distR="0" wp14:anchorId="2563CBB8" wp14:editId="008B065F">
            <wp:extent cx="3693226" cy="1308759"/>
            <wp:effectExtent l="0" t="0" r="2540" b="5715"/>
            <wp:docPr id="70" name="Obrázek 70" descr="http://eduweb.dosli.cz/files/EBAppServer_eduweb_sznTemCelky_3318_UcebniText_1_415_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eduweb.dosli.cz/files/EBAppServer_eduweb_sznTemCelky_3318_UcebniText_1_415_147.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93640" cy="1308906"/>
                    </a:xfrm>
                    <a:prstGeom prst="rect">
                      <a:avLst/>
                    </a:prstGeom>
                    <a:noFill/>
                    <a:ln>
                      <a:noFill/>
                    </a:ln>
                  </pic:spPr>
                </pic:pic>
              </a:graphicData>
            </a:graphic>
          </wp:inline>
        </w:drawing>
      </w:r>
    </w:p>
    <w:p w14:paraId="4462D16C" w14:textId="77777777" w:rsidR="00D24696" w:rsidRPr="00510572" w:rsidRDefault="00D24696" w:rsidP="00930B44">
      <w:pPr>
        <w:pStyle w:val="Odstavecseseznamem"/>
        <w:numPr>
          <w:ilvl w:val="0"/>
          <w:numId w:val="4"/>
        </w:numPr>
        <w:rPr>
          <w:rFonts w:ascii="Arial CE" w:hAnsi="Arial CE" w:cs="Arial CE"/>
          <w:sz w:val="18"/>
          <w:szCs w:val="18"/>
          <w:lang w:eastAsia="cs-CZ"/>
        </w:rPr>
      </w:pPr>
      <w:r w:rsidRPr="001A4831">
        <w:rPr>
          <w:b/>
          <w:bCs/>
          <w:lang w:eastAsia="cs-CZ"/>
        </w:rPr>
        <w:t>doplňovací</w:t>
      </w:r>
      <w:r w:rsidRPr="003F6BE3">
        <w:rPr>
          <w:lang w:eastAsia="cs-CZ"/>
        </w:rPr>
        <w:t> - doplnění jednoho prvku (znaků, slova, číslic) do editačního políčka</w:t>
      </w:r>
    </w:p>
    <w:p w14:paraId="1E090031" w14:textId="77777777" w:rsidR="00D24696" w:rsidRPr="00510572" w:rsidRDefault="00D24696" w:rsidP="00D24696">
      <w:pPr>
        <w:shd w:val="clear" w:color="auto" w:fill="FFFFFF"/>
        <w:spacing w:before="0" w:line="180" w:lineRule="atLeast"/>
        <w:ind w:left="360"/>
        <w:jc w:val="center"/>
        <w:rPr>
          <w:rFonts w:ascii="Arial CE" w:eastAsia="Times New Roman" w:hAnsi="Arial CE" w:cs="Arial CE"/>
          <w:color w:val="000000"/>
          <w:sz w:val="18"/>
          <w:szCs w:val="18"/>
          <w:lang w:eastAsia="cs-CZ"/>
        </w:rPr>
      </w:pPr>
      <w:r>
        <w:rPr>
          <w:noProof/>
          <w:lang w:eastAsia="cs-CZ"/>
        </w:rPr>
        <w:drawing>
          <wp:inline distT="0" distB="0" distL="0" distR="0" wp14:anchorId="70802AA6" wp14:editId="7FF10EB9">
            <wp:extent cx="3823970" cy="748030"/>
            <wp:effectExtent l="0" t="0" r="5080" b="0"/>
            <wp:docPr id="71" name="Obrázek 71" descr="http://eduweb.dosli.cz/files/EBAppServer_eduweb_sznTemCelky_3320_UcebniText_0_401_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eduweb.dosli.cz/files/EBAppServer_eduweb_sznTemCelky_3320_UcebniText_0_401_79.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23970" cy="748030"/>
                    </a:xfrm>
                    <a:prstGeom prst="rect">
                      <a:avLst/>
                    </a:prstGeom>
                    <a:noFill/>
                    <a:ln>
                      <a:noFill/>
                    </a:ln>
                  </pic:spPr>
                </pic:pic>
              </a:graphicData>
            </a:graphic>
          </wp:inline>
        </w:drawing>
      </w:r>
    </w:p>
    <w:p w14:paraId="5A59171D" w14:textId="77777777" w:rsidR="00D24696" w:rsidRPr="00510572" w:rsidRDefault="00D24696" w:rsidP="00D24696">
      <w:pPr>
        <w:ind w:left="360"/>
        <w:rPr>
          <w:rFonts w:ascii="Arial CE" w:hAnsi="Arial CE" w:cs="Arial CE"/>
          <w:sz w:val="18"/>
          <w:szCs w:val="18"/>
          <w:lang w:eastAsia="cs-CZ"/>
        </w:rPr>
      </w:pPr>
    </w:p>
    <w:p w14:paraId="26D8A008" w14:textId="77777777" w:rsidR="00D24696" w:rsidRPr="0019023D" w:rsidRDefault="00D24696" w:rsidP="00D24696">
      <w:pPr>
        <w:rPr>
          <w:rFonts w:ascii="Arial CE" w:hAnsi="Arial CE" w:cs="Arial CE"/>
          <w:sz w:val="18"/>
          <w:szCs w:val="18"/>
          <w:lang w:eastAsia="cs-CZ"/>
        </w:rPr>
      </w:pPr>
      <w:r>
        <w:t>Při tvorbě každé testové otázky máte v libovolném editačním políčku (zadání otázky, jednotl</w:t>
      </w:r>
      <w:r>
        <w:t>i</w:t>
      </w:r>
      <w:r>
        <w:t>vé odpovědi) možnost psát texty přímo nebo si otevřít plnohodnotný</w:t>
      </w:r>
      <w:r>
        <w:rPr>
          <w:rStyle w:val="apple-converted-space"/>
          <w:rFonts w:ascii="Arial" w:hAnsi="Arial" w:cs="Arial"/>
          <w:i/>
          <w:iCs/>
          <w:color w:val="000000"/>
          <w:sz w:val="20"/>
          <w:szCs w:val="20"/>
        </w:rPr>
        <w:t> </w:t>
      </w:r>
      <w:r>
        <w:t>editor textu a využít veškeré funkce formátování textu a vkládání objektů.</w:t>
      </w:r>
      <w:r>
        <w:rPr>
          <w:rStyle w:val="apple-converted-space"/>
          <w:rFonts w:ascii="Arial" w:hAnsi="Arial" w:cs="Arial"/>
          <w:i/>
          <w:iCs/>
          <w:color w:val="000000"/>
          <w:sz w:val="20"/>
          <w:szCs w:val="20"/>
        </w:rPr>
        <w:t> </w:t>
      </w:r>
    </w:p>
    <w:p w14:paraId="5F802D58" w14:textId="77777777" w:rsidR="00D24696" w:rsidRDefault="00D24696" w:rsidP="00D24696">
      <w:pPr>
        <w:pStyle w:val="Nadpis3"/>
        <w:rPr>
          <w:rFonts w:eastAsia="Times New Roman"/>
          <w:lang w:eastAsia="cs-CZ"/>
        </w:rPr>
      </w:pPr>
      <w:r w:rsidRPr="00D24696">
        <w:t>Soubory</w:t>
      </w:r>
    </w:p>
    <w:p w14:paraId="53586C06" w14:textId="77777777" w:rsidR="00D24696" w:rsidRDefault="00D24696" w:rsidP="00D24696">
      <w:pPr>
        <w:rPr>
          <w:lang w:eastAsia="cs-CZ"/>
        </w:rPr>
      </w:pPr>
      <w:r>
        <w:rPr>
          <w:noProof/>
          <w:lang w:eastAsia="cs-CZ"/>
        </w:rPr>
        <w:drawing>
          <wp:inline distT="0" distB="0" distL="0" distR="0" wp14:anchorId="5DCED4A7" wp14:editId="62C0F7D6">
            <wp:extent cx="285115" cy="260985"/>
            <wp:effectExtent l="0" t="0" r="635" b="5715"/>
            <wp:docPr id="23" name="Obrázek 23" descr="http://edoc.dosli.cz/files/EBAppServer_edoc_sznTemCelky_3287_UcebniText_10_3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edoc.dosli.cz/files/EBAppServer_edoc_sznTemCelky_3287_UcebniText_10_30_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115" cy="260985"/>
                    </a:xfrm>
                    <a:prstGeom prst="rect">
                      <a:avLst/>
                    </a:prstGeom>
                    <a:noFill/>
                    <a:ln>
                      <a:noFill/>
                    </a:ln>
                  </pic:spPr>
                </pic:pic>
              </a:graphicData>
            </a:graphic>
          </wp:inline>
        </w:drawing>
      </w:r>
      <w:r>
        <w:rPr>
          <w:lang w:eastAsia="cs-CZ"/>
        </w:rPr>
        <w:t xml:space="preserve"> Ke </w:t>
      </w:r>
      <w:r w:rsidRPr="003F6BE3">
        <w:rPr>
          <w:lang w:eastAsia="cs-CZ"/>
        </w:rPr>
        <w:t>k</w:t>
      </w:r>
      <w:r>
        <w:rPr>
          <w:lang w:eastAsia="cs-CZ"/>
        </w:rPr>
        <w:t>aždému</w:t>
      </w:r>
      <w:r w:rsidRPr="003F6BE3">
        <w:rPr>
          <w:lang w:eastAsia="cs-CZ"/>
        </w:rPr>
        <w:t xml:space="preserve"> tématu</w:t>
      </w:r>
      <w:r>
        <w:rPr>
          <w:lang w:eastAsia="cs-CZ"/>
        </w:rPr>
        <w:t xml:space="preserve"> si uložíte soubory libovolných dalších aplikací, např. </w:t>
      </w:r>
      <w:r w:rsidRPr="003F6BE3">
        <w:rPr>
          <w:lang w:eastAsia="cs-CZ"/>
        </w:rPr>
        <w:t xml:space="preserve">prezentace, interaktivní snímky, </w:t>
      </w:r>
      <w:r>
        <w:rPr>
          <w:lang w:eastAsia="cs-CZ"/>
        </w:rPr>
        <w:t xml:space="preserve">tabulky, </w:t>
      </w:r>
      <w:r w:rsidRPr="003F6BE3">
        <w:rPr>
          <w:lang w:eastAsia="cs-CZ"/>
        </w:rPr>
        <w:t>videa, hudba, animace apod</w:t>
      </w:r>
      <w:r>
        <w:rPr>
          <w:lang w:eastAsia="cs-CZ"/>
        </w:rPr>
        <w:t>.</w:t>
      </w:r>
    </w:p>
    <w:p w14:paraId="023500F8" w14:textId="77777777" w:rsidR="00D24696" w:rsidRDefault="00D24696" w:rsidP="00D24696">
      <w:pPr>
        <w:rPr>
          <w:lang w:eastAsia="cs-CZ"/>
        </w:rPr>
      </w:pPr>
      <w:r>
        <w:rPr>
          <w:lang w:eastAsia="cs-CZ"/>
        </w:rPr>
        <w:t>S</w:t>
      </w:r>
      <w:r w:rsidRPr="003F6BE3">
        <w:rPr>
          <w:lang w:eastAsia="cs-CZ"/>
        </w:rPr>
        <w:t xml:space="preserve">oubory </w:t>
      </w:r>
      <w:r>
        <w:rPr>
          <w:lang w:eastAsia="cs-CZ"/>
        </w:rPr>
        <w:t>jsou spustitelné ve své výchozí aplikaci, u některých typů spouštění probíhá přímo v EduBase nebo příslušné on-line dostupné aplikaci.</w:t>
      </w:r>
    </w:p>
    <w:p w14:paraId="4672D4F4" w14:textId="77777777" w:rsidR="00D24696" w:rsidRDefault="00D24696" w:rsidP="00D24696">
      <w:pPr>
        <w:jc w:val="center"/>
        <w:rPr>
          <w:lang w:eastAsia="cs-CZ"/>
        </w:rPr>
      </w:pPr>
      <w:r>
        <w:rPr>
          <w:noProof/>
          <w:lang w:eastAsia="cs-CZ"/>
        </w:rPr>
        <w:drawing>
          <wp:inline distT="0" distB="0" distL="0" distR="0" wp14:anchorId="1FF0BF89" wp14:editId="71F0A8BC">
            <wp:extent cx="3526971" cy="2379010"/>
            <wp:effectExtent l="0" t="0" r="0" b="2540"/>
            <wp:docPr id="72" name="Obráze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ubory.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533747" cy="2383580"/>
                    </a:xfrm>
                    <a:prstGeom prst="rect">
                      <a:avLst/>
                    </a:prstGeom>
                  </pic:spPr>
                </pic:pic>
              </a:graphicData>
            </a:graphic>
          </wp:inline>
        </w:drawing>
      </w:r>
    </w:p>
    <w:p w14:paraId="3E606A96" w14:textId="77777777" w:rsidR="00D24696" w:rsidRPr="003F6BE3" w:rsidRDefault="00D24696" w:rsidP="00D24696">
      <w:pPr>
        <w:pStyle w:val="Popisobrzku"/>
      </w:pPr>
      <w:r>
        <w:t>Soubory jako výukové objekty</w:t>
      </w:r>
    </w:p>
    <w:p w14:paraId="13E5D416" w14:textId="77777777" w:rsidR="00D24696" w:rsidRDefault="00D24696" w:rsidP="00D24696">
      <w:pPr>
        <w:pStyle w:val="Nadpis2"/>
        <w:rPr>
          <w:lang w:eastAsia="cs-CZ"/>
        </w:rPr>
      </w:pPr>
      <w:bookmarkStart w:id="4" w:name="_Toc400919702"/>
      <w:r>
        <w:rPr>
          <w:lang w:eastAsia="cs-CZ"/>
        </w:rPr>
        <w:t xml:space="preserve">Tematické </w:t>
      </w:r>
      <w:r w:rsidRPr="00D24696">
        <w:t>uspořádání</w:t>
      </w:r>
      <w:r>
        <w:rPr>
          <w:lang w:eastAsia="cs-CZ"/>
        </w:rPr>
        <w:t> knihovny</w:t>
      </w:r>
      <w:bookmarkEnd w:id="4"/>
    </w:p>
    <w:p w14:paraId="7306106D" w14:textId="3A6BF55A" w:rsidR="00D24696" w:rsidRDefault="00D24696" w:rsidP="00D24696">
      <w:pPr>
        <w:rPr>
          <w:lang w:eastAsia="cs-CZ"/>
        </w:rPr>
      </w:pPr>
      <w:r w:rsidRPr="003F6BE3">
        <w:rPr>
          <w:lang w:eastAsia="cs-CZ"/>
        </w:rPr>
        <w:t>Výukové objekty jsou v </w:t>
      </w:r>
      <w:r w:rsidRPr="003F6BE3">
        <w:rPr>
          <w:i/>
          <w:iCs/>
          <w:lang w:eastAsia="cs-CZ"/>
        </w:rPr>
        <w:t>knihovně</w:t>
      </w:r>
      <w:r>
        <w:rPr>
          <w:lang w:eastAsia="cs-CZ"/>
        </w:rPr>
        <w:t xml:space="preserve"> </w:t>
      </w:r>
      <w:r w:rsidRPr="003F6BE3">
        <w:rPr>
          <w:lang w:eastAsia="cs-CZ"/>
        </w:rPr>
        <w:t xml:space="preserve">přehledně uspořádány do </w:t>
      </w:r>
      <w:r>
        <w:rPr>
          <w:lang w:eastAsia="cs-CZ"/>
        </w:rPr>
        <w:t>skupin</w:t>
      </w:r>
      <w:r w:rsidRPr="003F6BE3">
        <w:rPr>
          <w:lang w:eastAsia="cs-CZ"/>
        </w:rPr>
        <w:t xml:space="preserve"> dle témat - do tzv. </w:t>
      </w:r>
      <w:r w:rsidRPr="00233DD6">
        <w:rPr>
          <w:b/>
          <w:i/>
          <w:lang w:eastAsia="cs-CZ"/>
        </w:rPr>
        <w:t>tematických celků</w:t>
      </w:r>
      <w:r w:rsidRPr="003F6BE3">
        <w:rPr>
          <w:lang w:eastAsia="cs-CZ"/>
        </w:rPr>
        <w:t>.</w:t>
      </w:r>
      <w:r>
        <w:rPr>
          <w:lang w:eastAsia="cs-CZ"/>
        </w:rPr>
        <w:t xml:space="preserve"> </w:t>
      </w:r>
      <w:r w:rsidRPr="003F6BE3">
        <w:rPr>
          <w:lang w:eastAsia="cs-CZ"/>
        </w:rPr>
        <w:t xml:space="preserve">Každý tematický celek může obsahovat neomezený počet různých výukových objektů, </w:t>
      </w:r>
      <w:r w:rsidR="00D6795E">
        <w:rPr>
          <w:lang w:eastAsia="cs-CZ"/>
        </w:rPr>
        <w:t>jež</w:t>
      </w:r>
      <w:r w:rsidR="00D6795E" w:rsidRPr="003F6BE3">
        <w:rPr>
          <w:lang w:eastAsia="cs-CZ"/>
        </w:rPr>
        <w:t xml:space="preserve"> </w:t>
      </w:r>
      <w:r w:rsidRPr="003F6BE3">
        <w:rPr>
          <w:lang w:eastAsia="cs-CZ"/>
        </w:rPr>
        <w:t>se k danému tématu vztahují.</w:t>
      </w:r>
    </w:p>
    <w:p w14:paraId="4AB12DE4" w14:textId="4943FFB1" w:rsidR="00D24696" w:rsidRPr="00A01068" w:rsidRDefault="00D24696" w:rsidP="00D24696">
      <w:pPr>
        <w:pStyle w:val="poznmka"/>
        <w:rPr>
          <w:rFonts w:ascii="Arial CE" w:hAnsi="Arial CE" w:cs="Arial CE"/>
          <w:sz w:val="18"/>
          <w:szCs w:val="18"/>
          <w:lang w:eastAsia="cs-CZ"/>
        </w:rPr>
      </w:pPr>
      <w:r w:rsidRPr="00A01068">
        <w:rPr>
          <w:b/>
          <w:bCs/>
          <w:lang w:eastAsia="cs-CZ"/>
        </w:rPr>
        <w:t>Tematický celek učiva</w:t>
      </w:r>
      <w:r w:rsidRPr="00A01068">
        <w:rPr>
          <w:lang w:eastAsia="cs-CZ"/>
        </w:rPr>
        <w:t> je skupina různých informací (výukových objektů patří</w:t>
      </w:r>
      <w:r w:rsidR="00D6795E">
        <w:rPr>
          <w:lang w:eastAsia="cs-CZ"/>
        </w:rPr>
        <w:t>cí</w:t>
      </w:r>
      <w:r w:rsidRPr="00A01068">
        <w:rPr>
          <w:lang w:eastAsia="cs-CZ"/>
        </w:rPr>
        <w:t xml:space="preserve"> k</w:t>
      </w:r>
      <w:r w:rsidR="00D6795E">
        <w:rPr>
          <w:lang w:eastAsia="cs-CZ"/>
        </w:rPr>
        <w:t xml:space="preserve"> jednomu</w:t>
      </w:r>
      <w:r w:rsidRPr="00A01068">
        <w:rPr>
          <w:lang w:eastAsia="cs-CZ"/>
        </w:rPr>
        <w:t xml:space="preserve"> t</w:t>
      </w:r>
      <w:r w:rsidRPr="00A01068">
        <w:rPr>
          <w:lang w:eastAsia="cs-CZ"/>
        </w:rPr>
        <w:t>é</w:t>
      </w:r>
      <w:r w:rsidRPr="00A01068">
        <w:rPr>
          <w:lang w:eastAsia="cs-CZ"/>
        </w:rPr>
        <w:t>matu.</w:t>
      </w:r>
    </w:p>
    <w:p w14:paraId="0A3A6D41" w14:textId="77777777" w:rsidR="00D24696" w:rsidRPr="00A01068" w:rsidRDefault="00D24696" w:rsidP="00D24696">
      <w:pPr>
        <w:rPr>
          <w:rFonts w:ascii="Arial CE" w:hAnsi="Arial CE" w:cs="Arial CE"/>
          <w:sz w:val="18"/>
          <w:szCs w:val="18"/>
          <w:lang w:eastAsia="cs-CZ"/>
        </w:rPr>
      </w:pPr>
      <w:r w:rsidRPr="00A01068">
        <w:rPr>
          <w:lang w:eastAsia="cs-CZ"/>
        </w:rPr>
        <w:t xml:space="preserve">Tematický celek si můžete představit jako </w:t>
      </w:r>
      <w:r>
        <w:rPr>
          <w:lang w:eastAsia="cs-CZ"/>
        </w:rPr>
        <w:t>zásuvku, ve které</w:t>
      </w:r>
      <w:r w:rsidRPr="00A01068">
        <w:rPr>
          <w:lang w:eastAsia="cs-CZ"/>
        </w:rPr>
        <w:t xml:space="preserve"> jsou přehledně uloženy všechny výukové objekty, </w:t>
      </w:r>
      <w:r>
        <w:rPr>
          <w:lang w:eastAsia="cs-CZ"/>
        </w:rPr>
        <w:t>vztahující</w:t>
      </w:r>
      <w:r w:rsidRPr="00A01068">
        <w:rPr>
          <w:lang w:eastAsia="cs-CZ"/>
        </w:rPr>
        <w:t xml:space="preserve"> se k danému tématu</w:t>
      </w:r>
      <w:r>
        <w:rPr>
          <w:lang w:eastAsia="cs-CZ"/>
        </w:rPr>
        <w:t>.</w:t>
      </w:r>
    </w:p>
    <w:p w14:paraId="7E7E1FE4" w14:textId="77777777" w:rsidR="00D24696" w:rsidRPr="00A01068" w:rsidRDefault="00D24696" w:rsidP="00D24696">
      <w:pPr>
        <w:jc w:val="center"/>
        <w:rPr>
          <w:rFonts w:ascii="Arial CE" w:hAnsi="Arial CE" w:cs="Arial CE"/>
          <w:sz w:val="18"/>
          <w:szCs w:val="18"/>
          <w:lang w:eastAsia="cs-CZ"/>
        </w:rPr>
      </w:pPr>
      <w:r>
        <w:rPr>
          <w:noProof/>
          <w:lang w:eastAsia="cs-CZ"/>
        </w:rPr>
        <w:drawing>
          <wp:inline distT="0" distB="0" distL="0" distR="0" wp14:anchorId="38861674" wp14:editId="3F53AD00">
            <wp:extent cx="4466832" cy="2303813"/>
            <wp:effectExtent l="0" t="0" r="0" b="1270"/>
            <wp:docPr id="41" name="Obrázek 41" descr="http://edoc.dosli.cz/files/EBAppServer_edoc_sznTemCelky_3286_UcebniText_0_355_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edoc.dosli.cz/files/EBAppServer_edoc_sznTemCelky_3286_UcebniText_0_355_183.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67512" cy="2304164"/>
                    </a:xfrm>
                    <a:prstGeom prst="rect">
                      <a:avLst/>
                    </a:prstGeom>
                    <a:noFill/>
                    <a:ln>
                      <a:noFill/>
                    </a:ln>
                  </pic:spPr>
                </pic:pic>
              </a:graphicData>
            </a:graphic>
          </wp:inline>
        </w:drawing>
      </w:r>
    </w:p>
    <w:p w14:paraId="479A6065" w14:textId="70E7F21A" w:rsidR="00D24696" w:rsidRPr="00466E98" w:rsidRDefault="00D24696" w:rsidP="00D24696">
      <w:pPr>
        <w:pStyle w:val="Popisobrzku"/>
        <w:rPr>
          <w:rFonts w:ascii="Arial CE" w:hAnsi="Arial CE" w:cs="Arial CE"/>
        </w:rPr>
      </w:pPr>
      <w:r>
        <w:t xml:space="preserve"> </w:t>
      </w:r>
      <w:r w:rsidRPr="00A01068">
        <w:t xml:space="preserve">Tematický celek je jako </w:t>
      </w:r>
      <w:r>
        <w:t>zásuvka plná</w:t>
      </w:r>
      <w:r w:rsidRPr="00A01068">
        <w:t xml:space="preserve"> informací - výukových objektů.</w:t>
      </w:r>
      <w:r w:rsidR="00D6795E">
        <w:t xml:space="preserve"> </w:t>
      </w:r>
      <w:r>
        <w:t>[2]</w:t>
      </w:r>
    </w:p>
    <w:p w14:paraId="0870D232" w14:textId="77777777" w:rsidR="00D24696" w:rsidRDefault="00D24696" w:rsidP="00D24696">
      <w:pPr>
        <w:rPr>
          <w:lang w:eastAsia="cs-CZ"/>
        </w:rPr>
      </w:pPr>
      <w:r>
        <w:rPr>
          <w:lang w:eastAsia="cs-CZ"/>
        </w:rPr>
        <w:t xml:space="preserve">Každý </w:t>
      </w:r>
      <w:r w:rsidRPr="00A01068">
        <w:rPr>
          <w:i/>
          <w:lang w:eastAsia="cs-CZ"/>
        </w:rPr>
        <w:t>tematický celek</w:t>
      </w:r>
      <w:r w:rsidRPr="00A01068">
        <w:rPr>
          <w:lang w:eastAsia="cs-CZ"/>
        </w:rPr>
        <w:t xml:space="preserve"> je roz</w:t>
      </w:r>
      <w:r>
        <w:rPr>
          <w:lang w:eastAsia="cs-CZ"/>
        </w:rPr>
        <w:t>členěn</w:t>
      </w:r>
      <w:r w:rsidRPr="00A01068">
        <w:rPr>
          <w:lang w:eastAsia="cs-CZ"/>
        </w:rPr>
        <w:t xml:space="preserve"> na </w:t>
      </w:r>
      <w:r w:rsidRPr="00A01068">
        <w:rPr>
          <w:bCs/>
          <w:lang w:eastAsia="cs-CZ"/>
        </w:rPr>
        <w:t>5</w:t>
      </w:r>
      <w:r w:rsidRPr="00A01068">
        <w:rPr>
          <w:b/>
          <w:bCs/>
          <w:lang w:eastAsia="cs-CZ"/>
        </w:rPr>
        <w:t xml:space="preserve"> </w:t>
      </w:r>
      <w:r w:rsidRPr="00A01068">
        <w:rPr>
          <w:bCs/>
          <w:lang w:eastAsia="cs-CZ"/>
        </w:rPr>
        <w:t>záložek</w:t>
      </w:r>
      <w:r>
        <w:rPr>
          <w:lang w:eastAsia="cs-CZ"/>
        </w:rPr>
        <w:t>, na</w:t>
      </w:r>
      <w:r w:rsidRPr="00A01068">
        <w:rPr>
          <w:lang w:eastAsia="cs-CZ"/>
        </w:rPr>
        <w:t xml:space="preserve"> kterých se ukládají </w:t>
      </w:r>
      <w:r w:rsidRPr="00A01068">
        <w:rPr>
          <w:bCs/>
          <w:i/>
          <w:lang w:eastAsia="cs-CZ"/>
        </w:rPr>
        <w:t>výukové objekty</w:t>
      </w:r>
      <w:r>
        <w:rPr>
          <w:bCs/>
          <w:i/>
          <w:lang w:eastAsia="cs-CZ"/>
        </w:rPr>
        <w:t xml:space="preserve"> </w:t>
      </w:r>
      <w:r>
        <w:rPr>
          <w:lang w:eastAsia="cs-CZ"/>
        </w:rPr>
        <w:t>podle typu:</w:t>
      </w:r>
    </w:p>
    <w:p w14:paraId="6B3C70EC" w14:textId="77777777" w:rsidR="00D24696" w:rsidRPr="00A01068" w:rsidRDefault="00D24696" w:rsidP="00930B44">
      <w:pPr>
        <w:pStyle w:val="Odstavecseseznamem"/>
        <w:numPr>
          <w:ilvl w:val="0"/>
          <w:numId w:val="5"/>
        </w:numPr>
        <w:rPr>
          <w:rFonts w:ascii="Arial CE" w:hAnsi="Arial CE" w:cs="Arial CE"/>
          <w:sz w:val="18"/>
          <w:szCs w:val="18"/>
          <w:lang w:eastAsia="cs-CZ"/>
        </w:rPr>
      </w:pPr>
      <w:r w:rsidRPr="00A01068">
        <w:rPr>
          <w:i/>
          <w:iCs/>
          <w:lang w:eastAsia="cs-CZ"/>
        </w:rPr>
        <w:t>učební text</w:t>
      </w:r>
    </w:p>
    <w:p w14:paraId="08C506BF" w14:textId="77777777" w:rsidR="00D24696" w:rsidRPr="00A01068" w:rsidRDefault="00D24696" w:rsidP="00930B44">
      <w:pPr>
        <w:pStyle w:val="Odstavecseseznamem"/>
        <w:numPr>
          <w:ilvl w:val="0"/>
          <w:numId w:val="5"/>
        </w:numPr>
        <w:rPr>
          <w:rFonts w:ascii="Arial CE" w:hAnsi="Arial CE" w:cs="Arial CE"/>
          <w:sz w:val="18"/>
          <w:szCs w:val="18"/>
          <w:lang w:eastAsia="cs-CZ"/>
        </w:rPr>
      </w:pPr>
      <w:r w:rsidRPr="00A01068">
        <w:rPr>
          <w:i/>
          <w:iCs/>
          <w:lang w:eastAsia="cs-CZ"/>
        </w:rPr>
        <w:t>poznámky</w:t>
      </w:r>
    </w:p>
    <w:p w14:paraId="09A08E5A" w14:textId="77777777" w:rsidR="00D24696" w:rsidRPr="00A01068" w:rsidRDefault="00D24696" w:rsidP="00930B44">
      <w:pPr>
        <w:pStyle w:val="Odstavecseseznamem"/>
        <w:numPr>
          <w:ilvl w:val="0"/>
          <w:numId w:val="5"/>
        </w:numPr>
        <w:rPr>
          <w:rFonts w:ascii="Arial CE" w:hAnsi="Arial CE" w:cs="Arial CE"/>
          <w:sz w:val="18"/>
          <w:szCs w:val="18"/>
          <w:lang w:eastAsia="cs-CZ"/>
        </w:rPr>
      </w:pPr>
      <w:r w:rsidRPr="00A01068">
        <w:rPr>
          <w:i/>
          <w:iCs/>
          <w:lang w:eastAsia="cs-CZ"/>
        </w:rPr>
        <w:t>otevřené otázky</w:t>
      </w:r>
    </w:p>
    <w:p w14:paraId="6F81D8AD" w14:textId="77777777" w:rsidR="00D24696" w:rsidRPr="00A01068" w:rsidRDefault="00D24696" w:rsidP="00930B44">
      <w:pPr>
        <w:pStyle w:val="Odstavecseseznamem"/>
        <w:numPr>
          <w:ilvl w:val="0"/>
          <w:numId w:val="5"/>
        </w:numPr>
        <w:rPr>
          <w:rFonts w:ascii="Arial CE" w:hAnsi="Arial CE" w:cs="Arial CE"/>
          <w:sz w:val="18"/>
          <w:szCs w:val="18"/>
          <w:lang w:eastAsia="cs-CZ"/>
        </w:rPr>
      </w:pPr>
      <w:r w:rsidRPr="00A01068">
        <w:rPr>
          <w:i/>
          <w:iCs/>
          <w:lang w:eastAsia="cs-CZ"/>
        </w:rPr>
        <w:t>testové otázky</w:t>
      </w:r>
    </w:p>
    <w:p w14:paraId="636257B6" w14:textId="77777777" w:rsidR="00D24696" w:rsidRPr="00466E98" w:rsidRDefault="00D24696" w:rsidP="00930B44">
      <w:pPr>
        <w:pStyle w:val="Odstavecseseznamem"/>
        <w:numPr>
          <w:ilvl w:val="0"/>
          <w:numId w:val="5"/>
        </w:numPr>
        <w:rPr>
          <w:rFonts w:ascii="Arial CE" w:hAnsi="Arial CE" w:cs="Arial CE"/>
          <w:sz w:val="18"/>
          <w:szCs w:val="18"/>
          <w:lang w:eastAsia="cs-CZ"/>
        </w:rPr>
      </w:pPr>
      <w:r w:rsidRPr="00A01068">
        <w:rPr>
          <w:i/>
          <w:iCs/>
          <w:lang w:eastAsia="cs-CZ"/>
        </w:rPr>
        <w:t>soubory</w:t>
      </w:r>
    </w:p>
    <w:p w14:paraId="4ECBCC7D" w14:textId="77777777" w:rsidR="00D24696" w:rsidRPr="00C425D2" w:rsidRDefault="00D24696" w:rsidP="00D24696">
      <w:pPr>
        <w:jc w:val="left"/>
        <w:rPr>
          <w:lang w:eastAsia="cs-CZ"/>
        </w:rPr>
      </w:pPr>
      <w:r w:rsidRPr="003F6BE3">
        <w:rPr>
          <w:lang w:eastAsia="cs-CZ"/>
        </w:rPr>
        <w:t>Jednotlivé tematické celky jsou v </w:t>
      </w:r>
      <w:r w:rsidRPr="003F6BE3">
        <w:rPr>
          <w:i/>
          <w:iCs/>
          <w:lang w:eastAsia="cs-CZ"/>
        </w:rPr>
        <w:t>Knihovně</w:t>
      </w:r>
      <w:r w:rsidRPr="003F6BE3">
        <w:rPr>
          <w:lang w:eastAsia="cs-CZ"/>
        </w:rPr>
        <w:t> </w:t>
      </w:r>
      <w:r w:rsidRPr="00466E98">
        <w:rPr>
          <w:i/>
          <w:lang w:eastAsia="cs-CZ"/>
        </w:rPr>
        <w:t>výukových objektů</w:t>
      </w:r>
      <w:r>
        <w:rPr>
          <w:lang w:eastAsia="cs-CZ"/>
        </w:rPr>
        <w:t xml:space="preserve"> </w:t>
      </w:r>
      <w:r w:rsidRPr="003F6BE3">
        <w:rPr>
          <w:lang w:eastAsia="cs-CZ"/>
        </w:rPr>
        <w:t>členěny v tzv. stromové strukt</w:t>
      </w:r>
      <w:r w:rsidRPr="003F6BE3">
        <w:rPr>
          <w:lang w:eastAsia="cs-CZ"/>
        </w:rPr>
        <w:t>u</w:t>
      </w:r>
      <w:r w:rsidRPr="003F6BE3">
        <w:rPr>
          <w:lang w:eastAsia="cs-CZ"/>
        </w:rPr>
        <w:t>ře podobně jako složky a podsložky na disku - to vám umožní jednoduché třídění a vyhledání potře</w:t>
      </w:r>
      <w:r>
        <w:rPr>
          <w:lang w:eastAsia="cs-CZ"/>
        </w:rPr>
        <w:t>b</w:t>
      </w:r>
      <w:r w:rsidRPr="003F6BE3">
        <w:rPr>
          <w:lang w:eastAsia="cs-CZ"/>
        </w:rPr>
        <w:t>ných in</w:t>
      </w:r>
      <w:r>
        <w:rPr>
          <w:lang w:eastAsia="cs-CZ"/>
        </w:rPr>
        <w:t xml:space="preserve">formací. </w:t>
      </w:r>
      <w:r w:rsidRPr="003F6BE3">
        <w:rPr>
          <w:lang w:eastAsia="cs-CZ"/>
        </w:rPr>
        <w:t>Strukturu tematických celků</w:t>
      </w:r>
      <w:r>
        <w:rPr>
          <w:lang w:eastAsia="cs-CZ"/>
        </w:rPr>
        <w:t xml:space="preserve"> </w:t>
      </w:r>
      <w:r w:rsidRPr="003F6BE3">
        <w:rPr>
          <w:lang w:eastAsia="cs-CZ"/>
        </w:rPr>
        <w:t>v</w:t>
      </w:r>
      <w:r>
        <w:rPr>
          <w:lang w:eastAsia="cs-CZ"/>
        </w:rPr>
        <w:t xml:space="preserve"> </w:t>
      </w:r>
      <w:r w:rsidRPr="003F6BE3">
        <w:rPr>
          <w:i/>
          <w:iCs/>
          <w:lang w:eastAsia="cs-CZ"/>
        </w:rPr>
        <w:t>Knihovně</w:t>
      </w:r>
      <w:r w:rsidRPr="003F6BE3">
        <w:rPr>
          <w:lang w:eastAsia="cs-CZ"/>
        </w:rPr>
        <w:t> </w:t>
      </w:r>
      <w:r>
        <w:rPr>
          <w:lang w:eastAsia="cs-CZ"/>
        </w:rPr>
        <w:t xml:space="preserve">si </w:t>
      </w:r>
      <w:r w:rsidRPr="003F6BE3">
        <w:rPr>
          <w:lang w:eastAsia="cs-CZ"/>
        </w:rPr>
        <w:t>můžete libovo</w:t>
      </w:r>
      <w:r w:rsidRPr="003F6BE3">
        <w:rPr>
          <w:lang w:eastAsia="cs-CZ"/>
        </w:rPr>
        <w:t>l</w:t>
      </w:r>
      <w:r>
        <w:rPr>
          <w:lang w:eastAsia="cs-CZ"/>
        </w:rPr>
        <w:t>n</w:t>
      </w:r>
      <w:r w:rsidRPr="003F6BE3">
        <w:rPr>
          <w:lang w:eastAsia="cs-CZ"/>
        </w:rPr>
        <w:t>ě rozšiřovat a upravovat dle svých potřeb.</w:t>
      </w:r>
    </w:p>
    <w:p w14:paraId="7B70BC69" w14:textId="77777777" w:rsidR="00D24696" w:rsidRPr="003F6BE3" w:rsidRDefault="00D24696" w:rsidP="00D24696">
      <w:pPr>
        <w:pStyle w:val="poznmka"/>
        <w:rPr>
          <w:rFonts w:ascii="Arial CE" w:hAnsi="Arial CE" w:cs="Arial CE"/>
          <w:sz w:val="18"/>
          <w:szCs w:val="18"/>
          <w:lang w:eastAsia="cs-CZ"/>
        </w:rPr>
      </w:pPr>
      <w:r w:rsidRPr="00C425D2">
        <w:rPr>
          <w:b/>
          <w:lang w:eastAsia="cs-CZ"/>
        </w:rPr>
        <w:t>PŘÍKLAD</w:t>
      </w:r>
      <w:r w:rsidRPr="003F6BE3">
        <w:rPr>
          <w:lang w:eastAsia="cs-CZ"/>
        </w:rPr>
        <w:t>: Tematickým celkem je např. Přírodopis, jeho pod</w:t>
      </w:r>
      <w:r>
        <w:rPr>
          <w:lang w:eastAsia="cs-CZ"/>
        </w:rPr>
        <w:t>řazené celky</w:t>
      </w:r>
      <w:r w:rsidRPr="003F6BE3">
        <w:rPr>
          <w:lang w:eastAsia="cs-CZ"/>
        </w:rPr>
        <w:t xml:space="preserve"> jsou Botanika, Zool</w:t>
      </w:r>
      <w:r w:rsidRPr="003F6BE3">
        <w:rPr>
          <w:lang w:eastAsia="cs-CZ"/>
        </w:rPr>
        <w:t>o</w:t>
      </w:r>
      <w:r w:rsidRPr="003F6BE3">
        <w:rPr>
          <w:lang w:eastAsia="cs-CZ"/>
        </w:rPr>
        <w:t>gie, Ekologie, Biologie člověka a Geologie.</w:t>
      </w:r>
    </w:p>
    <w:p w14:paraId="2EF902A7" w14:textId="77777777" w:rsidR="00D24696" w:rsidRPr="003F6BE3" w:rsidRDefault="00D24696" w:rsidP="00D24696">
      <w:pPr>
        <w:jc w:val="center"/>
        <w:rPr>
          <w:rFonts w:ascii="Arial CE" w:hAnsi="Arial CE" w:cs="Arial CE"/>
          <w:sz w:val="18"/>
          <w:szCs w:val="18"/>
          <w:lang w:eastAsia="cs-CZ"/>
        </w:rPr>
      </w:pPr>
      <w:r>
        <w:rPr>
          <w:noProof/>
          <w:lang w:eastAsia="cs-CZ"/>
        </w:rPr>
        <w:drawing>
          <wp:inline distT="0" distB="0" distL="0" distR="0" wp14:anchorId="3B3026F6" wp14:editId="41537493">
            <wp:extent cx="1270635" cy="1638935"/>
            <wp:effectExtent l="0" t="0" r="5715" b="0"/>
            <wp:docPr id="21" name="Obrázek 21" descr="http://edoc.dosli.cz/files/EBAppServer_edoc_sznTemCelky_3285_UcebniText_2_134_1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edoc.dosli.cz/files/EBAppServer_edoc_sznTemCelky_3285_UcebniText_2_134_17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70635" cy="1638935"/>
                    </a:xfrm>
                    <a:prstGeom prst="rect">
                      <a:avLst/>
                    </a:prstGeom>
                    <a:noFill/>
                    <a:ln>
                      <a:noFill/>
                    </a:ln>
                  </pic:spPr>
                </pic:pic>
              </a:graphicData>
            </a:graphic>
          </wp:inline>
        </w:drawing>
      </w:r>
    </w:p>
    <w:p w14:paraId="21E799E9" w14:textId="77777777" w:rsidR="00D24696" w:rsidRDefault="00D24696" w:rsidP="00D24696">
      <w:pPr>
        <w:pStyle w:val="Popisobrzku"/>
      </w:pPr>
      <w:r>
        <w:t xml:space="preserve">Tematicky uspořádaná </w:t>
      </w:r>
      <w:r w:rsidRPr="003F6BE3">
        <w:t xml:space="preserve">struktura </w:t>
      </w:r>
      <w:r>
        <w:t>Knihovny výukových objektů</w:t>
      </w:r>
    </w:p>
    <w:p w14:paraId="4D083FEF" w14:textId="77777777" w:rsidR="00D24696" w:rsidRPr="003F6BE3" w:rsidRDefault="00D24696" w:rsidP="00D24696">
      <w:pPr>
        <w:pStyle w:val="poznmka"/>
        <w:rPr>
          <w:rFonts w:ascii="Arial CE" w:hAnsi="Arial CE" w:cs="Arial CE"/>
        </w:rPr>
      </w:pPr>
      <w:r w:rsidRPr="00C425D2">
        <w:rPr>
          <w:b/>
        </w:rPr>
        <w:t>TIP</w:t>
      </w:r>
      <w:r>
        <w:t xml:space="preserve">: </w:t>
      </w:r>
      <w:r w:rsidRPr="003F6BE3">
        <w:t>Tematické celky jsou v knihovně řazeny abecedně. Pokud chcete mít tematické celky řaz</w:t>
      </w:r>
      <w:r w:rsidRPr="003F6BE3">
        <w:t>e</w:t>
      </w:r>
      <w:r w:rsidRPr="003F6BE3">
        <w:t>ny jiným způsobem, uveďte před jejich název číslici - dle požadovaného pořadí.</w:t>
      </w:r>
    </w:p>
    <w:p w14:paraId="508987D1" w14:textId="77777777" w:rsidR="00D24696" w:rsidRPr="003F6BE3" w:rsidRDefault="00D24696" w:rsidP="00D24696">
      <w:pPr>
        <w:rPr>
          <w:rFonts w:ascii="Arial CE" w:hAnsi="Arial CE" w:cs="Arial CE"/>
          <w:sz w:val="18"/>
          <w:szCs w:val="18"/>
          <w:lang w:eastAsia="cs-CZ"/>
        </w:rPr>
      </w:pPr>
    </w:p>
    <w:p w14:paraId="4AFA2665" w14:textId="77777777" w:rsidR="00D24696" w:rsidRPr="00D24696" w:rsidRDefault="00D24696" w:rsidP="00D24696"/>
    <w:p w14:paraId="0C72C3CD" w14:textId="1062A11F" w:rsidR="00D24696" w:rsidRDefault="00D24696" w:rsidP="004F493C">
      <w:pPr>
        <w:pStyle w:val="Nadpis1"/>
      </w:pPr>
      <w:bookmarkStart w:id="5" w:name="_Toc400919703"/>
      <w:r>
        <w:t>Naplňte si knihovnu</w:t>
      </w:r>
      <w:bookmarkEnd w:id="5"/>
    </w:p>
    <w:p w14:paraId="7F31AE0D" w14:textId="77777777" w:rsidR="00B40315" w:rsidRDefault="00D24696" w:rsidP="00B40315">
      <w:pPr>
        <w:rPr>
          <w:lang w:eastAsia="cs-CZ"/>
        </w:rPr>
      </w:pPr>
      <w:r w:rsidRPr="00466E98">
        <w:rPr>
          <w:lang w:eastAsia="cs-CZ"/>
        </w:rPr>
        <w:t>Uživatelé programu EduBase mají k dispozici on-line knihovnu výukových zdrojů (</w:t>
      </w:r>
      <w:r>
        <w:rPr>
          <w:lang w:eastAsia="cs-CZ"/>
        </w:rPr>
        <w:t xml:space="preserve">tzv. </w:t>
      </w:r>
      <w:proofErr w:type="spellStart"/>
      <w:r w:rsidRPr="00233DD6">
        <w:rPr>
          <w:i/>
          <w:lang w:eastAsia="cs-CZ"/>
        </w:rPr>
        <w:t>EduB</w:t>
      </w:r>
      <w:r w:rsidRPr="00233DD6">
        <w:rPr>
          <w:i/>
          <w:lang w:eastAsia="cs-CZ"/>
        </w:rPr>
        <w:t>a</w:t>
      </w:r>
      <w:r w:rsidRPr="00233DD6">
        <w:rPr>
          <w:i/>
          <w:lang w:eastAsia="cs-CZ"/>
        </w:rPr>
        <w:t>zar</w:t>
      </w:r>
      <w:proofErr w:type="spellEnd"/>
      <w:r w:rsidRPr="00466E98">
        <w:rPr>
          <w:lang w:eastAsia="cs-CZ"/>
        </w:rPr>
        <w:t>)</w:t>
      </w:r>
      <w:r>
        <w:rPr>
          <w:lang w:eastAsia="cs-CZ"/>
        </w:rPr>
        <w:t xml:space="preserve">, což je </w:t>
      </w:r>
      <w:r w:rsidRPr="00466E98">
        <w:rPr>
          <w:lang w:eastAsia="cs-CZ"/>
        </w:rPr>
        <w:t>pro</w:t>
      </w:r>
      <w:r>
        <w:rPr>
          <w:lang w:eastAsia="cs-CZ"/>
        </w:rPr>
        <w:t>stor na i</w:t>
      </w:r>
      <w:r w:rsidRPr="00466E98">
        <w:rPr>
          <w:lang w:eastAsia="cs-CZ"/>
        </w:rPr>
        <w:t>nternetu, který slouží pro výměnu připravených výukových objektů (tematic</w:t>
      </w:r>
      <w:r>
        <w:rPr>
          <w:lang w:eastAsia="cs-CZ"/>
        </w:rPr>
        <w:t>kých celků</w:t>
      </w:r>
      <w:r w:rsidRPr="00466E98">
        <w:rPr>
          <w:lang w:eastAsia="cs-CZ"/>
        </w:rPr>
        <w:t xml:space="preserve">) mezi uživateli. </w:t>
      </w:r>
      <w:proofErr w:type="spellStart"/>
      <w:r w:rsidRPr="00466E98">
        <w:rPr>
          <w:lang w:eastAsia="cs-CZ"/>
        </w:rPr>
        <w:t>EduBazar</w:t>
      </w:r>
      <w:proofErr w:type="spellEnd"/>
      <w:r w:rsidRPr="00466E98">
        <w:rPr>
          <w:lang w:eastAsia="cs-CZ"/>
        </w:rPr>
        <w:t xml:space="preserve"> je přístupný přímo z programu EduBase z</w:t>
      </w:r>
      <w:r>
        <w:rPr>
          <w:lang w:eastAsia="cs-CZ"/>
        </w:rPr>
        <w:t> </w:t>
      </w:r>
      <w:r w:rsidRPr="00466E98">
        <w:rPr>
          <w:i/>
          <w:iCs/>
          <w:lang w:eastAsia="cs-CZ"/>
        </w:rPr>
        <w:t>knihovny</w:t>
      </w:r>
      <w:r>
        <w:rPr>
          <w:i/>
          <w:iCs/>
          <w:lang w:eastAsia="cs-CZ"/>
        </w:rPr>
        <w:t xml:space="preserve"> výukových objektů</w:t>
      </w:r>
      <w:r w:rsidRPr="00466E98">
        <w:rPr>
          <w:lang w:eastAsia="cs-CZ"/>
        </w:rPr>
        <w:t>.</w:t>
      </w:r>
      <w:r>
        <w:rPr>
          <w:lang w:eastAsia="cs-CZ"/>
        </w:rPr>
        <w:t xml:space="preserve"> Velice rychle a jednoduše si odtud stáhnete připravené výukové objekty, které můžete okamžitě ve své výuce.</w:t>
      </w:r>
    </w:p>
    <w:p w14:paraId="573F8C6F" w14:textId="2FEF30A5" w:rsidR="00D24696" w:rsidRDefault="00D24696" w:rsidP="00B40315">
      <w:pPr>
        <w:rPr>
          <w:rFonts w:ascii="Arial CE" w:hAnsi="Arial CE" w:cs="Arial CE"/>
          <w:sz w:val="18"/>
          <w:szCs w:val="18"/>
        </w:rPr>
      </w:pPr>
      <w:proofErr w:type="spellStart"/>
      <w:r>
        <w:rPr>
          <w:rFonts w:ascii="Arial CE" w:hAnsi="Arial CE" w:cs="Arial CE"/>
          <w:sz w:val="18"/>
          <w:szCs w:val="18"/>
        </w:rPr>
        <w:t>E</w:t>
      </w:r>
      <w:r w:rsidRPr="00466E98">
        <w:t>duBazar</w:t>
      </w:r>
      <w:proofErr w:type="spellEnd"/>
      <w:r w:rsidRPr="00466E98">
        <w:t xml:space="preserve"> zobrazíte/skryjete kl</w:t>
      </w:r>
      <w:r>
        <w:t>ep</w:t>
      </w:r>
      <w:r w:rsidRPr="00466E98">
        <w:t>nutím na tlačítko </w:t>
      </w:r>
      <w:r>
        <w:rPr>
          <w:noProof/>
          <w:lang w:eastAsia="cs-CZ"/>
        </w:rPr>
        <w:drawing>
          <wp:inline distT="0" distB="0" distL="0" distR="0" wp14:anchorId="1491E7C5" wp14:editId="3C753BDF">
            <wp:extent cx="248083" cy="287079"/>
            <wp:effectExtent l="0" t="0" r="0" b="0"/>
            <wp:docPr id="55" name="Obrázek 55" descr="http://edoc.dosli.cz/files/EBAppServer_edoc_sznTemCelky_3441_UcebniText_0_40_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edoc.dosli.cz/files/EBAppServer_edoc_sznTemCelky_3441_UcebniText_0_40_4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0067" cy="289375"/>
                    </a:xfrm>
                    <a:prstGeom prst="rect">
                      <a:avLst/>
                    </a:prstGeom>
                    <a:noFill/>
                    <a:ln>
                      <a:noFill/>
                    </a:ln>
                  </pic:spPr>
                </pic:pic>
              </a:graphicData>
            </a:graphic>
          </wp:inline>
        </w:drawing>
      </w:r>
      <w:r w:rsidRPr="00466E98">
        <w:t> </w:t>
      </w:r>
      <w:r w:rsidR="00B40315">
        <w:rPr>
          <w:i/>
        </w:rPr>
        <w:t xml:space="preserve">Připojit </w:t>
      </w:r>
      <w:r w:rsidRPr="00466E98">
        <w:t>a pak jednod</w:t>
      </w:r>
      <w:r w:rsidRPr="00466E98">
        <w:t>u</w:t>
      </w:r>
      <w:r w:rsidRPr="00466E98">
        <w:t>še stahujete tematické celky.</w:t>
      </w:r>
    </w:p>
    <w:p w14:paraId="3BFB6979" w14:textId="77777777" w:rsidR="00D24696" w:rsidRPr="00466E98" w:rsidRDefault="00D24696" w:rsidP="00D24696">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7886A28A" wp14:editId="601681BD">
            <wp:extent cx="4529470" cy="2855210"/>
            <wp:effectExtent l="0" t="0" r="4445" b="2540"/>
            <wp:docPr id="73" name="Obrázek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bazar.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540469" cy="2862143"/>
                    </a:xfrm>
                    <a:prstGeom prst="rect">
                      <a:avLst/>
                    </a:prstGeom>
                  </pic:spPr>
                </pic:pic>
              </a:graphicData>
            </a:graphic>
          </wp:inline>
        </w:drawing>
      </w:r>
    </w:p>
    <w:p w14:paraId="370A170E" w14:textId="253B00DD" w:rsidR="00D24696" w:rsidRDefault="00B40315" w:rsidP="00B40315">
      <w:pPr>
        <w:pStyle w:val="Popisobrzku"/>
      </w:pPr>
      <w:r>
        <w:t xml:space="preserve">Zdroje dostupné ve výměnném systému </w:t>
      </w:r>
      <w:proofErr w:type="spellStart"/>
      <w:r>
        <w:t>EduBazar</w:t>
      </w:r>
      <w:proofErr w:type="spellEnd"/>
    </w:p>
    <w:p w14:paraId="19235499" w14:textId="77777777" w:rsidR="00D24696" w:rsidRDefault="00D24696" w:rsidP="00D24696">
      <w:pPr>
        <w:rPr>
          <w:rFonts w:ascii="Arial CE" w:hAnsi="Arial CE" w:cs="Arial CE"/>
          <w:sz w:val="18"/>
          <w:szCs w:val="18"/>
          <w:lang w:eastAsia="cs-CZ"/>
        </w:rPr>
      </w:pPr>
      <w:r>
        <w:rPr>
          <w:lang w:eastAsia="cs-CZ"/>
        </w:rPr>
        <w:t xml:space="preserve">Zdroje dostupné na </w:t>
      </w:r>
      <w:proofErr w:type="spellStart"/>
      <w:r>
        <w:rPr>
          <w:lang w:eastAsia="cs-CZ"/>
        </w:rPr>
        <w:t>EduBazaru</w:t>
      </w:r>
      <w:proofErr w:type="spellEnd"/>
      <w:r>
        <w:rPr>
          <w:lang w:eastAsia="cs-CZ"/>
        </w:rPr>
        <w:t xml:space="preserve"> jsou rozděleny dle stupně školy a předmětů. </w:t>
      </w:r>
      <w:r w:rsidRPr="00466E98">
        <w:rPr>
          <w:lang w:eastAsia="cs-CZ"/>
        </w:rPr>
        <w:t>U každého on-line zdroje jsou uvedeny informace o autorovi, typu a verzi programu, o počtu tematických celků a počtech výukových objektů všech typů, které zdroj obsahuje.</w:t>
      </w:r>
    </w:p>
    <w:p w14:paraId="7B712342" w14:textId="77777777" w:rsidR="00D24696" w:rsidRDefault="00D24696" w:rsidP="00D24696">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5A7C285E" wp14:editId="256A48E6">
            <wp:extent cx="4120738" cy="1251181"/>
            <wp:effectExtent l="0" t="0" r="0" b="6350"/>
            <wp:docPr id="74" name="Obrázek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ubazar2.png"/>
                    <pic:cNvPicPr/>
                  </pic:nvPicPr>
                  <pic:blipFill>
                    <a:blip r:embed="rId36">
                      <a:extLst>
                        <a:ext uri="{28A0092B-C50C-407E-A947-70E740481C1C}">
                          <a14:useLocalDpi xmlns:a14="http://schemas.microsoft.com/office/drawing/2010/main" val="0"/>
                        </a:ext>
                      </a:extLst>
                    </a:blip>
                    <a:stretch>
                      <a:fillRect/>
                    </a:stretch>
                  </pic:blipFill>
                  <pic:spPr>
                    <a:xfrm>
                      <a:off x="0" y="0"/>
                      <a:ext cx="4131801" cy="1254540"/>
                    </a:xfrm>
                    <a:prstGeom prst="rect">
                      <a:avLst/>
                    </a:prstGeom>
                  </pic:spPr>
                </pic:pic>
              </a:graphicData>
            </a:graphic>
          </wp:inline>
        </w:drawing>
      </w:r>
    </w:p>
    <w:p w14:paraId="639CEDC8" w14:textId="165B0726" w:rsidR="00B40315" w:rsidRPr="00466E98" w:rsidRDefault="00B40315" w:rsidP="00B40315">
      <w:pPr>
        <w:pStyle w:val="Popisobrzku"/>
      </w:pPr>
      <w:r>
        <w:t>Informace o dostupném zdroji</w:t>
      </w:r>
    </w:p>
    <w:p w14:paraId="3E62853A" w14:textId="77777777" w:rsidR="00D24696" w:rsidRPr="00466E98" w:rsidRDefault="00D24696" w:rsidP="00D24696">
      <w:pPr>
        <w:rPr>
          <w:rFonts w:ascii="Arial CE" w:hAnsi="Arial CE" w:cs="Arial CE"/>
          <w:sz w:val="18"/>
          <w:szCs w:val="18"/>
          <w:lang w:eastAsia="cs-CZ"/>
        </w:rPr>
      </w:pPr>
      <w:r w:rsidRPr="00466E98">
        <w:rPr>
          <w:rFonts w:ascii="Arial CE" w:hAnsi="Arial CE" w:cs="Arial CE"/>
          <w:sz w:val="18"/>
          <w:szCs w:val="18"/>
          <w:lang w:eastAsia="cs-CZ"/>
        </w:rPr>
        <w:t> </w:t>
      </w:r>
    </w:p>
    <w:p w14:paraId="649DCB6C" w14:textId="77777777" w:rsidR="00D24696" w:rsidRPr="006F0346" w:rsidRDefault="00D24696" w:rsidP="00D24696">
      <w:pPr>
        <w:pStyle w:val="poznmka"/>
        <w:rPr>
          <w:lang w:eastAsia="cs-CZ"/>
        </w:rPr>
      </w:pPr>
      <w:r w:rsidRPr="00233DD6">
        <w:rPr>
          <w:b/>
          <w:lang w:eastAsia="cs-CZ"/>
        </w:rPr>
        <w:t>TIP</w:t>
      </w:r>
      <w:r>
        <w:rPr>
          <w:lang w:eastAsia="cs-CZ"/>
        </w:rPr>
        <w:t>: N</w:t>
      </w:r>
      <w:r w:rsidRPr="00466E98">
        <w:rPr>
          <w:lang w:eastAsia="cs-CZ"/>
        </w:rPr>
        <w:t>elze importovat výukové zdroje vytvořené ve vyšší verzi programu, než máte k dispozici (zdroje ze starší verze do novější importovat lze)</w:t>
      </w:r>
      <w:r>
        <w:rPr>
          <w:lang w:eastAsia="cs-CZ"/>
        </w:rPr>
        <w:t>.</w:t>
      </w:r>
    </w:p>
    <w:p w14:paraId="02452C3A" w14:textId="32EC552B" w:rsidR="00D24696" w:rsidRDefault="00D24696" w:rsidP="004F493C">
      <w:pPr>
        <w:pStyle w:val="Nadpis1"/>
      </w:pPr>
      <w:bookmarkStart w:id="6" w:name="_Toc400919704"/>
      <w:r>
        <w:t>Skládanka z výukových objektů</w:t>
      </w:r>
      <w:bookmarkEnd w:id="6"/>
    </w:p>
    <w:p w14:paraId="2E142DBE" w14:textId="77777777" w:rsidR="00D24696" w:rsidRPr="0015415A" w:rsidRDefault="00D24696" w:rsidP="00D24696">
      <w:pPr>
        <w:rPr>
          <w:rFonts w:ascii="Arial CE" w:hAnsi="Arial CE" w:cs="Arial CE"/>
          <w:sz w:val="18"/>
          <w:szCs w:val="18"/>
          <w:lang w:eastAsia="cs-CZ"/>
        </w:rPr>
      </w:pPr>
      <w:r w:rsidRPr="0015415A">
        <w:rPr>
          <w:lang w:eastAsia="cs-CZ"/>
        </w:rPr>
        <w:t>Z připravených výukových objektů se sestavují </w:t>
      </w:r>
      <w:r w:rsidRPr="0015415A">
        <w:rPr>
          <w:bCs/>
          <w:iCs/>
          <w:lang w:eastAsia="cs-CZ"/>
        </w:rPr>
        <w:t>učební materiály</w:t>
      </w:r>
      <w:r w:rsidRPr="0015415A">
        <w:rPr>
          <w:lang w:eastAsia="cs-CZ"/>
        </w:rPr>
        <w:t xml:space="preserve">. </w:t>
      </w:r>
      <w:r>
        <w:rPr>
          <w:lang w:eastAsia="cs-CZ"/>
        </w:rPr>
        <w:t>P</w:t>
      </w:r>
      <w:r w:rsidRPr="0015415A">
        <w:rPr>
          <w:lang w:eastAsia="cs-CZ"/>
        </w:rPr>
        <w:t>ostupný</w:t>
      </w:r>
      <w:r>
        <w:rPr>
          <w:lang w:eastAsia="cs-CZ"/>
        </w:rPr>
        <w:t>m</w:t>
      </w:r>
      <w:r w:rsidRPr="0015415A">
        <w:rPr>
          <w:lang w:eastAsia="cs-CZ"/>
        </w:rPr>
        <w:t xml:space="preserve"> výběr</w:t>
      </w:r>
      <w:r>
        <w:rPr>
          <w:lang w:eastAsia="cs-CZ"/>
        </w:rPr>
        <w:t>em</w:t>
      </w:r>
      <w:r w:rsidRPr="0015415A">
        <w:rPr>
          <w:lang w:eastAsia="cs-CZ"/>
        </w:rPr>
        <w:t xml:space="preserve"> uče</w:t>
      </w:r>
      <w:r w:rsidRPr="0015415A">
        <w:rPr>
          <w:lang w:eastAsia="cs-CZ"/>
        </w:rPr>
        <w:t>b</w:t>
      </w:r>
      <w:r w:rsidRPr="0015415A">
        <w:rPr>
          <w:lang w:eastAsia="cs-CZ"/>
        </w:rPr>
        <w:t xml:space="preserve">ních textů, testových či otevřených otázek nebo souborů </w:t>
      </w:r>
      <w:r>
        <w:rPr>
          <w:lang w:eastAsia="cs-CZ"/>
        </w:rPr>
        <w:t xml:space="preserve">poskládáte </w:t>
      </w:r>
      <w:r w:rsidRPr="0015415A">
        <w:rPr>
          <w:lang w:eastAsia="cs-CZ"/>
        </w:rPr>
        <w:t>lineární posloupnos</w:t>
      </w:r>
      <w:r>
        <w:rPr>
          <w:lang w:eastAsia="cs-CZ"/>
        </w:rPr>
        <w:t>t učiva tak, jak jej chcete v hodině probrat</w:t>
      </w:r>
      <w:r w:rsidRPr="0015415A">
        <w:rPr>
          <w:lang w:eastAsia="cs-CZ"/>
        </w:rPr>
        <w:t xml:space="preserve">. Zde určíte, v jakém pořadí a která informace se </w:t>
      </w:r>
      <w:r>
        <w:rPr>
          <w:lang w:eastAsia="cs-CZ"/>
        </w:rPr>
        <w:t>ž</w:t>
      </w:r>
      <w:r>
        <w:rPr>
          <w:lang w:eastAsia="cs-CZ"/>
        </w:rPr>
        <w:t>á</w:t>
      </w:r>
      <w:r>
        <w:rPr>
          <w:lang w:eastAsia="cs-CZ"/>
        </w:rPr>
        <w:t>kům</w:t>
      </w:r>
      <w:r w:rsidRPr="0015415A">
        <w:rPr>
          <w:lang w:eastAsia="cs-CZ"/>
        </w:rPr>
        <w:t xml:space="preserve"> zobrazí.</w:t>
      </w:r>
    </w:p>
    <w:p w14:paraId="572B9010" w14:textId="77777777" w:rsidR="00D24696" w:rsidRDefault="00D24696" w:rsidP="00D24696">
      <w:pPr>
        <w:jc w:val="center"/>
        <w:rPr>
          <w:rFonts w:ascii="Arial CE" w:hAnsi="Arial CE" w:cs="Arial CE"/>
          <w:sz w:val="18"/>
          <w:szCs w:val="18"/>
          <w:lang w:eastAsia="cs-CZ"/>
        </w:rPr>
      </w:pPr>
      <w:r>
        <w:rPr>
          <w:noProof/>
          <w:lang w:eastAsia="cs-CZ"/>
        </w:rPr>
        <w:drawing>
          <wp:inline distT="0" distB="0" distL="0" distR="0" wp14:anchorId="361A3D71" wp14:editId="27B3DC76">
            <wp:extent cx="2105025" cy="1765300"/>
            <wp:effectExtent l="0" t="0" r="9525" b="6350"/>
            <wp:docPr id="80" name="Obrázek 80" descr="http://edoc.dosli.cz/files/EBAppServer_edoc_sznTemCelky_3288_UcebniText_1_221_1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edoc.dosli.cz/files/EBAppServer_edoc_sznTemCelky_3288_UcebniText_1_221_185.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05025" cy="1765300"/>
                    </a:xfrm>
                    <a:prstGeom prst="rect">
                      <a:avLst/>
                    </a:prstGeom>
                    <a:noFill/>
                    <a:ln>
                      <a:noFill/>
                    </a:ln>
                  </pic:spPr>
                </pic:pic>
              </a:graphicData>
            </a:graphic>
          </wp:inline>
        </w:drawing>
      </w:r>
    </w:p>
    <w:p w14:paraId="3D429EF0" w14:textId="3708626A" w:rsidR="00D24696" w:rsidRPr="0015415A" w:rsidRDefault="00D24696" w:rsidP="00D24696">
      <w:pPr>
        <w:pStyle w:val="Popisobrzku"/>
      </w:pPr>
      <w:r>
        <w:t xml:space="preserve"> Skládání učebního materiálu z výukových objektů z</w:t>
      </w:r>
      <w:r w:rsidR="00B40315">
        <w:t> </w:t>
      </w:r>
      <w:r>
        <w:t>knihovny</w:t>
      </w:r>
      <w:r w:rsidR="00B40315">
        <w:t xml:space="preserve"> [3]</w:t>
      </w:r>
    </w:p>
    <w:p w14:paraId="3FD830F5" w14:textId="77777777" w:rsidR="00D24696" w:rsidRPr="0015415A" w:rsidRDefault="00D24696" w:rsidP="00D24696">
      <w:pPr>
        <w:pStyle w:val="poznmka"/>
        <w:rPr>
          <w:rFonts w:ascii="Arial CE" w:hAnsi="Arial CE" w:cs="Arial CE"/>
          <w:sz w:val="18"/>
          <w:szCs w:val="18"/>
          <w:lang w:eastAsia="cs-CZ"/>
        </w:rPr>
      </w:pPr>
      <w:r w:rsidRPr="0015415A">
        <w:rPr>
          <w:lang w:eastAsia="cs-CZ"/>
        </w:rPr>
        <w:t xml:space="preserve">Při sestavování učebního materiálu se nepíše obsah. Obsah (respektive výukové objekty - tj. učební text, testové otázky, otevřené otázky, apod.) již </w:t>
      </w:r>
      <w:r>
        <w:rPr>
          <w:lang w:eastAsia="cs-CZ"/>
        </w:rPr>
        <w:t xml:space="preserve">máte </w:t>
      </w:r>
      <w:r w:rsidRPr="0015415A">
        <w:rPr>
          <w:lang w:eastAsia="cs-CZ"/>
        </w:rPr>
        <w:t>připravený. Příprava výukových objektů probíhá v části programu nazvané "Knihovna výukových objektů". Učební materiál se z připravených výukových objektů pouze sestaví.</w:t>
      </w:r>
    </w:p>
    <w:p w14:paraId="63DB03B0" w14:textId="77777777" w:rsidR="00D24696" w:rsidRDefault="00D24696" w:rsidP="00D24696">
      <w:pPr>
        <w:rPr>
          <w:lang w:eastAsia="cs-CZ"/>
        </w:rPr>
      </w:pPr>
      <w:r w:rsidRPr="0015415A">
        <w:rPr>
          <w:b/>
          <w:bCs/>
          <w:lang w:eastAsia="cs-CZ"/>
        </w:rPr>
        <w:t>Učební materiál</w:t>
      </w:r>
      <w:r w:rsidRPr="0015415A">
        <w:rPr>
          <w:lang w:eastAsia="cs-CZ"/>
        </w:rPr>
        <w:t xml:space="preserve"> je </w:t>
      </w:r>
      <w:r>
        <w:rPr>
          <w:lang w:eastAsia="cs-CZ"/>
        </w:rPr>
        <w:t xml:space="preserve">sestavený </w:t>
      </w:r>
      <w:r w:rsidRPr="0015415A">
        <w:rPr>
          <w:lang w:eastAsia="cs-CZ"/>
        </w:rPr>
        <w:t>dokument, který lze využít ve výuce. Program EduB</w:t>
      </w:r>
      <w:r w:rsidRPr="0015415A">
        <w:rPr>
          <w:lang w:eastAsia="cs-CZ"/>
        </w:rPr>
        <w:t>a</w:t>
      </w:r>
      <w:r w:rsidRPr="0015415A">
        <w:rPr>
          <w:lang w:eastAsia="cs-CZ"/>
        </w:rPr>
        <w:t>se umožňuje vytvořit téměř libovolný učební materiál. Pro zjednodušení jsou učební materiály rozděleny do 4 předdefi</w:t>
      </w:r>
      <w:r>
        <w:rPr>
          <w:lang w:eastAsia="cs-CZ"/>
        </w:rPr>
        <w:t>novaných typů.</w:t>
      </w:r>
    </w:p>
    <w:p w14:paraId="64296B39" w14:textId="77777777" w:rsidR="00D24696" w:rsidRPr="00985A41" w:rsidRDefault="00D24696" w:rsidP="00930B44">
      <w:pPr>
        <w:pStyle w:val="Odstavecseseznamem"/>
        <w:keepNext/>
        <w:widowControl w:val="0"/>
        <w:numPr>
          <w:ilvl w:val="0"/>
          <w:numId w:val="6"/>
        </w:numPr>
        <w:suppressAutoHyphens/>
        <w:spacing w:before="240"/>
        <w:contextualSpacing w:val="0"/>
        <w:jc w:val="left"/>
        <w:outlineLvl w:val="1"/>
        <w:rPr>
          <w:rFonts w:asciiTheme="minorHAnsi" w:eastAsia="Times New Roman" w:hAnsiTheme="minorHAnsi" w:cstheme="majorBidi"/>
          <w:b/>
          <w:bCs/>
          <w:vanish/>
          <w:sz w:val="32"/>
          <w:szCs w:val="26"/>
          <w:lang w:eastAsia="cs-CZ"/>
        </w:rPr>
      </w:pPr>
      <w:bookmarkStart w:id="7" w:name="_Toc400919705"/>
      <w:bookmarkEnd w:id="7"/>
    </w:p>
    <w:p w14:paraId="24036651" w14:textId="77777777" w:rsidR="00D24696" w:rsidRPr="00985A41" w:rsidRDefault="00D24696" w:rsidP="00930B44">
      <w:pPr>
        <w:pStyle w:val="Odstavecseseznamem"/>
        <w:keepNext/>
        <w:widowControl w:val="0"/>
        <w:numPr>
          <w:ilvl w:val="0"/>
          <w:numId w:val="6"/>
        </w:numPr>
        <w:suppressAutoHyphens/>
        <w:spacing w:before="240"/>
        <w:contextualSpacing w:val="0"/>
        <w:jc w:val="left"/>
        <w:outlineLvl w:val="1"/>
        <w:rPr>
          <w:rFonts w:asciiTheme="minorHAnsi" w:eastAsia="Times New Roman" w:hAnsiTheme="minorHAnsi" w:cstheme="majorBidi"/>
          <w:b/>
          <w:bCs/>
          <w:vanish/>
          <w:sz w:val="32"/>
          <w:szCs w:val="26"/>
          <w:lang w:eastAsia="cs-CZ"/>
        </w:rPr>
      </w:pPr>
      <w:bookmarkStart w:id="8" w:name="_Toc400919706"/>
      <w:bookmarkEnd w:id="8"/>
    </w:p>
    <w:p w14:paraId="3178E786" w14:textId="77777777" w:rsidR="00D24696" w:rsidRPr="00985A41" w:rsidRDefault="00D24696" w:rsidP="00930B44">
      <w:pPr>
        <w:pStyle w:val="Odstavecseseznamem"/>
        <w:keepNext/>
        <w:widowControl w:val="0"/>
        <w:numPr>
          <w:ilvl w:val="0"/>
          <w:numId w:val="6"/>
        </w:numPr>
        <w:suppressAutoHyphens/>
        <w:spacing w:before="240"/>
        <w:contextualSpacing w:val="0"/>
        <w:jc w:val="left"/>
        <w:outlineLvl w:val="1"/>
        <w:rPr>
          <w:rFonts w:asciiTheme="minorHAnsi" w:eastAsia="Times New Roman" w:hAnsiTheme="minorHAnsi" w:cstheme="majorBidi"/>
          <w:b/>
          <w:bCs/>
          <w:vanish/>
          <w:sz w:val="32"/>
          <w:szCs w:val="26"/>
          <w:lang w:eastAsia="cs-CZ"/>
        </w:rPr>
      </w:pPr>
      <w:bookmarkStart w:id="9" w:name="_Toc400919707"/>
      <w:bookmarkEnd w:id="9"/>
    </w:p>
    <w:p w14:paraId="0656DF11" w14:textId="77777777" w:rsidR="00D24696" w:rsidRPr="00985A41" w:rsidRDefault="00D24696" w:rsidP="00930B44">
      <w:pPr>
        <w:pStyle w:val="Odstavecseseznamem"/>
        <w:keepNext/>
        <w:widowControl w:val="0"/>
        <w:numPr>
          <w:ilvl w:val="0"/>
          <w:numId w:val="6"/>
        </w:numPr>
        <w:suppressAutoHyphens/>
        <w:spacing w:before="240"/>
        <w:contextualSpacing w:val="0"/>
        <w:jc w:val="left"/>
        <w:outlineLvl w:val="1"/>
        <w:rPr>
          <w:rFonts w:asciiTheme="minorHAnsi" w:eastAsia="Times New Roman" w:hAnsiTheme="minorHAnsi" w:cstheme="majorBidi"/>
          <w:b/>
          <w:bCs/>
          <w:vanish/>
          <w:sz w:val="32"/>
          <w:szCs w:val="26"/>
          <w:lang w:eastAsia="cs-CZ"/>
        </w:rPr>
      </w:pPr>
      <w:bookmarkStart w:id="10" w:name="_Toc400919708"/>
      <w:bookmarkEnd w:id="10"/>
    </w:p>
    <w:p w14:paraId="4DB84B6B" w14:textId="77777777" w:rsidR="00D24696" w:rsidRPr="00985A41" w:rsidRDefault="00D24696" w:rsidP="00D24696">
      <w:pPr>
        <w:pStyle w:val="Nadpis2"/>
        <w:rPr>
          <w:rFonts w:eastAsia="Times New Roman"/>
          <w:lang w:eastAsia="cs-CZ"/>
        </w:rPr>
      </w:pPr>
      <w:bookmarkStart w:id="11" w:name="_Toc400919709"/>
      <w:r w:rsidRPr="00985A41">
        <w:rPr>
          <w:rFonts w:eastAsia="Times New Roman"/>
          <w:lang w:eastAsia="cs-CZ"/>
        </w:rPr>
        <w:t>Písemka</w:t>
      </w:r>
      <w:bookmarkEnd w:id="11"/>
    </w:p>
    <w:p w14:paraId="32322336" w14:textId="77777777" w:rsidR="00D24696" w:rsidRDefault="00D24696" w:rsidP="00D24696">
      <w:pPr>
        <w:rPr>
          <w:lang w:eastAsia="cs-CZ"/>
        </w:rPr>
      </w:pPr>
      <w:r>
        <w:rPr>
          <w:noProof/>
          <w:lang w:eastAsia="cs-CZ"/>
        </w:rPr>
        <w:drawing>
          <wp:inline distT="0" distB="0" distL="0" distR="0" wp14:anchorId="3A1D6E7D" wp14:editId="1624802A">
            <wp:extent cx="201930" cy="255270"/>
            <wp:effectExtent l="0" t="0" r="7620" b="0"/>
            <wp:docPr id="78" name="Obrázek 78" descr="http://edoc.dosli.cz/files/EBAppServer_edoc_sznTemCelky_3288_UcebniText_3_2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edoc.dosli.cz/files/EBAppServer_edoc_sznTemCelky_3288_UcebniText_3_21_2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r w:rsidRPr="00985A41">
        <w:rPr>
          <w:lang w:eastAsia="cs-CZ"/>
        </w:rPr>
        <w:t xml:space="preserve"> </w:t>
      </w:r>
      <w:r>
        <w:rPr>
          <w:lang w:eastAsia="cs-CZ"/>
        </w:rPr>
        <w:t>U</w:t>
      </w:r>
      <w:r w:rsidRPr="0015415A">
        <w:rPr>
          <w:lang w:eastAsia="cs-CZ"/>
        </w:rPr>
        <w:t xml:space="preserve">čební materiál </w:t>
      </w:r>
      <w:r>
        <w:rPr>
          <w:lang w:eastAsia="cs-CZ"/>
        </w:rPr>
        <w:t xml:space="preserve">typu </w:t>
      </w:r>
      <w:r w:rsidRPr="00985A41">
        <w:rPr>
          <w:i/>
          <w:lang w:eastAsia="cs-CZ"/>
        </w:rPr>
        <w:t>Písemka</w:t>
      </w:r>
      <w:r>
        <w:rPr>
          <w:lang w:eastAsia="cs-CZ"/>
        </w:rPr>
        <w:t xml:space="preserve"> je </w:t>
      </w:r>
      <w:r w:rsidRPr="0015415A">
        <w:rPr>
          <w:lang w:eastAsia="cs-CZ"/>
        </w:rPr>
        <w:t>složený pouze z otevřených otázek (jedné a více) - typi</w:t>
      </w:r>
      <w:r w:rsidRPr="0015415A">
        <w:rPr>
          <w:lang w:eastAsia="cs-CZ"/>
        </w:rPr>
        <w:t>c</w:t>
      </w:r>
      <w:r w:rsidRPr="0015415A">
        <w:rPr>
          <w:lang w:eastAsia="cs-CZ"/>
        </w:rPr>
        <w:t xml:space="preserve">kým příkladem je </w:t>
      </w:r>
      <w:r>
        <w:rPr>
          <w:lang w:eastAsia="cs-CZ"/>
        </w:rPr>
        <w:t>zadání písemného zkoušení</w:t>
      </w:r>
      <w:r w:rsidRPr="0015415A">
        <w:rPr>
          <w:lang w:eastAsia="cs-CZ"/>
        </w:rPr>
        <w:t>. Tento typ lze použít také pro přípravu různých pracovních listů, řešených úloh, laboratorních protokolů - jak v matematice (slovní úlohy), tak v jazycích (překlady vět např. do angličtiny) nebo dalších předmětech.</w:t>
      </w:r>
    </w:p>
    <w:p w14:paraId="487D9234" w14:textId="77777777" w:rsidR="00D24696" w:rsidRDefault="00D24696" w:rsidP="00D24696">
      <w:pPr>
        <w:rPr>
          <w:lang w:eastAsia="cs-CZ"/>
        </w:rPr>
      </w:pPr>
      <w:r>
        <w:rPr>
          <w:lang w:eastAsia="cs-CZ"/>
        </w:rPr>
        <w:t xml:space="preserve">Do </w:t>
      </w:r>
      <w:r w:rsidRPr="00985A41">
        <w:rPr>
          <w:i/>
          <w:lang w:eastAsia="cs-CZ"/>
        </w:rPr>
        <w:t>Písemky</w:t>
      </w:r>
      <w:r>
        <w:rPr>
          <w:lang w:eastAsia="cs-CZ"/>
        </w:rPr>
        <w:t xml:space="preserve"> lze zařadit otevřené otázky z několika různých tematických celků. Otázky vyberete buď přímo, nebo určíte, kolik otázek má být vybráno náhodným výběrem.</w:t>
      </w:r>
    </w:p>
    <w:p w14:paraId="145EA897" w14:textId="77777777" w:rsidR="00D24696" w:rsidRDefault="00D24696" w:rsidP="00D24696">
      <w:pPr>
        <w:rPr>
          <w:lang w:eastAsia="cs-CZ"/>
        </w:rPr>
      </w:pPr>
      <w:r>
        <w:rPr>
          <w:lang w:eastAsia="cs-CZ"/>
        </w:rPr>
        <w:t xml:space="preserve">V případě přípravy pracovních listů s řešenými úlohami stačí při sestavení materiálu zatrhnout příslušné volby a žákům se zobrazí nejen </w:t>
      </w:r>
      <w:r w:rsidRPr="00C4676F">
        <w:rPr>
          <w:i/>
          <w:lang w:eastAsia="cs-CZ"/>
        </w:rPr>
        <w:t>zadání</w:t>
      </w:r>
      <w:r>
        <w:rPr>
          <w:lang w:eastAsia="cs-CZ"/>
        </w:rPr>
        <w:t xml:space="preserve">, ale také např. </w:t>
      </w:r>
      <w:r w:rsidRPr="00C4676F">
        <w:rPr>
          <w:i/>
          <w:lang w:eastAsia="cs-CZ"/>
        </w:rPr>
        <w:t>řešení</w:t>
      </w:r>
      <w:r>
        <w:rPr>
          <w:lang w:eastAsia="cs-CZ"/>
        </w:rPr>
        <w:t xml:space="preserve"> a </w:t>
      </w:r>
      <w:r w:rsidRPr="00C4676F">
        <w:rPr>
          <w:i/>
          <w:lang w:eastAsia="cs-CZ"/>
        </w:rPr>
        <w:t>odpověď</w:t>
      </w:r>
      <w:r>
        <w:rPr>
          <w:lang w:eastAsia="cs-CZ"/>
        </w:rPr>
        <w:t>.</w:t>
      </w:r>
    </w:p>
    <w:p w14:paraId="0E765837" w14:textId="77777777" w:rsidR="00D24696" w:rsidRDefault="00D24696" w:rsidP="00D24696">
      <w:pPr>
        <w:pStyle w:val="Nadpis2"/>
        <w:rPr>
          <w:lang w:eastAsia="cs-CZ"/>
        </w:rPr>
      </w:pPr>
      <w:bookmarkStart w:id="12" w:name="_Toc400919710"/>
      <w:r w:rsidRPr="00D24696">
        <w:t>Test</w:t>
      </w:r>
      <w:bookmarkEnd w:id="12"/>
    </w:p>
    <w:p w14:paraId="6D22E1A9" w14:textId="77777777" w:rsidR="00D24696" w:rsidRDefault="00D24696" w:rsidP="00D24696">
      <w:pPr>
        <w:rPr>
          <w:lang w:eastAsia="cs-CZ"/>
        </w:rPr>
      </w:pPr>
      <w:r>
        <w:rPr>
          <w:noProof/>
          <w:lang w:eastAsia="cs-CZ"/>
        </w:rPr>
        <w:drawing>
          <wp:inline distT="0" distB="0" distL="0" distR="0" wp14:anchorId="11557B11" wp14:editId="175EEA4F">
            <wp:extent cx="201930" cy="255270"/>
            <wp:effectExtent l="0" t="0" r="7620" b="0"/>
            <wp:docPr id="77" name="Obrázek 77" descr="http://edoc.dosli.cz/files/EBAppServer_edoc_sznTemCelky_3288_UcebniText_4_21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edoc.dosli.cz/files/EBAppServer_edoc_sznTemCelky_3288_UcebniText_4_21_27.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 cy="255270"/>
                    </a:xfrm>
                    <a:prstGeom prst="rect">
                      <a:avLst/>
                    </a:prstGeom>
                    <a:noFill/>
                    <a:ln>
                      <a:noFill/>
                    </a:ln>
                  </pic:spPr>
                </pic:pic>
              </a:graphicData>
            </a:graphic>
          </wp:inline>
        </w:drawing>
      </w:r>
      <w:r w:rsidRPr="00985A41">
        <w:rPr>
          <w:lang w:eastAsia="cs-CZ"/>
        </w:rPr>
        <w:t xml:space="preserve"> </w:t>
      </w:r>
      <w:r>
        <w:rPr>
          <w:lang w:eastAsia="cs-CZ"/>
        </w:rPr>
        <w:t>U</w:t>
      </w:r>
      <w:r w:rsidRPr="0015415A">
        <w:rPr>
          <w:lang w:eastAsia="cs-CZ"/>
        </w:rPr>
        <w:t xml:space="preserve">čební materiál </w:t>
      </w:r>
      <w:r>
        <w:rPr>
          <w:lang w:eastAsia="cs-CZ"/>
        </w:rPr>
        <w:t xml:space="preserve">typu </w:t>
      </w:r>
      <w:r w:rsidRPr="00985A41">
        <w:rPr>
          <w:i/>
          <w:lang w:eastAsia="cs-CZ"/>
        </w:rPr>
        <w:t>Test</w:t>
      </w:r>
      <w:r>
        <w:rPr>
          <w:lang w:eastAsia="cs-CZ"/>
        </w:rPr>
        <w:t xml:space="preserve"> je </w:t>
      </w:r>
      <w:r w:rsidRPr="0015415A">
        <w:rPr>
          <w:lang w:eastAsia="cs-CZ"/>
        </w:rPr>
        <w:t xml:space="preserve">složený pouze z testových otázek (klasické, přiřazovací, </w:t>
      </w:r>
      <w:proofErr w:type="spellStart"/>
      <w:r w:rsidRPr="0015415A">
        <w:rPr>
          <w:lang w:eastAsia="cs-CZ"/>
        </w:rPr>
        <w:t>usp</w:t>
      </w:r>
      <w:r w:rsidRPr="0015415A">
        <w:rPr>
          <w:lang w:eastAsia="cs-CZ"/>
        </w:rPr>
        <w:t>o</w:t>
      </w:r>
      <w:r w:rsidRPr="0015415A">
        <w:rPr>
          <w:lang w:eastAsia="cs-CZ"/>
        </w:rPr>
        <w:t>řádací</w:t>
      </w:r>
      <w:proofErr w:type="spellEnd"/>
      <w:r w:rsidRPr="0015415A">
        <w:rPr>
          <w:lang w:eastAsia="cs-CZ"/>
        </w:rPr>
        <w:t xml:space="preserve"> a doplňovací otázky)</w:t>
      </w:r>
      <w:r>
        <w:rPr>
          <w:lang w:eastAsia="cs-CZ"/>
        </w:rPr>
        <w:t xml:space="preserve"> a je ideální metodou rychlého zjištění zpětné vazby a prověření pochopení učiva v hodině</w:t>
      </w:r>
      <w:r w:rsidRPr="0015415A">
        <w:rPr>
          <w:lang w:eastAsia="cs-CZ"/>
        </w:rPr>
        <w:t>. Test</w:t>
      </w:r>
      <w:r>
        <w:rPr>
          <w:lang w:eastAsia="cs-CZ"/>
        </w:rPr>
        <w:t>y využijete při</w:t>
      </w:r>
      <w:r w:rsidRPr="0015415A">
        <w:rPr>
          <w:lang w:eastAsia="cs-CZ"/>
        </w:rPr>
        <w:t xml:space="preserve"> zkoušení na počíta</w:t>
      </w:r>
      <w:r>
        <w:rPr>
          <w:lang w:eastAsia="cs-CZ"/>
        </w:rPr>
        <w:t xml:space="preserve">čích nebo </w:t>
      </w:r>
      <w:proofErr w:type="spellStart"/>
      <w:r>
        <w:rPr>
          <w:lang w:eastAsia="cs-CZ"/>
        </w:rPr>
        <w:t>tabletech</w:t>
      </w:r>
      <w:proofErr w:type="spellEnd"/>
      <w:r>
        <w:rPr>
          <w:lang w:eastAsia="cs-CZ"/>
        </w:rPr>
        <w:t xml:space="preserve">, ale také je </w:t>
      </w:r>
      <w:r w:rsidRPr="0015415A">
        <w:rPr>
          <w:lang w:eastAsia="cs-CZ"/>
        </w:rPr>
        <w:t>lze pou</w:t>
      </w:r>
      <w:r>
        <w:rPr>
          <w:lang w:eastAsia="cs-CZ"/>
        </w:rPr>
        <w:t xml:space="preserve">žít </w:t>
      </w:r>
      <w:r w:rsidRPr="0015415A">
        <w:rPr>
          <w:lang w:eastAsia="cs-CZ"/>
        </w:rPr>
        <w:t>v tištěné podobě</w:t>
      </w:r>
      <w:r>
        <w:rPr>
          <w:lang w:eastAsia="cs-CZ"/>
        </w:rPr>
        <w:t>.</w:t>
      </w:r>
    </w:p>
    <w:p w14:paraId="6E380CA0" w14:textId="77777777" w:rsidR="00D24696" w:rsidRDefault="00D24696" w:rsidP="00D24696">
      <w:pPr>
        <w:rPr>
          <w:lang w:eastAsia="cs-CZ"/>
        </w:rPr>
      </w:pPr>
      <w:r w:rsidRPr="00C4676F">
        <w:rPr>
          <w:i/>
          <w:lang w:eastAsia="cs-CZ"/>
        </w:rPr>
        <w:t>Test</w:t>
      </w:r>
      <w:r>
        <w:rPr>
          <w:lang w:eastAsia="cs-CZ"/>
        </w:rPr>
        <w:t xml:space="preserve"> může obsahovat libovolný počet otázek z jednoho nebo více tematických celků. Při n</w:t>
      </w:r>
      <w:r>
        <w:rPr>
          <w:lang w:eastAsia="cs-CZ"/>
        </w:rPr>
        <w:t>á</w:t>
      </w:r>
      <w:r>
        <w:rPr>
          <w:lang w:eastAsia="cs-CZ"/>
        </w:rPr>
        <w:t>hodném výběru otázek program před každým zkoušením generuje novou variaci testu – to znamená, že dojde k náhodnému výběru otázek, zamíchání jejich pořadí a také zamíchání pořadí odpovědí u každé otázky. Díky tomuto systému má každý žák jiný test, zamezí se opis</w:t>
      </w:r>
      <w:r>
        <w:rPr>
          <w:lang w:eastAsia="cs-CZ"/>
        </w:rPr>
        <w:t>o</w:t>
      </w:r>
      <w:r>
        <w:rPr>
          <w:lang w:eastAsia="cs-CZ"/>
        </w:rPr>
        <w:t>vání a žáci si mohou test procvičovat opakovaně.</w:t>
      </w:r>
    </w:p>
    <w:p w14:paraId="77493641" w14:textId="77777777" w:rsidR="00D24696" w:rsidRDefault="00D24696" w:rsidP="00D24696">
      <w:pPr>
        <w:pStyle w:val="Nadpis2"/>
        <w:rPr>
          <w:rFonts w:eastAsia="Times New Roman"/>
          <w:lang w:eastAsia="cs-CZ"/>
        </w:rPr>
      </w:pPr>
      <w:bookmarkStart w:id="13" w:name="_Toc400919711"/>
      <w:r w:rsidRPr="0015415A">
        <w:rPr>
          <w:rFonts w:eastAsia="Times New Roman"/>
          <w:lang w:eastAsia="cs-CZ"/>
        </w:rPr>
        <w:t>Písemka s</w:t>
      </w:r>
      <w:r>
        <w:rPr>
          <w:rFonts w:eastAsia="Times New Roman"/>
          <w:lang w:eastAsia="cs-CZ"/>
        </w:rPr>
        <w:t> </w:t>
      </w:r>
      <w:r w:rsidRPr="0015415A">
        <w:rPr>
          <w:rFonts w:eastAsia="Times New Roman"/>
          <w:lang w:eastAsia="cs-CZ"/>
        </w:rPr>
        <w:t>testem</w:t>
      </w:r>
      <w:bookmarkEnd w:id="13"/>
    </w:p>
    <w:p w14:paraId="4EB35D9D" w14:textId="77777777" w:rsidR="00D24696" w:rsidRDefault="00D24696" w:rsidP="00D24696">
      <w:pPr>
        <w:rPr>
          <w:lang w:eastAsia="cs-CZ"/>
        </w:rPr>
      </w:pPr>
      <w:r>
        <w:rPr>
          <w:b/>
          <w:bCs/>
          <w:noProof/>
          <w:lang w:eastAsia="cs-CZ"/>
        </w:rPr>
        <w:drawing>
          <wp:inline distT="0" distB="0" distL="0" distR="0" wp14:anchorId="2F4F95D8" wp14:editId="1B343B57">
            <wp:extent cx="201930" cy="266065"/>
            <wp:effectExtent l="0" t="0" r="7620" b="635"/>
            <wp:docPr id="76" name="Obrázek 76" descr="http://edoc.dosli.cz/files/EBAppServer_edoc_sznTemCelky_3288_UcebniText_5_21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edoc.dosli.cz/files/EBAppServer_edoc_sznTemCelky_3288_UcebniText_5_21_28.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 cy="266065"/>
                    </a:xfrm>
                    <a:prstGeom prst="rect">
                      <a:avLst/>
                    </a:prstGeom>
                    <a:noFill/>
                    <a:ln>
                      <a:noFill/>
                    </a:ln>
                  </pic:spPr>
                </pic:pic>
              </a:graphicData>
            </a:graphic>
          </wp:inline>
        </w:drawing>
      </w:r>
      <w:r>
        <w:rPr>
          <w:lang w:eastAsia="cs-CZ"/>
        </w:rPr>
        <w:t xml:space="preserve"> T</w:t>
      </w:r>
      <w:r w:rsidRPr="0015415A">
        <w:rPr>
          <w:lang w:eastAsia="cs-CZ"/>
        </w:rPr>
        <w:t>ento učební materiál v sobě kombinuje část s testovými otázkami a část s otevřenými otázkami (příklady). Pořadí testové a otázkové části záleží na nastavení uživatele.</w:t>
      </w:r>
    </w:p>
    <w:p w14:paraId="521B2F91" w14:textId="77777777" w:rsidR="00D24696" w:rsidRDefault="00D24696" w:rsidP="00D24696">
      <w:pPr>
        <w:pStyle w:val="Nadpis2"/>
        <w:rPr>
          <w:rFonts w:eastAsia="Times New Roman"/>
          <w:lang w:eastAsia="cs-CZ"/>
        </w:rPr>
      </w:pPr>
      <w:bookmarkStart w:id="14" w:name="_Toc400919712"/>
      <w:r w:rsidRPr="00D24696">
        <w:t>Učebnice</w:t>
      </w:r>
      <w:bookmarkEnd w:id="14"/>
    </w:p>
    <w:p w14:paraId="77FCBE37" w14:textId="77777777" w:rsidR="00D24696" w:rsidRDefault="00D24696" w:rsidP="00D24696">
      <w:pPr>
        <w:rPr>
          <w:lang w:eastAsia="cs-CZ"/>
        </w:rPr>
      </w:pPr>
      <w:r>
        <w:rPr>
          <w:noProof/>
          <w:lang w:eastAsia="cs-CZ"/>
        </w:rPr>
        <w:drawing>
          <wp:inline distT="0" distB="0" distL="0" distR="0" wp14:anchorId="3DD5311A" wp14:editId="36C98AA3">
            <wp:extent cx="201930" cy="244475"/>
            <wp:effectExtent l="0" t="0" r="7620" b="3175"/>
            <wp:docPr id="75" name="Obrázek 75" descr="http://edoc.dosli.cz/files/EBAppServer_edoc_sznTemCelky_3288_UcebniText_6_21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edoc.dosli.cz/files/EBAppServer_edoc_sznTemCelky_3288_UcebniText_6_21_26.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930" cy="244475"/>
                    </a:xfrm>
                    <a:prstGeom prst="rect">
                      <a:avLst/>
                    </a:prstGeom>
                    <a:noFill/>
                    <a:ln>
                      <a:noFill/>
                    </a:ln>
                  </pic:spPr>
                </pic:pic>
              </a:graphicData>
            </a:graphic>
          </wp:inline>
        </w:drawing>
      </w:r>
      <w:r w:rsidRPr="00C4676F">
        <w:rPr>
          <w:lang w:eastAsia="cs-CZ"/>
        </w:rPr>
        <w:t xml:space="preserve"> </w:t>
      </w:r>
      <w:r w:rsidRPr="00C4676F">
        <w:rPr>
          <w:i/>
          <w:lang w:eastAsia="cs-CZ"/>
        </w:rPr>
        <w:t>Učebnice</w:t>
      </w:r>
      <w:r>
        <w:rPr>
          <w:lang w:eastAsia="cs-CZ"/>
        </w:rPr>
        <w:t xml:space="preserve"> je k</w:t>
      </w:r>
      <w:r w:rsidRPr="0015415A">
        <w:rPr>
          <w:lang w:eastAsia="cs-CZ"/>
        </w:rPr>
        <w:t>omplexní učební materiál, který může zahrnovat libovolnou kombinaci v</w:t>
      </w:r>
      <w:r w:rsidRPr="0015415A">
        <w:rPr>
          <w:lang w:eastAsia="cs-CZ"/>
        </w:rPr>
        <w:t>y</w:t>
      </w:r>
      <w:r w:rsidRPr="0015415A">
        <w:rPr>
          <w:lang w:eastAsia="cs-CZ"/>
        </w:rPr>
        <w:t>braných výukových objektů (učební text, poznámky pro studenty, otevřené otázky, testové otázky, soubory) z různých tematických celků. Tento výukový materiál je sice nazván učebnice, může však mít podobu např. pracovního listu, zápisu důležitých poznámek do sešitu nebo např. pokynů pro ovládání školního dataprojektoru. Jednoduše si zde vytvoříte libovolný d</w:t>
      </w:r>
      <w:r w:rsidRPr="0015415A">
        <w:rPr>
          <w:lang w:eastAsia="cs-CZ"/>
        </w:rPr>
        <w:t>o</w:t>
      </w:r>
      <w:r w:rsidRPr="0015415A">
        <w:rPr>
          <w:lang w:eastAsia="cs-CZ"/>
        </w:rPr>
        <w:t>kument, který potřebujete.</w:t>
      </w:r>
    </w:p>
    <w:p w14:paraId="2F8C227F" w14:textId="77777777" w:rsidR="00D24696" w:rsidRPr="00D24696" w:rsidRDefault="00D24696" w:rsidP="00D24696"/>
    <w:p w14:paraId="0820A14F" w14:textId="66D9120A" w:rsidR="00D24696" w:rsidRDefault="00D24696" w:rsidP="004F493C">
      <w:pPr>
        <w:pStyle w:val="Nadpis1"/>
      </w:pPr>
      <w:bookmarkStart w:id="15" w:name="_Toc400919713"/>
      <w:r>
        <w:t>Využití ve výuce</w:t>
      </w:r>
      <w:bookmarkEnd w:id="15"/>
    </w:p>
    <w:p w14:paraId="14DB4D4C" w14:textId="686EED3C" w:rsidR="00C5325F" w:rsidRDefault="0036126A" w:rsidP="0036126A">
      <w:pPr>
        <w:rPr>
          <w:lang w:eastAsia="cs-CZ"/>
        </w:rPr>
      </w:pPr>
      <w:r>
        <w:rPr>
          <w:lang w:eastAsia="cs-CZ"/>
        </w:rPr>
        <w:t>Připravené výukové materiály jsou žákům dostupné na internetu po přihlášení do systému E</w:t>
      </w:r>
      <w:r w:rsidR="00FA2F1E">
        <w:rPr>
          <w:lang w:eastAsia="cs-CZ"/>
        </w:rPr>
        <w:t>duBase</w:t>
      </w:r>
      <w:r>
        <w:rPr>
          <w:lang w:eastAsia="cs-CZ"/>
        </w:rPr>
        <w:t>. Každý uživatel má své jméno a heslo, ale je možné využít i přihlášení pomocí PIN kódu pro žáky, kteří přihlašovací úda</w:t>
      </w:r>
      <w:r w:rsidR="00C5325F">
        <w:rPr>
          <w:lang w:eastAsia="cs-CZ"/>
        </w:rPr>
        <w:t>je nemají.</w:t>
      </w:r>
    </w:p>
    <w:p w14:paraId="6BCAE73E" w14:textId="2E322FF1" w:rsidR="00FA2F1E" w:rsidRDefault="00C5325F" w:rsidP="0036126A">
      <w:pPr>
        <w:rPr>
          <w:lang w:eastAsia="cs-CZ"/>
        </w:rPr>
      </w:pPr>
      <w:r>
        <w:rPr>
          <w:lang w:eastAsia="cs-CZ"/>
        </w:rPr>
        <w:t>EduBase je sice e-</w:t>
      </w:r>
      <w:proofErr w:type="spellStart"/>
      <w:r>
        <w:rPr>
          <w:lang w:eastAsia="cs-CZ"/>
        </w:rPr>
        <w:t>learningový</w:t>
      </w:r>
      <w:proofErr w:type="spellEnd"/>
      <w:r>
        <w:rPr>
          <w:lang w:eastAsia="cs-CZ"/>
        </w:rPr>
        <w:t xml:space="preserve"> systém, ale </w:t>
      </w:r>
      <w:r w:rsidR="00FA2F1E">
        <w:rPr>
          <w:lang w:eastAsia="cs-CZ"/>
        </w:rPr>
        <w:t xml:space="preserve">zaměřuje </w:t>
      </w:r>
      <w:r>
        <w:rPr>
          <w:lang w:eastAsia="cs-CZ"/>
        </w:rPr>
        <w:t xml:space="preserve">se zejména </w:t>
      </w:r>
      <w:r w:rsidR="00FA2F1E">
        <w:rPr>
          <w:lang w:eastAsia="cs-CZ"/>
        </w:rPr>
        <w:t>na využití připravených v</w:t>
      </w:r>
      <w:r>
        <w:rPr>
          <w:lang w:eastAsia="cs-CZ"/>
        </w:rPr>
        <w:t>ýuk</w:t>
      </w:r>
      <w:r>
        <w:rPr>
          <w:lang w:eastAsia="cs-CZ"/>
        </w:rPr>
        <w:t>o</w:t>
      </w:r>
      <w:r>
        <w:rPr>
          <w:lang w:eastAsia="cs-CZ"/>
        </w:rPr>
        <w:t>vých</w:t>
      </w:r>
      <w:r w:rsidR="00FA2F1E">
        <w:rPr>
          <w:lang w:eastAsia="cs-CZ"/>
        </w:rPr>
        <w:t xml:space="preserve"> materiálů přímo v </w:t>
      </w:r>
      <w:r>
        <w:rPr>
          <w:lang w:eastAsia="cs-CZ"/>
        </w:rPr>
        <w:t>hodině</w:t>
      </w:r>
      <w:r w:rsidR="00FA2F1E">
        <w:rPr>
          <w:lang w:eastAsia="cs-CZ"/>
        </w:rPr>
        <w:t xml:space="preserve">. </w:t>
      </w:r>
      <w:r>
        <w:rPr>
          <w:lang w:eastAsia="cs-CZ"/>
        </w:rPr>
        <w:t xml:space="preserve">Prezentovat materiály můžete </w:t>
      </w:r>
      <w:r w:rsidR="00FA2F1E">
        <w:rPr>
          <w:lang w:eastAsia="cs-CZ"/>
        </w:rPr>
        <w:t xml:space="preserve">na </w:t>
      </w:r>
      <w:r>
        <w:rPr>
          <w:lang w:eastAsia="cs-CZ"/>
        </w:rPr>
        <w:t>různých</w:t>
      </w:r>
      <w:r w:rsidR="00FA2F1E">
        <w:rPr>
          <w:lang w:eastAsia="cs-CZ"/>
        </w:rPr>
        <w:t xml:space="preserve"> zařízeních, která jsou ve třídě dostupná</w:t>
      </w:r>
      <w:r>
        <w:rPr>
          <w:lang w:eastAsia="cs-CZ"/>
        </w:rPr>
        <w:t xml:space="preserve"> – interaktivní tabuli, počítačích, </w:t>
      </w:r>
      <w:proofErr w:type="spellStart"/>
      <w:r>
        <w:rPr>
          <w:lang w:eastAsia="cs-CZ"/>
        </w:rPr>
        <w:t>tabletech</w:t>
      </w:r>
      <w:proofErr w:type="spellEnd"/>
      <w:r>
        <w:rPr>
          <w:lang w:eastAsia="cs-CZ"/>
        </w:rPr>
        <w:t xml:space="preserve"> nebo třeba chytrých mobi</w:t>
      </w:r>
      <w:r>
        <w:rPr>
          <w:lang w:eastAsia="cs-CZ"/>
        </w:rPr>
        <w:t>l</w:t>
      </w:r>
      <w:r>
        <w:rPr>
          <w:lang w:eastAsia="cs-CZ"/>
        </w:rPr>
        <w:t>ních telefonech</w:t>
      </w:r>
      <w:r w:rsidR="00FA2F1E">
        <w:rPr>
          <w:lang w:eastAsia="cs-CZ"/>
        </w:rPr>
        <w:t>.</w:t>
      </w:r>
    </w:p>
    <w:p w14:paraId="3095E845" w14:textId="22BDBA9B" w:rsidR="00D24696" w:rsidRDefault="00C5325F" w:rsidP="00310428">
      <w:pPr>
        <w:jc w:val="center"/>
      </w:pPr>
      <w:r>
        <w:rPr>
          <w:noProof/>
          <w:lang w:eastAsia="cs-CZ"/>
        </w:rPr>
        <w:drawing>
          <wp:inline distT="0" distB="0" distL="0" distR="0" wp14:anchorId="63AC9E5A" wp14:editId="0A835F39">
            <wp:extent cx="3883232" cy="3145386"/>
            <wp:effectExtent l="0" t="0" r="317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roch.pn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93291" cy="3153534"/>
                    </a:xfrm>
                    <a:prstGeom prst="rect">
                      <a:avLst/>
                    </a:prstGeom>
                  </pic:spPr>
                </pic:pic>
              </a:graphicData>
            </a:graphic>
          </wp:inline>
        </w:drawing>
      </w:r>
    </w:p>
    <w:p w14:paraId="4A01DDDD" w14:textId="6A6F14C8" w:rsidR="00C5325F" w:rsidRDefault="00C5325F" w:rsidP="00C5325F">
      <w:pPr>
        <w:pStyle w:val="Popisobrzku"/>
      </w:pPr>
      <w:r>
        <w:t>Dostupné materiály ve webovém prohlížeči</w:t>
      </w:r>
    </w:p>
    <w:p w14:paraId="618EB977" w14:textId="4BF76640" w:rsidR="00C5325F" w:rsidRDefault="00C5325F" w:rsidP="00C5325F">
      <w:pPr>
        <w:rPr>
          <w:lang w:eastAsia="cs-CZ"/>
        </w:rPr>
      </w:pPr>
      <w:r>
        <w:rPr>
          <w:lang w:eastAsia="cs-CZ"/>
        </w:rPr>
        <w:t>Struktura složek a rozložení materiálů v nich je stejná, jako jste si ji připravili v autorské aplik</w:t>
      </w:r>
      <w:r>
        <w:rPr>
          <w:lang w:eastAsia="cs-CZ"/>
        </w:rPr>
        <w:t>a</w:t>
      </w:r>
      <w:r>
        <w:rPr>
          <w:lang w:eastAsia="cs-CZ"/>
        </w:rPr>
        <w:t xml:space="preserve">ci v části </w:t>
      </w:r>
      <w:r w:rsidRPr="00C5325F">
        <w:rPr>
          <w:i/>
          <w:lang w:eastAsia="cs-CZ"/>
        </w:rPr>
        <w:t>Sestavení učebních materiálů</w:t>
      </w:r>
      <w:r>
        <w:rPr>
          <w:lang w:eastAsia="cs-CZ"/>
        </w:rPr>
        <w:t>. Tam lze také provést úpravy složek.</w:t>
      </w:r>
    </w:p>
    <w:p w14:paraId="7B717DE3" w14:textId="50B4F7C0" w:rsidR="00C5325F" w:rsidRDefault="00C5325F" w:rsidP="00C5325F">
      <w:pPr>
        <w:rPr>
          <w:lang w:eastAsia="cs-CZ"/>
        </w:rPr>
      </w:pPr>
      <w:r>
        <w:rPr>
          <w:lang w:eastAsia="cs-CZ"/>
        </w:rPr>
        <w:t xml:space="preserve">V </w:t>
      </w:r>
      <w:r w:rsidRPr="00C5325F">
        <w:rPr>
          <w:i/>
          <w:lang w:eastAsia="cs-CZ"/>
        </w:rPr>
        <w:t>Sestavení učebních materiálů</w:t>
      </w:r>
      <w:r>
        <w:rPr>
          <w:i/>
          <w:lang w:eastAsia="cs-CZ"/>
        </w:rPr>
        <w:t xml:space="preserve"> </w:t>
      </w:r>
      <w:r>
        <w:rPr>
          <w:lang w:eastAsia="cs-CZ"/>
        </w:rPr>
        <w:t>je také možné nastavit různá omezení – ať už složek nebo konkrétních učebních materiálů</w:t>
      </w:r>
      <w:r w:rsidR="00D6795E">
        <w:rPr>
          <w:lang w:eastAsia="cs-CZ"/>
        </w:rPr>
        <w:t>, Ta</w:t>
      </w:r>
      <w:r>
        <w:rPr>
          <w:lang w:eastAsia="cs-CZ"/>
        </w:rPr>
        <w:t xml:space="preserve"> umožní zobrazit přihlášenému žákovi pouze vybrané učební materiály určené právě jemu. Omezení se týkají třídy, skupiny uživatelů, termínu d</w:t>
      </w:r>
      <w:r>
        <w:rPr>
          <w:lang w:eastAsia="cs-CZ"/>
        </w:rPr>
        <w:t>o</w:t>
      </w:r>
      <w:r>
        <w:rPr>
          <w:lang w:eastAsia="cs-CZ"/>
        </w:rPr>
        <w:t>stupnosti materiálu a u testu také maximálního možného počtu spuštění jedním žákem.</w:t>
      </w:r>
    </w:p>
    <w:p w14:paraId="598F10AA" w14:textId="1D8CDE19" w:rsidR="00BA0749" w:rsidRDefault="00BA0749" w:rsidP="00C5325F">
      <w:pPr>
        <w:rPr>
          <w:lang w:eastAsia="cs-CZ"/>
        </w:rPr>
      </w:pPr>
      <w:r>
        <w:rPr>
          <w:lang w:eastAsia="cs-CZ"/>
        </w:rPr>
        <w:t>Učební materiály jsou opět lehce rozpoznatelné díky ikonkám:</w:t>
      </w:r>
    </w:p>
    <w:p w14:paraId="265F293B" w14:textId="601FB092" w:rsidR="00BA0749" w:rsidRDefault="00BA0749" w:rsidP="00BA0749">
      <w:pPr>
        <w:rPr>
          <w:lang w:eastAsia="cs-CZ"/>
        </w:rPr>
      </w:pPr>
      <w:r>
        <w:rPr>
          <w:noProof/>
          <w:lang w:eastAsia="cs-CZ"/>
        </w:rPr>
        <w:drawing>
          <wp:inline distT="0" distB="0" distL="0" distR="0" wp14:anchorId="2BBD81E5" wp14:editId="0CB32BBC">
            <wp:extent cx="220436" cy="285750"/>
            <wp:effectExtent l="0" t="0" r="8255" b="0"/>
            <wp:docPr id="9" name="Obrázek 9" descr="http://edoc.dosli.cz/files/EBAppServer_edoc_sznTemCelky_3735_UcebniText_0_27_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oc.dosli.cz/files/EBAppServer_edoc_sznTemCelky_3735_UcebniText_0_27_35.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0436" cy="285750"/>
                    </a:xfrm>
                    <a:prstGeom prst="rect">
                      <a:avLst/>
                    </a:prstGeom>
                    <a:noFill/>
                    <a:ln>
                      <a:noFill/>
                    </a:ln>
                  </pic:spPr>
                </pic:pic>
              </a:graphicData>
            </a:graphic>
          </wp:inline>
        </w:drawing>
      </w:r>
      <w:r w:rsidRPr="00233DD6">
        <w:rPr>
          <w:bCs/>
          <w:i/>
          <w:lang w:eastAsia="cs-CZ"/>
        </w:rPr>
        <w:t>Test</w:t>
      </w:r>
      <w:r>
        <w:rPr>
          <w:bCs/>
          <w:lang w:eastAsia="cs-CZ"/>
        </w:rPr>
        <w:t xml:space="preserve">, </w:t>
      </w:r>
      <w:r>
        <w:rPr>
          <w:noProof/>
          <w:lang w:eastAsia="cs-CZ"/>
        </w:rPr>
        <w:drawing>
          <wp:inline distT="0" distB="0" distL="0" distR="0" wp14:anchorId="770AB592" wp14:editId="70E4A3D0">
            <wp:extent cx="247650" cy="314325"/>
            <wp:effectExtent l="0" t="0" r="0" b="9525"/>
            <wp:docPr id="10" name="Obrázek 10" descr="http://edoc.dosli.cz/files/EBAppServer_edoc_sznTemCelky_3735_UcebniText_1_26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doc.dosli.cz/files/EBAppServer_edoc_sznTemCelky_3735_UcebniText_1_26_33.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47650" cy="314325"/>
                    </a:xfrm>
                    <a:prstGeom prst="rect">
                      <a:avLst/>
                    </a:prstGeom>
                    <a:noFill/>
                    <a:ln>
                      <a:noFill/>
                    </a:ln>
                  </pic:spPr>
                </pic:pic>
              </a:graphicData>
            </a:graphic>
          </wp:inline>
        </w:drawing>
      </w:r>
      <w:r w:rsidRPr="00BA0749">
        <w:rPr>
          <w:b/>
          <w:bCs/>
          <w:lang w:eastAsia="cs-CZ"/>
        </w:rPr>
        <w:t xml:space="preserve"> </w:t>
      </w:r>
      <w:r w:rsidRPr="00233DD6">
        <w:rPr>
          <w:bCs/>
          <w:i/>
          <w:lang w:eastAsia="cs-CZ"/>
        </w:rPr>
        <w:t>Písemka</w:t>
      </w:r>
      <w:r>
        <w:rPr>
          <w:bCs/>
          <w:lang w:eastAsia="cs-CZ"/>
        </w:rPr>
        <w:t xml:space="preserve">, </w:t>
      </w:r>
      <w:r>
        <w:rPr>
          <w:noProof/>
          <w:lang w:eastAsia="cs-CZ"/>
        </w:rPr>
        <w:drawing>
          <wp:inline distT="0" distB="0" distL="0" distR="0" wp14:anchorId="0E6D537C" wp14:editId="13286556">
            <wp:extent cx="238125" cy="314325"/>
            <wp:effectExtent l="0" t="0" r="9525" b="9525"/>
            <wp:docPr id="5" name="Obrázek 5" descr="http://edoc.dosli.cz/files/EBAppServer_edoc_sznTemCelky_3735_UcebniText_2_25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doc.dosli.cz/files/EBAppServer_edoc_sznTemCelky_3735_UcebniText_2_25_33.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r w:rsidRPr="00BA0749">
        <w:rPr>
          <w:b/>
          <w:bCs/>
          <w:lang w:eastAsia="cs-CZ"/>
        </w:rPr>
        <w:t xml:space="preserve"> </w:t>
      </w:r>
      <w:r w:rsidRPr="00233DD6">
        <w:rPr>
          <w:bCs/>
          <w:i/>
          <w:lang w:eastAsia="cs-CZ"/>
        </w:rPr>
        <w:t>Písemka s testem</w:t>
      </w:r>
      <w:r>
        <w:rPr>
          <w:bCs/>
          <w:lang w:eastAsia="cs-CZ"/>
        </w:rPr>
        <w:t xml:space="preserve">, </w:t>
      </w:r>
      <w:r>
        <w:rPr>
          <w:noProof/>
          <w:lang w:eastAsia="cs-CZ"/>
        </w:rPr>
        <w:drawing>
          <wp:inline distT="0" distB="0" distL="0" distR="0" wp14:anchorId="0FC44AF1" wp14:editId="787BC9F4">
            <wp:extent cx="266700" cy="304800"/>
            <wp:effectExtent l="0" t="0" r="0" b="0"/>
            <wp:docPr id="11" name="Obrázek 11" descr="http://edoc.dosli.cz/files/EBAppServer_edoc_sznTemCelky_3735_UcebniText_3_28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doc.dosli.cz/files/EBAppServer_edoc_sznTemCelky_3735_UcebniText_3_28_32.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6700" cy="304800"/>
                    </a:xfrm>
                    <a:prstGeom prst="rect">
                      <a:avLst/>
                    </a:prstGeom>
                    <a:noFill/>
                    <a:ln>
                      <a:noFill/>
                    </a:ln>
                  </pic:spPr>
                </pic:pic>
              </a:graphicData>
            </a:graphic>
          </wp:inline>
        </w:drawing>
      </w:r>
      <w:r w:rsidRPr="00BA0749">
        <w:rPr>
          <w:b/>
          <w:bCs/>
          <w:lang w:eastAsia="cs-CZ"/>
        </w:rPr>
        <w:t xml:space="preserve"> </w:t>
      </w:r>
      <w:r w:rsidRPr="00233DD6">
        <w:rPr>
          <w:bCs/>
          <w:i/>
          <w:lang w:eastAsia="cs-CZ"/>
        </w:rPr>
        <w:t>Učebnice</w:t>
      </w:r>
      <w:r>
        <w:rPr>
          <w:bCs/>
          <w:lang w:eastAsia="cs-CZ"/>
        </w:rPr>
        <w:t xml:space="preserve"> </w:t>
      </w:r>
    </w:p>
    <w:p w14:paraId="232A019E" w14:textId="6024EABC" w:rsidR="00BA0749" w:rsidRDefault="00310428" w:rsidP="00310428">
      <w:pPr>
        <w:pStyle w:val="Nadpis2"/>
        <w:rPr>
          <w:lang w:eastAsia="cs-CZ"/>
        </w:rPr>
      </w:pPr>
      <w:bookmarkStart w:id="16" w:name="_Toc400919714"/>
      <w:r>
        <w:rPr>
          <w:lang w:eastAsia="cs-CZ"/>
        </w:rPr>
        <w:t>Zajímavé učivo žáky přitáhne</w:t>
      </w:r>
      <w:bookmarkEnd w:id="16"/>
    </w:p>
    <w:p w14:paraId="0CB9E4F2" w14:textId="49916168" w:rsidR="00C5325F" w:rsidRDefault="00C5325F" w:rsidP="00C5325F">
      <w:pPr>
        <w:rPr>
          <w:color w:val="FF0000"/>
          <w:lang w:eastAsia="cs-CZ"/>
        </w:rPr>
      </w:pPr>
      <w:r>
        <w:rPr>
          <w:lang w:eastAsia="cs-CZ"/>
        </w:rPr>
        <w:t xml:space="preserve">Žáci si vybraný učební materiál spustí klepnutím na příslušný název. Učitel však má díky </w:t>
      </w:r>
      <w:proofErr w:type="spellStart"/>
      <w:r>
        <w:rPr>
          <w:lang w:eastAsia="cs-CZ"/>
        </w:rPr>
        <w:t>clo</w:t>
      </w:r>
      <w:r>
        <w:rPr>
          <w:lang w:eastAsia="cs-CZ"/>
        </w:rPr>
        <w:t>u</w:t>
      </w:r>
      <w:r>
        <w:rPr>
          <w:lang w:eastAsia="cs-CZ"/>
        </w:rPr>
        <w:t>dovému</w:t>
      </w:r>
      <w:proofErr w:type="spellEnd"/>
      <w:r>
        <w:rPr>
          <w:lang w:eastAsia="cs-CZ"/>
        </w:rPr>
        <w:t xml:space="preserve"> řešení </w:t>
      </w:r>
      <w:r w:rsidR="00BA0749">
        <w:rPr>
          <w:lang w:eastAsia="cs-CZ"/>
        </w:rPr>
        <w:t xml:space="preserve">možnost rozeslat všem žákům z vybrané třídy, </w:t>
      </w:r>
      <w:proofErr w:type="gramStart"/>
      <w:r w:rsidR="00BA0749">
        <w:rPr>
          <w:lang w:eastAsia="cs-CZ"/>
        </w:rPr>
        <w:t>ve</w:t>
      </w:r>
      <w:proofErr w:type="gramEnd"/>
      <w:r w:rsidR="00BA0749">
        <w:rPr>
          <w:lang w:eastAsia="cs-CZ"/>
        </w:rPr>
        <w:t xml:space="preserve"> </w:t>
      </w:r>
      <w:r w:rsidR="002F17A3">
        <w:rPr>
          <w:lang w:eastAsia="cs-CZ"/>
        </w:rPr>
        <w:t>níž</w:t>
      </w:r>
      <w:r w:rsidR="002F17A3">
        <w:rPr>
          <w:lang w:eastAsia="cs-CZ"/>
        </w:rPr>
        <w:t xml:space="preserve"> </w:t>
      </w:r>
      <w:r w:rsidR="00BA0749">
        <w:rPr>
          <w:lang w:eastAsia="cs-CZ"/>
        </w:rPr>
        <w:t>právě učí, na jejich zaříz</w:t>
      </w:r>
      <w:r w:rsidR="00BA0749">
        <w:rPr>
          <w:lang w:eastAsia="cs-CZ"/>
        </w:rPr>
        <w:t>e</w:t>
      </w:r>
      <w:r w:rsidR="00BA0749">
        <w:rPr>
          <w:lang w:eastAsia="cs-CZ"/>
        </w:rPr>
        <w:t xml:space="preserve">ní konkrétní učební materiál. </w:t>
      </w:r>
      <w:r w:rsidR="00310428" w:rsidRPr="00B40315">
        <w:t>T</w:t>
      </w:r>
      <w:r w:rsidR="00B40315" w:rsidRPr="00B40315">
        <w:t>éto možnost se věnuje kapitola 6.1.</w:t>
      </w:r>
    </w:p>
    <w:p w14:paraId="412485FC" w14:textId="6DFCD1D9" w:rsidR="00310428" w:rsidRDefault="00310428" w:rsidP="00310428">
      <w:pPr>
        <w:rPr>
          <w:lang w:eastAsia="cs-CZ"/>
        </w:rPr>
      </w:pPr>
      <w:r>
        <w:rPr>
          <w:lang w:eastAsia="cs-CZ"/>
        </w:rPr>
        <w:t xml:space="preserve">Aby učení žáky bavilo, je vhodné jej doplnit různými úlohami a interaktivními prvky, které vyučovanou látku zatraktivní. </w:t>
      </w:r>
    </w:p>
    <w:p w14:paraId="4260FEE7" w14:textId="77777777" w:rsidR="00310428" w:rsidRDefault="00310428" w:rsidP="00B835F9">
      <w:pPr>
        <w:pStyle w:val="Nadpis3"/>
        <w:rPr>
          <w:lang w:eastAsia="cs-CZ"/>
        </w:rPr>
      </w:pPr>
      <w:r w:rsidRPr="001A0D77">
        <w:rPr>
          <w:lang w:eastAsia="cs-CZ"/>
        </w:rPr>
        <w:t>Obrázky</w:t>
      </w:r>
    </w:p>
    <w:p w14:paraId="19881AAA" w14:textId="4C59917F" w:rsidR="00310428" w:rsidRPr="001A0D77" w:rsidRDefault="00310428" w:rsidP="00310428">
      <w:r>
        <w:t>Při přípravě učebního textu, do kterého vložíte obrázek a zmenšíte jeho velikost, nemusíte udělat nic navíc – a přesto má při prezentaci jedu skvělo</w:t>
      </w:r>
      <w:r w:rsidR="002F17A3">
        <w:t>u</w:t>
      </w:r>
      <w:r>
        <w:t xml:space="preserve"> vlastnost. Po klepnutí na obrázek </w:t>
      </w:r>
      <w:r w:rsidR="00B835F9">
        <w:t xml:space="preserve">se ve vyskakovacím okně zobrazí stejný obrázek v </w:t>
      </w:r>
      <w:r w:rsidRPr="001A0D77">
        <w:t>originální veli</w:t>
      </w:r>
      <w:r w:rsidR="00B835F9">
        <w:t>kosti</w:t>
      </w:r>
      <w:r w:rsidRPr="001A0D77">
        <w:t>.</w:t>
      </w:r>
      <w:r w:rsidR="00B835F9">
        <w:t xml:space="preserve"> To je výhodné při práci s grafy, rysy, mapami a podobně.</w:t>
      </w:r>
    </w:p>
    <w:p w14:paraId="1573A322" w14:textId="24DBDCEE" w:rsidR="00310428" w:rsidRDefault="007B7032" w:rsidP="00310428">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21B76896" wp14:editId="53FD9D4F">
            <wp:extent cx="3389707" cy="2303813"/>
            <wp:effectExtent l="0" t="0" r="1270" b="127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obr.png"/>
                    <pic:cNvPicPr/>
                  </pic:nvPicPr>
                  <pic:blipFill>
                    <a:blip r:embed="rId47">
                      <a:extLst>
                        <a:ext uri="{28A0092B-C50C-407E-A947-70E740481C1C}">
                          <a14:useLocalDpi xmlns:a14="http://schemas.microsoft.com/office/drawing/2010/main" val="0"/>
                        </a:ext>
                      </a:extLst>
                    </a:blip>
                    <a:stretch>
                      <a:fillRect/>
                    </a:stretch>
                  </pic:blipFill>
                  <pic:spPr>
                    <a:xfrm>
                      <a:off x="0" y="0"/>
                      <a:ext cx="3398464" cy="2309764"/>
                    </a:xfrm>
                    <a:prstGeom prst="rect">
                      <a:avLst/>
                    </a:prstGeom>
                  </pic:spPr>
                </pic:pic>
              </a:graphicData>
            </a:graphic>
          </wp:inline>
        </w:drawing>
      </w:r>
    </w:p>
    <w:p w14:paraId="10460BBF" w14:textId="27DCDC03" w:rsidR="00310428" w:rsidRPr="00252C8D" w:rsidRDefault="00B835F9" w:rsidP="00B835F9">
      <w:pPr>
        <w:pStyle w:val="Popisobrzku"/>
      </w:pPr>
      <w:r>
        <w:t xml:space="preserve">Obrázek se </w:t>
      </w:r>
      <w:r w:rsidR="00310428">
        <w:t>automaticky</w:t>
      </w:r>
      <w:r>
        <w:t xml:space="preserve"> zvětší</w:t>
      </w:r>
    </w:p>
    <w:p w14:paraId="56B98289" w14:textId="77777777" w:rsidR="002C4F29" w:rsidRDefault="002C4F29" w:rsidP="002C4F29">
      <w:pPr>
        <w:pStyle w:val="Nadpis3"/>
        <w:rPr>
          <w:lang w:eastAsia="cs-CZ"/>
        </w:rPr>
      </w:pPr>
      <w:r w:rsidRPr="002C4F29">
        <w:t>Zvuky</w:t>
      </w:r>
    </w:p>
    <w:p w14:paraId="6F75F9C0" w14:textId="00A30B02" w:rsidR="002C4F29" w:rsidRDefault="002C4F29" w:rsidP="00310428">
      <w:pPr>
        <w:rPr>
          <w:lang w:eastAsia="cs-CZ"/>
        </w:rPr>
      </w:pPr>
      <w:r>
        <w:rPr>
          <w:lang w:eastAsia="cs-CZ"/>
        </w:rPr>
        <w:t>Text lze oživit zvukovým souborem. P</w:t>
      </w:r>
      <w:r w:rsidR="00310428" w:rsidRPr="00252C8D">
        <w:rPr>
          <w:lang w:eastAsia="cs-CZ"/>
        </w:rPr>
        <w:t>římo do textu</w:t>
      </w:r>
      <w:r>
        <w:rPr>
          <w:lang w:eastAsia="cs-CZ"/>
        </w:rPr>
        <w:t xml:space="preserve"> je buď </w:t>
      </w:r>
      <w:r w:rsidRPr="00252C8D">
        <w:rPr>
          <w:lang w:eastAsia="cs-CZ"/>
        </w:rPr>
        <w:t>vlož</w:t>
      </w:r>
      <w:r>
        <w:rPr>
          <w:lang w:eastAsia="cs-CZ"/>
        </w:rPr>
        <w:t xml:space="preserve">en zvuk ve </w:t>
      </w:r>
      <w:r w:rsidRPr="00252C8D">
        <w:rPr>
          <w:lang w:eastAsia="cs-CZ"/>
        </w:rPr>
        <w:t xml:space="preserve">formátu </w:t>
      </w:r>
      <w:r>
        <w:rPr>
          <w:lang w:eastAsia="cs-CZ"/>
        </w:rPr>
        <w:t>MP3 a př</w:t>
      </w:r>
      <w:r>
        <w:rPr>
          <w:lang w:eastAsia="cs-CZ"/>
        </w:rPr>
        <w:t>e</w:t>
      </w:r>
      <w:r>
        <w:rPr>
          <w:lang w:eastAsia="cs-CZ"/>
        </w:rPr>
        <w:t>hraje se přímo ve vloženém přehrávači.</w:t>
      </w:r>
    </w:p>
    <w:p w14:paraId="110F72A5" w14:textId="5E90082A" w:rsidR="002C4F29" w:rsidRDefault="002C4F29" w:rsidP="002C4F29">
      <w:pPr>
        <w:jc w:val="center"/>
        <w:rPr>
          <w:lang w:eastAsia="cs-CZ"/>
        </w:rPr>
      </w:pPr>
      <w:r>
        <w:rPr>
          <w:noProof/>
          <w:lang w:eastAsia="cs-CZ"/>
        </w:rPr>
        <w:drawing>
          <wp:inline distT="0" distB="0" distL="0" distR="0" wp14:anchorId="56961EA1" wp14:editId="461343D4">
            <wp:extent cx="3443844" cy="1584731"/>
            <wp:effectExtent l="0" t="0" r="444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p3.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449035" cy="1587120"/>
                    </a:xfrm>
                    <a:prstGeom prst="rect">
                      <a:avLst/>
                    </a:prstGeom>
                  </pic:spPr>
                </pic:pic>
              </a:graphicData>
            </a:graphic>
          </wp:inline>
        </w:drawing>
      </w:r>
    </w:p>
    <w:p w14:paraId="6C1E0776" w14:textId="278DED35" w:rsidR="002C4F29" w:rsidRDefault="002C4F29" w:rsidP="002C4F29">
      <w:pPr>
        <w:pStyle w:val="Popisobrzku"/>
      </w:pPr>
      <w:r>
        <w:t>Zvuk vložený v textu</w:t>
      </w:r>
    </w:p>
    <w:p w14:paraId="4DE406B0" w14:textId="7072D041" w:rsidR="00310428" w:rsidRPr="00252C8D" w:rsidRDefault="002C4F29" w:rsidP="00310428">
      <w:pPr>
        <w:rPr>
          <w:rFonts w:ascii="Arial CE" w:hAnsi="Arial CE" w:cs="Arial CE"/>
          <w:sz w:val="18"/>
          <w:szCs w:val="18"/>
          <w:lang w:eastAsia="cs-CZ"/>
        </w:rPr>
      </w:pPr>
      <w:r>
        <w:rPr>
          <w:lang w:eastAsia="cs-CZ"/>
        </w:rPr>
        <w:t>Nebo je soubor MP3 přiložen jako odkaz a v tomto případě se po klepnutí otevře vyskakovací okno s přehrávačem. Je-li přiložen zvukový soubor v jiném formátu, žáci si jej musí nejprve stáhnout, uložit na disk a teprve poté spustit v příslušném přehrávači.</w:t>
      </w:r>
    </w:p>
    <w:p w14:paraId="3FE15D23" w14:textId="13213430" w:rsidR="00310428" w:rsidRPr="00252C8D" w:rsidRDefault="00F339D3" w:rsidP="00310428">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7BDBBFB2" wp14:editId="24F8796D">
            <wp:extent cx="3479470" cy="2076478"/>
            <wp:effectExtent l="0" t="0" r="698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mp32.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484715" cy="2079608"/>
                    </a:xfrm>
                    <a:prstGeom prst="rect">
                      <a:avLst/>
                    </a:prstGeom>
                  </pic:spPr>
                </pic:pic>
              </a:graphicData>
            </a:graphic>
          </wp:inline>
        </w:drawing>
      </w:r>
    </w:p>
    <w:p w14:paraId="43BEE154" w14:textId="2CF6098A" w:rsidR="00310428" w:rsidRPr="00252C8D" w:rsidRDefault="00310428" w:rsidP="00F339D3">
      <w:pPr>
        <w:pStyle w:val="Popisobrzku"/>
        <w:rPr>
          <w:rFonts w:ascii="Arial CE" w:hAnsi="Arial CE" w:cs="Arial CE"/>
        </w:rPr>
      </w:pPr>
      <w:r w:rsidRPr="00252C8D">
        <w:t>Zvuk vložený</w:t>
      </w:r>
      <w:r w:rsidR="00F339D3">
        <w:t xml:space="preserve"> jako odkaz z obrázku trumpety </w:t>
      </w:r>
    </w:p>
    <w:p w14:paraId="75D8C062" w14:textId="77777777" w:rsidR="00F339D3" w:rsidRDefault="00310428" w:rsidP="00F339D3">
      <w:pPr>
        <w:pStyle w:val="Nadpis3"/>
        <w:rPr>
          <w:lang w:eastAsia="cs-CZ"/>
        </w:rPr>
      </w:pPr>
      <w:r w:rsidRPr="001A0D77">
        <w:rPr>
          <w:lang w:eastAsia="cs-CZ"/>
        </w:rPr>
        <w:t>Interaktivní úloha</w:t>
      </w:r>
    </w:p>
    <w:p w14:paraId="0CD736A6" w14:textId="232F98DE" w:rsidR="00310428" w:rsidRPr="00252C8D" w:rsidRDefault="00F339D3" w:rsidP="00310428">
      <w:pPr>
        <w:rPr>
          <w:rFonts w:ascii="Arial CE" w:hAnsi="Arial CE" w:cs="Arial CE"/>
          <w:sz w:val="18"/>
          <w:szCs w:val="18"/>
          <w:lang w:eastAsia="cs-CZ"/>
        </w:rPr>
      </w:pPr>
      <w:r>
        <w:rPr>
          <w:lang w:eastAsia="cs-CZ"/>
        </w:rPr>
        <w:t>Do textu můžete vložit také i</w:t>
      </w:r>
      <w:r w:rsidR="00310428" w:rsidRPr="00252C8D">
        <w:rPr>
          <w:lang w:eastAsia="cs-CZ"/>
        </w:rPr>
        <w:t xml:space="preserve">nteraktivní </w:t>
      </w:r>
      <w:proofErr w:type="spellStart"/>
      <w:r>
        <w:rPr>
          <w:lang w:eastAsia="cs-CZ"/>
        </w:rPr>
        <w:t>slide</w:t>
      </w:r>
      <w:proofErr w:type="spellEnd"/>
      <w:r>
        <w:rPr>
          <w:lang w:eastAsia="cs-CZ"/>
        </w:rPr>
        <w:t xml:space="preserve"> – pokud využijete on-line službu </w:t>
      </w:r>
      <w:r w:rsidR="002F17A3">
        <w:rPr>
          <w:lang w:eastAsia="cs-CZ"/>
        </w:rPr>
        <w:t>www.</w:t>
      </w:r>
      <w:r>
        <w:rPr>
          <w:lang w:eastAsia="cs-CZ"/>
        </w:rPr>
        <w:t xml:space="preserve">EduRibbon.cz, bude úloha připravena k okamžitému řešení. Klepnutím na </w:t>
      </w:r>
      <w:r w:rsidR="00310428" w:rsidRPr="00252C8D">
        <w:rPr>
          <w:lang w:eastAsia="cs-CZ"/>
        </w:rPr>
        <w:t>tlačít</w:t>
      </w:r>
      <w:r>
        <w:rPr>
          <w:lang w:eastAsia="cs-CZ"/>
        </w:rPr>
        <w:t xml:space="preserve">ko </w:t>
      </w:r>
      <w:r w:rsidR="00310428" w:rsidRPr="00252C8D">
        <w:rPr>
          <w:lang w:eastAsia="cs-CZ"/>
        </w:rPr>
        <w:t> </w:t>
      </w:r>
      <w:r w:rsidR="00310428">
        <w:rPr>
          <w:noProof/>
          <w:lang w:eastAsia="cs-CZ"/>
        </w:rPr>
        <w:drawing>
          <wp:inline distT="0" distB="0" distL="0" distR="0" wp14:anchorId="0EAC5DC7" wp14:editId="05964C13">
            <wp:extent cx="189865" cy="189865"/>
            <wp:effectExtent l="0" t="0" r="635" b="635"/>
            <wp:docPr id="140" name="Obrázek 140" descr="http://edoc.dosli.cz/files/EBAppServer_edoc_sznTemCelky_3740_UcebniText_3_20_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edoc.dosli.cz/files/EBAppServer_edoc_sznTemCelky_3740_UcebniText_3_20_20.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r w:rsidR="00310428" w:rsidRPr="00252C8D">
        <w:rPr>
          <w:lang w:eastAsia="cs-CZ"/>
        </w:rPr>
        <w:t> zvět</w:t>
      </w:r>
      <w:r>
        <w:rPr>
          <w:lang w:eastAsia="cs-CZ"/>
        </w:rPr>
        <w:t>šíte úlohu</w:t>
      </w:r>
      <w:r w:rsidR="00310428" w:rsidRPr="00252C8D">
        <w:rPr>
          <w:lang w:eastAsia="cs-CZ"/>
        </w:rPr>
        <w:t xml:space="preserve"> na c</w:t>
      </w:r>
      <w:r w:rsidR="00310428" w:rsidRPr="00252C8D">
        <w:rPr>
          <w:lang w:eastAsia="cs-CZ"/>
        </w:rPr>
        <w:t>e</w:t>
      </w:r>
      <w:r w:rsidR="00310428" w:rsidRPr="00252C8D">
        <w:rPr>
          <w:lang w:eastAsia="cs-CZ"/>
        </w:rPr>
        <w:t>lou plochu</w:t>
      </w:r>
      <w:r>
        <w:rPr>
          <w:lang w:eastAsia="cs-CZ"/>
        </w:rPr>
        <w:t xml:space="preserve"> obrazovky a nebudou vás rušit ani okraje webového prohlížeče</w:t>
      </w:r>
      <w:r w:rsidR="00310428" w:rsidRPr="00252C8D">
        <w:rPr>
          <w:lang w:eastAsia="cs-CZ"/>
        </w:rPr>
        <w:t>.</w:t>
      </w:r>
      <w:r w:rsidR="00507C88">
        <w:rPr>
          <w:lang w:eastAsia="cs-CZ"/>
        </w:rPr>
        <w:t xml:space="preserve"> Podobně jako u zvuku je možné se i na interaktivní úlohu odkázat v textu a úloha se pak zobrazí ve vyskak</w:t>
      </w:r>
      <w:r w:rsidR="00507C88">
        <w:rPr>
          <w:lang w:eastAsia="cs-CZ"/>
        </w:rPr>
        <w:t>o</w:t>
      </w:r>
      <w:r w:rsidR="00507C88">
        <w:rPr>
          <w:lang w:eastAsia="cs-CZ"/>
        </w:rPr>
        <w:t xml:space="preserve">vacím okně. </w:t>
      </w:r>
    </w:p>
    <w:p w14:paraId="37583DB2" w14:textId="3258F9D3" w:rsidR="00310428" w:rsidRDefault="00507C88" w:rsidP="00310428">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1A74F4B0" wp14:editId="0E5F33D9">
            <wp:extent cx="3847605" cy="2223293"/>
            <wp:effectExtent l="0" t="0" r="635" b="5715"/>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nter.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853404" cy="2226644"/>
                    </a:xfrm>
                    <a:prstGeom prst="rect">
                      <a:avLst/>
                    </a:prstGeom>
                  </pic:spPr>
                </pic:pic>
              </a:graphicData>
            </a:graphic>
          </wp:inline>
        </w:drawing>
      </w:r>
    </w:p>
    <w:p w14:paraId="7554D509" w14:textId="527DA5DE" w:rsidR="00507C88" w:rsidRPr="00252C8D" w:rsidRDefault="00507C88" w:rsidP="00507C88">
      <w:pPr>
        <w:pStyle w:val="Popisobrzku"/>
      </w:pPr>
      <w:r>
        <w:t>Interaktivní úloha vložená do textu jako odkaz</w:t>
      </w:r>
    </w:p>
    <w:p w14:paraId="4F43A2C4" w14:textId="722BEFAC" w:rsidR="00310428" w:rsidRDefault="00310428" w:rsidP="00DD5437">
      <w:pPr>
        <w:pStyle w:val="Nadpis3"/>
        <w:rPr>
          <w:lang w:eastAsia="cs-CZ"/>
        </w:rPr>
      </w:pPr>
      <w:r>
        <w:rPr>
          <w:lang w:eastAsia="cs-CZ"/>
        </w:rPr>
        <w:t xml:space="preserve">Vložené </w:t>
      </w:r>
      <w:r w:rsidR="00DD5437">
        <w:rPr>
          <w:lang w:eastAsia="cs-CZ"/>
        </w:rPr>
        <w:t>on-line video a další objekty</w:t>
      </w:r>
    </w:p>
    <w:p w14:paraId="70C80F85" w14:textId="644EFD83" w:rsidR="00310428" w:rsidRDefault="00310428" w:rsidP="00310428">
      <w:pPr>
        <w:rPr>
          <w:lang w:eastAsia="cs-CZ"/>
        </w:rPr>
      </w:pPr>
      <w:r w:rsidRPr="00252C8D">
        <w:rPr>
          <w:lang w:eastAsia="cs-CZ"/>
        </w:rPr>
        <w:t>Př</w:t>
      </w:r>
      <w:r w:rsidR="00DD5437">
        <w:rPr>
          <w:lang w:eastAsia="cs-CZ"/>
        </w:rPr>
        <w:t>ímo v textu je možné narazit také na vložené video, které je dostupné na některém z inte</w:t>
      </w:r>
      <w:r w:rsidR="00DD5437">
        <w:rPr>
          <w:lang w:eastAsia="cs-CZ"/>
        </w:rPr>
        <w:t>r</w:t>
      </w:r>
      <w:r w:rsidR="00DD5437">
        <w:rPr>
          <w:lang w:eastAsia="cs-CZ"/>
        </w:rPr>
        <w:t xml:space="preserve">netových portálů (např. </w:t>
      </w:r>
      <w:hyperlink r:id="rId52" w:history="1">
        <w:r w:rsidR="00DD5437" w:rsidRPr="00622323">
          <w:rPr>
            <w:rStyle w:val="Hypertextovodkaz"/>
            <w:lang w:eastAsia="cs-CZ"/>
          </w:rPr>
          <w:t>www.youtube.com</w:t>
        </w:r>
      </w:hyperlink>
      <w:r w:rsidR="00DD5437">
        <w:rPr>
          <w:lang w:eastAsia="cs-CZ"/>
        </w:rPr>
        <w:t xml:space="preserve">, </w:t>
      </w:r>
      <w:hyperlink r:id="rId53" w:history="1">
        <w:r w:rsidR="00DD5437" w:rsidRPr="00622323">
          <w:rPr>
            <w:rStyle w:val="Hypertextovodkaz"/>
            <w:lang w:eastAsia="cs-CZ"/>
          </w:rPr>
          <w:t>www.vimeo.com</w:t>
        </w:r>
      </w:hyperlink>
      <w:r w:rsidR="00DD5437">
        <w:rPr>
          <w:lang w:eastAsia="cs-CZ"/>
        </w:rPr>
        <w:t>, apod.). Video se po klepnutí</w:t>
      </w:r>
      <w:r w:rsidR="00DD5437" w:rsidRPr="00252C8D">
        <w:rPr>
          <w:lang w:eastAsia="cs-CZ"/>
        </w:rPr>
        <w:t xml:space="preserve"> </w:t>
      </w:r>
      <w:r w:rsidR="00DD5437">
        <w:rPr>
          <w:lang w:eastAsia="cs-CZ"/>
        </w:rPr>
        <w:t>přehrává v okně v textu nebo jej lze zvětšit na celou obrazovku.</w:t>
      </w:r>
    </w:p>
    <w:p w14:paraId="2077CB27" w14:textId="1565EE22" w:rsidR="0064214C" w:rsidRDefault="0064214C" w:rsidP="0064214C">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026D51DE" wp14:editId="3748B659">
            <wp:extent cx="3004457" cy="2683631"/>
            <wp:effectExtent l="0" t="0" r="5715" b="254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video.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08987" cy="2687677"/>
                    </a:xfrm>
                    <a:prstGeom prst="rect">
                      <a:avLst/>
                    </a:prstGeom>
                  </pic:spPr>
                </pic:pic>
              </a:graphicData>
            </a:graphic>
          </wp:inline>
        </w:drawing>
      </w:r>
    </w:p>
    <w:p w14:paraId="7B884D7E" w14:textId="199099C9" w:rsidR="0064214C" w:rsidRPr="00252C8D" w:rsidRDefault="0064214C" w:rsidP="0064214C">
      <w:pPr>
        <w:pStyle w:val="Popisobrzku"/>
      </w:pPr>
      <w:r>
        <w:t>Video z YouTube.com vložené on-line do textu</w:t>
      </w:r>
    </w:p>
    <w:p w14:paraId="46422EB9" w14:textId="54DC4A45" w:rsidR="00310428" w:rsidRPr="005E0F2B" w:rsidRDefault="0064214C" w:rsidP="0064214C">
      <w:pPr>
        <w:rPr>
          <w:lang w:eastAsia="cs-CZ"/>
        </w:rPr>
      </w:pPr>
      <w:r>
        <w:rPr>
          <w:lang w:eastAsia="cs-CZ"/>
        </w:rPr>
        <w:t xml:space="preserve">Podobným způsobem je možné text doplnit o další on-line objekty z internetu – </w:t>
      </w:r>
      <w:proofErr w:type="spellStart"/>
      <w:r>
        <w:rPr>
          <w:lang w:eastAsia="cs-CZ"/>
        </w:rPr>
        <w:t>např</w:t>
      </w:r>
      <w:proofErr w:type="spellEnd"/>
      <w:r>
        <w:rPr>
          <w:lang w:eastAsia="cs-CZ"/>
        </w:rPr>
        <w:t>:</w:t>
      </w:r>
    </w:p>
    <w:p w14:paraId="74075927" w14:textId="77777777" w:rsidR="00310428" w:rsidRPr="005E0F2B" w:rsidRDefault="00310428" w:rsidP="00930B44">
      <w:pPr>
        <w:pStyle w:val="Odstavecseseznamem"/>
        <w:numPr>
          <w:ilvl w:val="0"/>
          <w:numId w:val="7"/>
        </w:numPr>
        <w:rPr>
          <w:lang w:eastAsia="cs-CZ"/>
        </w:rPr>
      </w:pPr>
      <w:r w:rsidRPr="005E0F2B">
        <w:rPr>
          <w:b/>
          <w:bCs/>
          <w:lang w:eastAsia="cs-CZ"/>
        </w:rPr>
        <w:t xml:space="preserve">Prezentace </w:t>
      </w:r>
      <w:r w:rsidRPr="005E0F2B">
        <w:rPr>
          <w:bCs/>
          <w:lang w:eastAsia="cs-CZ"/>
        </w:rPr>
        <w:t>(např. z Prezi.com)</w:t>
      </w:r>
    </w:p>
    <w:p w14:paraId="5561444D" w14:textId="6952B8C2" w:rsidR="00310428" w:rsidRPr="00100920" w:rsidRDefault="00310428" w:rsidP="00100920">
      <w:pPr>
        <w:pStyle w:val="Odstavecseseznamem"/>
        <w:numPr>
          <w:ilvl w:val="0"/>
          <w:numId w:val="7"/>
        </w:numPr>
        <w:rPr>
          <w:lang w:eastAsia="cs-CZ"/>
        </w:rPr>
      </w:pPr>
      <w:r w:rsidRPr="005E0F2B">
        <w:rPr>
          <w:b/>
          <w:bCs/>
          <w:lang w:eastAsia="cs-CZ"/>
        </w:rPr>
        <w:t>P</w:t>
      </w:r>
      <w:r w:rsidR="002F17A3">
        <w:rPr>
          <w:b/>
          <w:bCs/>
          <w:lang w:eastAsia="cs-CZ"/>
        </w:rPr>
        <w:t>lakát</w:t>
      </w:r>
      <w:r w:rsidRPr="005E0F2B">
        <w:rPr>
          <w:b/>
          <w:bCs/>
          <w:lang w:eastAsia="cs-CZ"/>
        </w:rPr>
        <w:t xml:space="preserve"> </w:t>
      </w:r>
      <w:r w:rsidRPr="005E0F2B">
        <w:rPr>
          <w:bCs/>
          <w:lang w:eastAsia="cs-CZ"/>
        </w:rPr>
        <w:t>(např. z Glogster.com)</w:t>
      </w:r>
    </w:p>
    <w:p w14:paraId="0F860FB9" w14:textId="13386A21" w:rsidR="00310428" w:rsidRPr="00252C8D" w:rsidRDefault="00310428" w:rsidP="00310428">
      <w:pPr>
        <w:pStyle w:val="poznmka"/>
        <w:rPr>
          <w:rFonts w:ascii="Arial CE" w:hAnsi="Arial CE" w:cs="Arial CE"/>
          <w:sz w:val="18"/>
          <w:szCs w:val="18"/>
          <w:lang w:eastAsia="cs-CZ"/>
        </w:rPr>
      </w:pPr>
      <w:r w:rsidRPr="00233DD6">
        <w:rPr>
          <w:b/>
          <w:lang w:eastAsia="cs-CZ"/>
        </w:rPr>
        <w:t>POZNÁMKA</w:t>
      </w:r>
      <w:r>
        <w:rPr>
          <w:lang w:eastAsia="cs-CZ"/>
        </w:rPr>
        <w:t xml:space="preserve">: </w:t>
      </w:r>
      <w:r w:rsidR="00100920">
        <w:rPr>
          <w:lang w:eastAsia="cs-CZ"/>
        </w:rPr>
        <w:t>Zobrazení vloženého on-line objektu je podmíněno jeho dostupností na internetu.</w:t>
      </w:r>
    </w:p>
    <w:p w14:paraId="46454FF9" w14:textId="738143EC" w:rsidR="0064214C" w:rsidRDefault="00DD5437" w:rsidP="0064214C">
      <w:pPr>
        <w:pStyle w:val="Nadpis3"/>
        <w:rPr>
          <w:lang w:eastAsia="cs-CZ"/>
        </w:rPr>
      </w:pPr>
      <w:r w:rsidRPr="001A0D77">
        <w:rPr>
          <w:lang w:eastAsia="cs-CZ"/>
        </w:rPr>
        <w:t xml:space="preserve">Animace </w:t>
      </w:r>
      <w:proofErr w:type="spellStart"/>
      <w:r w:rsidR="00B7084A">
        <w:rPr>
          <w:lang w:eastAsia="cs-CZ"/>
        </w:rPr>
        <w:t>flash</w:t>
      </w:r>
      <w:proofErr w:type="spellEnd"/>
    </w:p>
    <w:p w14:paraId="5C71CFC1" w14:textId="11B97762" w:rsidR="00DD5437" w:rsidRPr="00252C8D" w:rsidRDefault="00B7084A" w:rsidP="00DD5437">
      <w:pPr>
        <w:rPr>
          <w:rFonts w:ascii="Arial CE" w:hAnsi="Arial CE" w:cs="Arial CE"/>
          <w:sz w:val="18"/>
          <w:szCs w:val="18"/>
          <w:lang w:eastAsia="cs-CZ"/>
        </w:rPr>
      </w:pPr>
      <w:r>
        <w:rPr>
          <w:lang w:eastAsia="cs-CZ"/>
        </w:rPr>
        <w:t>Animaci</w:t>
      </w:r>
      <w:r w:rsidR="00DD5437" w:rsidRPr="00252C8D">
        <w:rPr>
          <w:lang w:eastAsia="cs-CZ"/>
        </w:rPr>
        <w:t xml:space="preserve"> </w:t>
      </w:r>
      <w:r>
        <w:rPr>
          <w:lang w:eastAsia="cs-CZ"/>
        </w:rPr>
        <w:t>ve formátu SWF (</w:t>
      </w:r>
      <w:proofErr w:type="spellStart"/>
      <w:r>
        <w:rPr>
          <w:lang w:eastAsia="cs-CZ"/>
        </w:rPr>
        <w:t>flash</w:t>
      </w:r>
      <w:proofErr w:type="spellEnd"/>
      <w:r>
        <w:rPr>
          <w:lang w:eastAsia="cs-CZ"/>
        </w:rPr>
        <w:t xml:space="preserve">) je možné </w:t>
      </w:r>
      <w:r w:rsidR="00DD5437" w:rsidRPr="00252C8D">
        <w:rPr>
          <w:lang w:eastAsia="cs-CZ"/>
        </w:rPr>
        <w:t>vlož</w:t>
      </w:r>
      <w:r>
        <w:rPr>
          <w:lang w:eastAsia="cs-CZ"/>
        </w:rPr>
        <w:t>it do textu</w:t>
      </w:r>
      <w:r w:rsidR="00DD5437" w:rsidRPr="00252C8D">
        <w:rPr>
          <w:lang w:eastAsia="cs-CZ"/>
        </w:rPr>
        <w:t xml:space="preserve">, zadání otázky nebo textu odpovědí </w:t>
      </w:r>
      <w:r>
        <w:rPr>
          <w:lang w:eastAsia="cs-CZ"/>
        </w:rPr>
        <w:t xml:space="preserve">a </w:t>
      </w:r>
      <w:r w:rsidR="00DD5437" w:rsidRPr="00252C8D">
        <w:rPr>
          <w:lang w:eastAsia="cs-CZ"/>
        </w:rPr>
        <w:t>přehr</w:t>
      </w:r>
      <w:r>
        <w:rPr>
          <w:lang w:eastAsia="cs-CZ"/>
        </w:rPr>
        <w:t xml:space="preserve">aje se </w:t>
      </w:r>
      <w:r w:rsidR="00DD5437" w:rsidRPr="00252C8D">
        <w:rPr>
          <w:lang w:eastAsia="cs-CZ"/>
        </w:rPr>
        <w:t>automatick</w:t>
      </w:r>
      <w:r w:rsidR="00DD5437">
        <w:rPr>
          <w:lang w:eastAsia="cs-CZ"/>
        </w:rPr>
        <w:t>y</w:t>
      </w:r>
      <w:r w:rsidR="00DD5437" w:rsidRPr="00252C8D">
        <w:rPr>
          <w:lang w:eastAsia="cs-CZ"/>
        </w:rPr>
        <w:t>.</w:t>
      </w:r>
      <w:r>
        <w:rPr>
          <w:lang w:eastAsia="cs-CZ"/>
        </w:rPr>
        <w:t xml:space="preserve"> Animace jiného formátu (např. FLV) </w:t>
      </w:r>
      <w:r w:rsidR="00C16119">
        <w:rPr>
          <w:lang w:eastAsia="cs-CZ"/>
        </w:rPr>
        <w:t>mohou být přiloženy jako sam</w:t>
      </w:r>
      <w:r w:rsidR="00C16119">
        <w:rPr>
          <w:lang w:eastAsia="cs-CZ"/>
        </w:rPr>
        <w:t>o</w:t>
      </w:r>
      <w:r w:rsidR="00C16119">
        <w:rPr>
          <w:lang w:eastAsia="cs-CZ"/>
        </w:rPr>
        <w:t>statný soubor a po stažení žákem přehrány v příslušné aplikaci.</w:t>
      </w:r>
    </w:p>
    <w:p w14:paraId="153C1547" w14:textId="1F26EBDF" w:rsidR="00DD5437" w:rsidRPr="00252C8D" w:rsidRDefault="00B7084A" w:rsidP="00DD5437">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33338907" wp14:editId="36C94505">
            <wp:extent cx="3562598" cy="2365224"/>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flash.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567968" cy="2368789"/>
                    </a:xfrm>
                    <a:prstGeom prst="rect">
                      <a:avLst/>
                    </a:prstGeom>
                  </pic:spPr>
                </pic:pic>
              </a:graphicData>
            </a:graphic>
          </wp:inline>
        </w:drawing>
      </w:r>
    </w:p>
    <w:p w14:paraId="3D09096E" w14:textId="7F4D580B" w:rsidR="00DD5437" w:rsidRPr="00252C8D" w:rsidRDefault="002F17A3" w:rsidP="00B7084A">
      <w:pPr>
        <w:pStyle w:val="Popisobrzku"/>
        <w:rPr>
          <w:rFonts w:ascii="Arial CE" w:hAnsi="Arial CE" w:cs="Arial CE"/>
        </w:rPr>
      </w:pPr>
      <w:r>
        <w:t>A</w:t>
      </w:r>
      <w:r w:rsidR="00DD5437" w:rsidRPr="00252C8D">
        <w:t xml:space="preserve">nimace </w:t>
      </w:r>
      <w:r w:rsidR="00B7084A">
        <w:t>se v textu</w:t>
      </w:r>
      <w:r w:rsidR="00DD5437" w:rsidRPr="00252C8D">
        <w:t xml:space="preserve"> přehrává </w:t>
      </w:r>
      <w:r w:rsidR="00B7084A">
        <w:t>automaticky</w:t>
      </w:r>
    </w:p>
    <w:p w14:paraId="4CF441C7" w14:textId="77777777" w:rsidR="00100920" w:rsidRDefault="00100920" w:rsidP="00100920">
      <w:pPr>
        <w:pStyle w:val="Nadpis3"/>
        <w:rPr>
          <w:lang w:eastAsia="cs-CZ"/>
        </w:rPr>
      </w:pPr>
      <w:r>
        <w:rPr>
          <w:lang w:eastAsia="cs-CZ"/>
        </w:rPr>
        <w:t>Hypertextové odkazy</w:t>
      </w:r>
    </w:p>
    <w:p w14:paraId="3D088D90" w14:textId="743CC69D" w:rsidR="00100920" w:rsidRPr="00252C8D" w:rsidRDefault="00100920" w:rsidP="00100920">
      <w:pPr>
        <w:rPr>
          <w:rFonts w:ascii="Arial CE" w:hAnsi="Arial CE" w:cs="Arial CE"/>
          <w:sz w:val="18"/>
          <w:szCs w:val="18"/>
          <w:lang w:eastAsia="cs-CZ"/>
        </w:rPr>
      </w:pPr>
      <w:r>
        <w:rPr>
          <w:lang w:eastAsia="cs-CZ"/>
        </w:rPr>
        <w:t>Učební materiály mohou být vzájemně propojeny pomocí odkazů (tzv.</w:t>
      </w:r>
      <w:r w:rsidRPr="00252C8D">
        <w:rPr>
          <w:lang w:eastAsia="cs-CZ"/>
        </w:rPr>
        <w:t> </w:t>
      </w:r>
      <w:r w:rsidRPr="00100920">
        <w:rPr>
          <w:bCs/>
          <w:i/>
          <w:lang w:eastAsia="cs-CZ"/>
        </w:rPr>
        <w:t>interní odkazy</w:t>
      </w:r>
      <w:r>
        <w:rPr>
          <w:lang w:eastAsia="cs-CZ"/>
        </w:rPr>
        <w:t xml:space="preserve">). V textu využijete </w:t>
      </w:r>
      <w:r w:rsidRPr="00252C8D">
        <w:rPr>
          <w:lang w:eastAsia="cs-CZ"/>
        </w:rPr>
        <w:t>i</w:t>
      </w:r>
      <w:r w:rsidRPr="00252C8D">
        <w:rPr>
          <w:b/>
          <w:bCs/>
          <w:lang w:eastAsia="cs-CZ"/>
        </w:rPr>
        <w:t xml:space="preserve"> </w:t>
      </w:r>
      <w:r w:rsidRPr="00100920">
        <w:rPr>
          <w:bCs/>
          <w:lang w:eastAsia="cs-CZ"/>
        </w:rPr>
        <w:t>odkazy na webové stránky</w:t>
      </w:r>
      <w:r>
        <w:rPr>
          <w:b/>
          <w:bCs/>
          <w:lang w:eastAsia="cs-CZ"/>
        </w:rPr>
        <w:t xml:space="preserve">. </w:t>
      </w:r>
      <w:r w:rsidRPr="00100920">
        <w:rPr>
          <w:bCs/>
          <w:lang w:eastAsia="cs-CZ"/>
        </w:rPr>
        <w:t>Oba druhy odkazů</w:t>
      </w:r>
      <w:r w:rsidRPr="00100920">
        <w:rPr>
          <w:lang w:eastAsia="cs-CZ"/>
        </w:rPr>
        <w:t> se</w:t>
      </w:r>
      <w:r w:rsidRPr="00252C8D">
        <w:rPr>
          <w:lang w:eastAsia="cs-CZ"/>
        </w:rPr>
        <w:t xml:space="preserve"> mohou vyskytovat v</w:t>
      </w:r>
      <w:r>
        <w:rPr>
          <w:lang w:eastAsia="cs-CZ"/>
        </w:rPr>
        <w:t> kterémkoliv textu (</w:t>
      </w:r>
      <w:r w:rsidRPr="00252C8D">
        <w:rPr>
          <w:lang w:eastAsia="cs-CZ"/>
        </w:rPr>
        <w:t>učeb</w:t>
      </w:r>
      <w:r>
        <w:rPr>
          <w:lang w:eastAsia="cs-CZ"/>
        </w:rPr>
        <w:t>ní text</w:t>
      </w:r>
      <w:r w:rsidRPr="00252C8D">
        <w:rPr>
          <w:lang w:eastAsia="cs-CZ"/>
        </w:rPr>
        <w:t>, testo</w:t>
      </w:r>
      <w:r>
        <w:rPr>
          <w:lang w:eastAsia="cs-CZ"/>
        </w:rPr>
        <w:t>vé</w:t>
      </w:r>
      <w:r w:rsidRPr="00252C8D">
        <w:rPr>
          <w:lang w:eastAsia="cs-CZ"/>
        </w:rPr>
        <w:t xml:space="preserve"> a otevřen</w:t>
      </w:r>
      <w:r>
        <w:rPr>
          <w:lang w:eastAsia="cs-CZ"/>
        </w:rPr>
        <w:t>é</w:t>
      </w:r>
      <w:r w:rsidRPr="00252C8D">
        <w:rPr>
          <w:lang w:eastAsia="cs-CZ"/>
        </w:rPr>
        <w:t xml:space="preserve"> otázk</w:t>
      </w:r>
      <w:r>
        <w:rPr>
          <w:lang w:eastAsia="cs-CZ"/>
        </w:rPr>
        <w:t>y</w:t>
      </w:r>
      <w:r w:rsidRPr="00252C8D">
        <w:rPr>
          <w:lang w:eastAsia="cs-CZ"/>
        </w:rPr>
        <w:t>, poznámk</w:t>
      </w:r>
      <w:r>
        <w:rPr>
          <w:lang w:eastAsia="cs-CZ"/>
        </w:rPr>
        <w:t>y</w:t>
      </w:r>
      <w:r w:rsidRPr="00252C8D">
        <w:rPr>
          <w:lang w:eastAsia="cs-CZ"/>
        </w:rPr>
        <w:t>, popis</w:t>
      </w:r>
      <w:r>
        <w:rPr>
          <w:lang w:eastAsia="cs-CZ"/>
        </w:rPr>
        <w:t>ky</w:t>
      </w:r>
      <w:r w:rsidRPr="00252C8D">
        <w:rPr>
          <w:lang w:eastAsia="cs-CZ"/>
        </w:rPr>
        <w:t xml:space="preserve"> obrázků, apod.</w:t>
      </w:r>
      <w:r>
        <w:rPr>
          <w:lang w:eastAsia="cs-CZ"/>
        </w:rPr>
        <w:t>).</w:t>
      </w:r>
      <w:r w:rsidRPr="00252C8D">
        <w:rPr>
          <w:lang w:eastAsia="cs-CZ"/>
        </w:rPr>
        <w:t xml:space="preserve"> </w:t>
      </w:r>
      <w:r>
        <w:rPr>
          <w:lang w:eastAsia="cs-CZ"/>
        </w:rPr>
        <w:t xml:space="preserve">Po klepnutí se odkaz </w:t>
      </w:r>
      <w:r w:rsidRPr="00252C8D">
        <w:rPr>
          <w:lang w:eastAsia="cs-CZ"/>
        </w:rPr>
        <w:t xml:space="preserve">zobrazí v samostatném </w:t>
      </w:r>
      <w:r>
        <w:rPr>
          <w:lang w:eastAsia="cs-CZ"/>
        </w:rPr>
        <w:t>vyskakovacím</w:t>
      </w:r>
      <w:r w:rsidRPr="00252C8D">
        <w:rPr>
          <w:lang w:eastAsia="cs-CZ"/>
        </w:rPr>
        <w:t xml:space="preserve"> okně.</w:t>
      </w:r>
    </w:p>
    <w:p w14:paraId="0C2B9B51" w14:textId="05B0AEEA" w:rsidR="00100920" w:rsidRPr="00252C8D" w:rsidRDefault="00100920" w:rsidP="00100920">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66330AAB" wp14:editId="5E405FB7">
            <wp:extent cx="4940135" cy="3024202"/>
            <wp:effectExtent l="0" t="0" r="0" b="508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odkazy.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947581" cy="3028761"/>
                    </a:xfrm>
                    <a:prstGeom prst="rect">
                      <a:avLst/>
                    </a:prstGeom>
                  </pic:spPr>
                </pic:pic>
              </a:graphicData>
            </a:graphic>
          </wp:inline>
        </w:drawing>
      </w:r>
    </w:p>
    <w:p w14:paraId="7FF22945" w14:textId="16AC6E5F" w:rsidR="00100920" w:rsidRPr="00252C8D" w:rsidRDefault="00337ECF" w:rsidP="00337ECF">
      <w:pPr>
        <w:pStyle w:val="Popisobrzku"/>
        <w:rPr>
          <w:rFonts w:ascii="Arial CE" w:hAnsi="Arial CE" w:cs="Arial CE"/>
        </w:rPr>
      </w:pPr>
      <w:r>
        <w:t>Interní</w:t>
      </w:r>
      <w:r w:rsidR="00100920" w:rsidRPr="00252C8D">
        <w:t xml:space="preserve"> odkazy </w:t>
      </w:r>
      <w:r>
        <w:t>i odkazy na weby v samostatných oknech</w:t>
      </w:r>
    </w:p>
    <w:p w14:paraId="08263AC6" w14:textId="75B0828B" w:rsidR="00100920" w:rsidRPr="00252C8D" w:rsidRDefault="00337ECF" w:rsidP="00100920">
      <w:pPr>
        <w:rPr>
          <w:rFonts w:ascii="Arial CE" w:hAnsi="Arial CE" w:cs="Arial CE"/>
          <w:sz w:val="18"/>
          <w:szCs w:val="18"/>
          <w:lang w:eastAsia="cs-CZ"/>
        </w:rPr>
      </w:pPr>
      <w:r>
        <w:rPr>
          <w:lang w:eastAsia="cs-CZ"/>
        </w:rPr>
        <w:t>S oknem odkazu lze dále pracovat:</w:t>
      </w:r>
    </w:p>
    <w:p w14:paraId="3DA97766" w14:textId="6F51FAC2" w:rsidR="00100920" w:rsidRPr="00252C8D" w:rsidRDefault="00100920" w:rsidP="00100920">
      <w:pPr>
        <w:ind w:left="709" w:hanging="425"/>
        <w:rPr>
          <w:rFonts w:ascii="Arial CE" w:hAnsi="Arial CE" w:cs="Arial CE"/>
          <w:sz w:val="18"/>
          <w:szCs w:val="18"/>
          <w:lang w:eastAsia="cs-CZ"/>
        </w:rPr>
      </w:pPr>
      <w:r>
        <w:rPr>
          <w:noProof/>
          <w:lang w:eastAsia="cs-CZ"/>
        </w:rPr>
        <w:drawing>
          <wp:inline distT="0" distB="0" distL="0" distR="0" wp14:anchorId="4F7D8687" wp14:editId="1D9EC462">
            <wp:extent cx="180975" cy="180975"/>
            <wp:effectExtent l="0" t="0" r="9525" b="9525"/>
            <wp:docPr id="131" name="Obrázek 131" descr="http://edoc.dosli.cz/files/EBAppServer_edoc_sznTemCelky_3360_UcebniText_1_26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edoc.dosli.cz/files/EBAppServer_edoc_sznTemCelky_3360_UcebniText_1_26_26.p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52C8D">
        <w:rPr>
          <w:lang w:eastAsia="cs-CZ"/>
        </w:rPr>
        <w:t xml:space="preserve"> minimalizovat </w:t>
      </w:r>
      <w:r w:rsidR="00337ECF">
        <w:rPr>
          <w:lang w:eastAsia="cs-CZ"/>
        </w:rPr>
        <w:t xml:space="preserve">ho </w:t>
      </w:r>
      <w:r w:rsidRPr="00252C8D">
        <w:rPr>
          <w:lang w:eastAsia="cs-CZ"/>
        </w:rPr>
        <w:t xml:space="preserve">pro </w:t>
      </w:r>
      <w:r w:rsidR="00337ECF">
        <w:rPr>
          <w:lang w:eastAsia="cs-CZ"/>
        </w:rPr>
        <w:t xml:space="preserve">další </w:t>
      </w:r>
      <w:r w:rsidRPr="00252C8D">
        <w:rPr>
          <w:lang w:eastAsia="cs-CZ"/>
        </w:rPr>
        <w:t xml:space="preserve">použití (je k dispozici i při </w:t>
      </w:r>
      <w:r w:rsidR="00337ECF">
        <w:rPr>
          <w:lang w:eastAsia="cs-CZ"/>
        </w:rPr>
        <w:t>přechodu na jinou kapitolu</w:t>
      </w:r>
      <w:r w:rsidRPr="00252C8D">
        <w:rPr>
          <w:lang w:eastAsia="cs-CZ"/>
        </w:rPr>
        <w:t>),</w:t>
      </w:r>
    </w:p>
    <w:p w14:paraId="4BA6C2DA" w14:textId="391B1BA2" w:rsidR="00100920" w:rsidRDefault="00100920" w:rsidP="00337ECF">
      <w:pPr>
        <w:ind w:left="709" w:hanging="425"/>
        <w:rPr>
          <w:lang w:eastAsia="cs-CZ"/>
        </w:rPr>
      </w:pPr>
      <w:r>
        <w:rPr>
          <w:noProof/>
          <w:lang w:eastAsia="cs-CZ"/>
        </w:rPr>
        <w:drawing>
          <wp:inline distT="0" distB="0" distL="0" distR="0" wp14:anchorId="6EE0A72F" wp14:editId="3B7AB022">
            <wp:extent cx="190500" cy="190500"/>
            <wp:effectExtent l="0" t="0" r="0" b="0"/>
            <wp:docPr id="130" name="Obrázek 130" descr="http://edoc.dosli.cz/files/EBAppServer_edoc_sznTemCelky_3360_UcebniText_2_26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edoc.dosli.cz/files/EBAppServer_edoc_sznTemCelky_3360_UcebniText_2_26_2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Pr="00252C8D">
        <w:rPr>
          <w:lang w:eastAsia="cs-CZ"/>
        </w:rPr>
        <w:t> otevřít tento odkaz v samostatném okně prohlížeče</w:t>
      </w:r>
      <w:r w:rsidR="00337ECF">
        <w:rPr>
          <w:lang w:eastAsia="cs-CZ"/>
        </w:rPr>
        <w:t>.</w:t>
      </w:r>
    </w:p>
    <w:p w14:paraId="1EE7AE6C" w14:textId="1B3E6E15" w:rsidR="00337ECF" w:rsidRPr="00252C8D" w:rsidRDefault="00337ECF" w:rsidP="00337ECF">
      <w:pPr>
        <w:pStyle w:val="poznmka"/>
        <w:rPr>
          <w:lang w:eastAsia="cs-CZ"/>
        </w:rPr>
      </w:pPr>
      <w:r>
        <w:rPr>
          <w:lang w:eastAsia="cs-CZ"/>
        </w:rPr>
        <w:t>POZNÁMKA: Po otevření odkazu v </w:t>
      </w:r>
      <w:r w:rsidR="002F17A3">
        <w:rPr>
          <w:noProof/>
          <w:lang w:eastAsia="cs-CZ"/>
        </w:rPr>
        <w:drawing>
          <wp:inline distT="0" distB="0" distL="0" distR="0" wp14:anchorId="712B7A39" wp14:editId="2BFCC349">
            <wp:extent cx="190500" cy="190500"/>
            <wp:effectExtent l="0" t="0" r="0" b="0"/>
            <wp:docPr id="14" name="Obrázek 14" descr="http://edoc.dosli.cz/files/EBAppServer_edoc_sznTemCelky_3360_UcebniText_2_26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edoc.dosli.cz/files/EBAppServer_edoc_sznTemCelky_3360_UcebniText_2_26_26.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sidR="002F17A3">
        <w:rPr>
          <w:lang w:eastAsia="cs-CZ"/>
        </w:rPr>
        <w:t xml:space="preserve"> </w:t>
      </w:r>
      <w:r>
        <w:rPr>
          <w:lang w:eastAsia="cs-CZ"/>
        </w:rPr>
        <w:t>samostatném okně prohlížeč</w:t>
      </w:r>
      <w:r w:rsidR="002F17A3">
        <w:rPr>
          <w:lang w:eastAsia="cs-CZ"/>
        </w:rPr>
        <w:t>e</w:t>
      </w:r>
      <w:r>
        <w:rPr>
          <w:lang w:eastAsia="cs-CZ"/>
        </w:rPr>
        <w:t xml:space="preserve"> je možné okno zvětšit na celou plochu obrazovky.</w:t>
      </w:r>
    </w:p>
    <w:p w14:paraId="359C21AA" w14:textId="3E0C07FA" w:rsidR="00337ECF" w:rsidRDefault="00337ECF" w:rsidP="00337ECF">
      <w:pPr>
        <w:pStyle w:val="Nadpis3"/>
      </w:pPr>
      <w:r>
        <w:t>Přiložené soubory</w:t>
      </w:r>
    </w:p>
    <w:p w14:paraId="41C455EB" w14:textId="3D9360F3" w:rsidR="00337ECF" w:rsidRPr="00252C8D" w:rsidRDefault="00337ECF" w:rsidP="00575491">
      <w:pPr>
        <w:rPr>
          <w:rFonts w:ascii="Arial CE" w:hAnsi="Arial CE" w:cs="Arial CE"/>
          <w:sz w:val="18"/>
          <w:szCs w:val="18"/>
          <w:lang w:eastAsia="cs-CZ"/>
        </w:rPr>
      </w:pPr>
      <w:r>
        <w:rPr>
          <w:lang w:eastAsia="cs-CZ"/>
        </w:rPr>
        <w:t>K textové kapitole</w:t>
      </w:r>
      <w:r w:rsidRPr="00252C8D">
        <w:rPr>
          <w:lang w:eastAsia="cs-CZ"/>
        </w:rPr>
        <w:t xml:space="preserve"> může</w:t>
      </w:r>
      <w:r>
        <w:rPr>
          <w:lang w:eastAsia="cs-CZ"/>
        </w:rPr>
        <w:t>te přiložit</w:t>
      </w:r>
      <w:r w:rsidRPr="00252C8D">
        <w:rPr>
          <w:lang w:eastAsia="cs-CZ"/>
        </w:rPr>
        <w:t xml:space="preserve"> jeden nebo více souborů. </w:t>
      </w:r>
      <w:r>
        <w:rPr>
          <w:lang w:eastAsia="cs-CZ"/>
        </w:rPr>
        <w:t>Tyto soubory žáci</w:t>
      </w:r>
      <w:r w:rsidRPr="00252C8D">
        <w:rPr>
          <w:lang w:eastAsia="cs-CZ"/>
        </w:rPr>
        <w:t xml:space="preserve"> </w:t>
      </w:r>
      <w:r>
        <w:rPr>
          <w:lang w:eastAsia="cs-CZ"/>
        </w:rPr>
        <w:t>snadno nale</w:t>
      </w:r>
      <w:r>
        <w:rPr>
          <w:lang w:eastAsia="cs-CZ"/>
        </w:rPr>
        <w:t>z</w:t>
      </w:r>
      <w:r>
        <w:rPr>
          <w:lang w:eastAsia="cs-CZ"/>
        </w:rPr>
        <w:t>nou</w:t>
      </w:r>
      <w:r w:rsidRPr="00252C8D">
        <w:rPr>
          <w:lang w:eastAsia="cs-CZ"/>
        </w:rPr>
        <w:t xml:space="preserve"> pod </w:t>
      </w:r>
      <w:r>
        <w:rPr>
          <w:lang w:eastAsia="cs-CZ"/>
        </w:rPr>
        <w:t>učebním textem</w:t>
      </w:r>
      <w:r w:rsidRPr="00252C8D">
        <w:rPr>
          <w:lang w:eastAsia="cs-CZ"/>
        </w:rPr>
        <w:t xml:space="preserve">. </w:t>
      </w:r>
      <w:r>
        <w:rPr>
          <w:lang w:eastAsia="cs-CZ"/>
        </w:rPr>
        <w:t>Klepnutím</w:t>
      </w:r>
      <w:r w:rsidRPr="00252C8D">
        <w:rPr>
          <w:lang w:eastAsia="cs-CZ"/>
        </w:rPr>
        <w:t xml:space="preserve"> na název nebo ikonu souboru </w:t>
      </w:r>
      <w:r>
        <w:rPr>
          <w:lang w:eastAsia="cs-CZ"/>
        </w:rPr>
        <w:t xml:space="preserve">si žák stáhne </w:t>
      </w:r>
      <w:r w:rsidRPr="00252C8D">
        <w:rPr>
          <w:lang w:eastAsia="cs-CZ"/>
        </w:rPr>
        <w:t>kopii soub</w:t>
      </w:r>
      <w:r w:rsidRPr="00252C8D">
        <w:rPr>
          <w:lang w:eastAsia="cs-CZ"/>
        </w:rPr>
        <w:t>o</w:t>
      </w:r>
      <w:r w:rsidRPr="00252C8D">
        <w:rPr>
          <w:lang w:eastAsia="cs-CZ"/>
        </w:rPr>
        <w:t>ru</w:t>
      </w:r>
      <w:r>
        <w:rPr>
          <w:lang w:eastAsia="cs-CZ"/>
        </w:rPr>
        <w:t>, uloží</w:t>
      </w:r>
      <w:r w:rsidRPr="00252C8D">
        <w:rPr>
          <w:lang w:eastAsia="cs-CZ"/>
        </w:rPr>
        <w:t xml:space="preserve"> na svůj disk </w:t>
      </w:r>
      <w:r>
        <w:rPr>
          <w:lang w:eastAsia="cs-CZ"/>
        </w:rPr>
        <w:t xml:space="preserve">a </w:t>
      </w:r>
      <w:r w:rsidRPr="00252C8D">
        <w:rPr>
          <w:lang w:eastAsia="cs-CZ"/>
        </w:rPr>
        <w:t xml:space="preserve">v příslušné aplikaci s ní </w:t>
      </w:r>
      <w:r>
        <w:rPr>
          <w:lang w:eastAsia="cs-CZ"/>
        </w:rPr>
        <w:t xml:space="preserve">může </w:t>
      </w:r>
      <w:r w:rsidRPr="00252C8D">
        <w:rPr>
          <w:lang w:eastAsia="cs-CZ"/>
        </w:rPr>
        <w:t>pracovat</w:t>
      </w:r>
      <w:r>
        <w:rPr>
          <w:lang w:eastAsia="cs-CZ"/>
        </w:rPr>
        <w:t xml:space="preserve"> a </w:t>
      </w:r>
      <w:r w:rsidRPr="00252C8D">
        <w:rPr>
          <w:lang w:eastAsia="cs-CZ"/>
        </w:rPr>
        <w:t>uprav</w:t>
      </w:r>
      <w:r>
        <w:rPr>
          <w:lang w:eastAsia="cs-CZ"/>
        </w:rPr>
        <w:t xml:space="preserve">ovat </w:t>
      </w:r>
      <w:r w:rsidRPr="00252C8D">
        <w:rPr>
          <w:lang w:eastAsia="cs-CZ"/>
        </w:rPr>
        <w:t>ji</w:t>
      </w:r>
      <w:r>
        <w:rPr>
          <w:lang w:eastAsia="cs-CZ"/>
        </w:rPr>
        <w:t>.</w:t>
      </w:r>
      <w:r w:rsidRPr="00252C8D">
        <w:rPr>
          <w:lang w:eastAsia="cs-CZ"/>
        </w:rPr>
        <w:t xml:space="preserve"> </w:t>
      </w:r>
      <w:r>
        <w:rPr>
          <w:lang w:eastAsia="cs-CZ"/>
        </w:rPr>
        <w:t>Žák</w:t>
      </w:r>
      <w:r w:rsidRPr="00252C8D">
        <w:rPr>
          <w:lang w:eastAsia="cs-CZ"/>
        </w:rPr>
        <w:t xml:space="preserve"> pracuje pouze se svou kopií souboru, k originálu nemá přístup.  </w:t>
      </w:r>
    </w:p>
    <w:p w14:paraId="2420E613" w14:textId="5A9E85C3" w:rsidR="00337ECF" w:rsidRPr="00252C8D" w:rsidRDefault="00337ECF" w:rsidP="00337ECF">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0E7E8001" wp14:editId="7531DE9F">
            <wp:extent cx="3586348" cy="2850142"/>
            <wp:effectExtent l="0" t="0" r="0" b="762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oubo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591755" cy="2854439"/>
                    </a:xfrm>
                    <a:prstGeom prst="rect">
                      <a:avLst/>
                    </a:prstGeom>
                  </pic:spPr>
                </pic:pic>
              </a:graphicData>
            </a:graphic>
          </wp:inline>
        </w:drawing>
      </w:r>
    </w:p>
    <w:p w14:paraId="1D27283E" w14:textId="553798BA" w:rsidR="00337ECF" w:rsidRPr="00252C8D" w:rsidRDefault="00575491" w:rsidP="00575491">
      <w:pPr>
        <w:pStyle w:val="Popisobrzku"/>
        <w:rPr>
          <w:rFonts w:ascii="Arial CE" w:hAnsi="Arial CE" w:cs="Arial CE"/>
        </w:rPr>
      </w:pPr>
      <w:r>
        <w:t>P</w:t>
      </w:r>
      <w:r w:rsidR="00337ECF" w:rsidRPr="00252C8D">
        <w:t>řiložené soubor</w:t>
      </w:r>
      <w:r w:rsidR="002F17A3">
        <w:t>y</w:t>
      </w:r>
      <w:r w:rsidR="00337ECF" w:rsidRPr="00252C8D">
        <w:t xml:space="preserve"> </w:t>
      </w:r>
      <w:r>
        <w:t>k učebnímu textu</w:t>
      </w:r>
    </w:p>
    <w:p w14:paraId="023F94FD" w14:textId="68500F76" w:rsidR="00337ECF" w:rsidRPr="00252C8D" w:rsidRDefault="00575491" w:rsidP="00337ECF">
      <w:pPr>
        <w:rPr>
          <w:rFonts w:ascii="Arial CE" w:hAnsi="Arial CE" w:cs="Arial CE"/>
          <w:sz w:val="18"/>
          <w:szCs w:val="18"/>
          <w:lang w:eastAsia="cs-CZ"/>
        </w:rPr>
      </w:pPr>
      <w:r>
        <w:rPr>
          <w:lang w:eastAsia="cs-CZ"/>
        </w:rPr>
        <w:t xml:space="preserve">U některých souborů se zobrazí ikona oka </w:t>
      </w:r>
      <w:r>
        <w:rPr>
          <w:noProof/>
          <w:lang w:eastAsia="cs-CZ"/>
        </w:rPr>
        <w:drawing>
          <wp:inline distT="0" distB="0" distL="0" distR="0" wp14:anchorId="75F91766" wp14:editId="700389F5">
            <wp:extent cx="247650" cy="228600"/>
            <wp:effectExtent l="0" t="0" r="0" b="0"/>
            <wp:docPr id="22" name="Obrázek 22" descr="http://edoc.dosli.cz/files/EBAppServer_edoc_sznTemCelky_3361_UcebniText_2_26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edoc.dosli.cz/files/EBAppServer_edoc_sznTemCelky_3361_UcebniText_2_26_24.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a:ln>
                      <a:noFill/>
                    </a:ln>
                  </pic:spPr>
                </pic:pic>
              </a:graphicData>
            </a:graphic>
          </wp:inline>
        </w:drawing>
      </w:r>
      <w:r>
        <w:rPr>
          <w:lang w:eastAsia="cs-CZ"/>
        </w:rPr>
        <w:t xml:space="preserve">. Takto označené soubory je možné zobrazit přímo v okně webového prohlížeče, protože EduBase je navázána na jejich on-line prohlížeče. Konkrétně se to týká </w:t>
      </w:r>
      <w:r w:rsidR="00337ECF" w:rsidRPr="00252C8D">
        <w:rPr>
          <w:lang w:eastAsia="cs-CZ"/>
        </w:rPr>
        <w:t>soubo</w:t>
      </w:r>
      <w:r>
        <w:rPr>
          <w:lang w:eastAsia="cs-CZ"/>
        </w:rPr>
        <w:t>rů</w:t>
      </w:r>
      <w:r w:rsidR="00337ECF" w:rsidRPr="00252C8D">
        <w:rPr>
          <w:lang w:eastAsia="cs-CZ"/>
        </w:rPr>
        <w:t xml:space="preserve"> aplikací MS Office (Word, Excel, PowerPoint</w:t>
      </w:r>
      <w:r>
        <w:rPr>
          <w:lang w:eastAsia="cs-CZ"/>
        </w:rPr>
        <w:t>, OneNote</w:t>
      </w:r>
      <w:r w:rsidR="00337ECF" w:rsidRPr="00252C8D">
        <w:rPr>
          <w:lang w:eastAsia="cs-CZ"/>
        </w:rPr>
        <w:t>)</w:t>
      </w:r>
      <w:r>
        <w:rPr>
          <w:lang w:eastAsia="cs-CZ"/>
        </w:rPr>
        <w:t xml:space="preserve"> a SMART Notebook.</w:t>
      </w:r>
      <w:r w:rsidR="00337ECF" w:rsidRPr="00252C8D">
        <w:rPr>
          <w:lang w:eastAsia="cs-CZ"/>
        </w:rPr>
        <w:t xml:space="preserve"> Kl</w:t>
      </w:r>
      <w:r w:rsidR="00337ECF">
        <w:rPr>
          <w:lang w:eastAsia="cs-CZ"/>
        </w:rPr>
        <w:t>epnutím</w:t>
      </w:r>
      <w:r w:rsidR="00337ECF" w:rsidRPr="00252C8D">
        <w:rPr>
          <w:lang w:eastAsia="cs-CZ"/>
        </w:rPr>
        <w:t xml:space="preserve"> na název </w:t>
      </w:r>
      <w:r w:rsidRPr="00252C8D">
        <w:rPr>
          <w:lang w:eastAsia="cs-CZ"/>
        </w:rPr>
        <w:t>soubo</w:t>
      </w:r>
      <w:r>
        <w:rPr>
          <w:lang w:eastAsia="cs-CZ"/>
        </w:rPr>
        <w:t xml:space="preserve">r </w:t>
      </w:r>
      <w:r w:rsidR="00337ECF" w:rsidRPr="00252C8D">
        <w:rPr>
          <w:lang w:eastAsia="cs-CZ"/>
        </w:rPr>
        <w:t>stáhnete a uložíte.</w:t>
      </w:r>
    </w:p>
    <w:p w14:paraId="5C4365CE" w14:textId="4F33DBC0" w:rsidR="00337ECF" w:rsidRPr="00252C8D" w:rsidRDefault="00847281" w:rsidP="00337ECF">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138231BD" wp14:editId="1341AB5A">
            <wp:extent cx="4263242" cy="2551788"/>
            <wp:effectExtent l="0" t="0" r="4445" b="127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soubor2.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9668" cy="2555634"/>
                    </a:xfrm>
                    <a:prstGeom prst="rect">
                      <a:avLst/>
                    </a:prstGeom>
                  </pic:spPr>
                </pic:pic>
              </a:graphicData>
            </a:graphic>
          </wp:inline>
        </w:drawing>
      </w:r>
    </w:p>
    <w:p w14:paraId="563FAA84" w14:textId="1AF803EA" w:rsidR="00310428" w:rsidRDefault="00337ECF" w:rsidP="00847281">
      <w:pPr>
        <w:pStyle w:val="Popisobrzku"/>
      </w:pPr>
      <w:r w:rsidRPr="00252C8D">
        <w:t>On-</w:t>
      </w:r>
      <w:r w:rsidR="006D32E6">
        <w:t>line zobrazení souborů MS Office</w:t>
      </w:r>
    </w:p>
    <w:p w14:paraId="3C36BCDB" w14:textId="77777777" w:rsidR="006D32E6" w:rsidRPr="006D32E6" w:rsidRDefault="006D32E6" w:rsidP="006D32E6">
      <w:pPr>
        <w:rPr>
          <w:lang w:eastAsia="cs-CZ"/>
        </w:rPr>
      </w:pPr>
    </w:p>
    <w:p w14:paraId="2D0FFC97" w14:textId="5959E952" w:rsidR="00335D61" w:rsidRDefault="00335D61" w:rsidP="004F493C">
      <w:pPr>
        <w:pStyle w:val="Nadpis1"/>
      </w:pPr>
      <w:bookmarkStart w:id="17" w:name="_Toc400919715"/>
      <w:r>
        <w:t>Podpůrné nástroje pro učitele</w:t>
      </w:r>
      <w:bookmarkEnd w:id="17"/>
    </w:p>
    <w:p w14:paraId="76DC9C80" w14:textId="7B35EA08" w:rsidR="00430E6E" w:rsidRDefault="009B32E2" w:rsidP="00430E6E">
      <w:r>
        <w:t>Výuka s mobilními a dotykovými zařízeními v rukách žáků vždy přináší rizika, která se program EduBase snaží eliminovat některými zajímavými nástroji.</w:t>
      </w:r>
    </w:p>
    <w:p w14:paraId="7C543615" w14:textId="292064C0" w:rsidR="00430E6E" w:rsidRDefault="00430E6E" w:rsidP="00430E6E">
      <w:pPr>
        <w:pStyle w:val="Nadpis2"/>
      </w:pPr>
      <w:bookmarkStart w:id="18" w:name="_Toc400919716"/>
      <w:r>
        <w:t xml:space="preserve">Řízení zobrazeného učiva </w:t>
      </w:r>
      <w:r w:rsidRPr="00430E6E">
        <w:t>na žákovských zařízeních</w:t>
      </w:r>
      <w:bookmarkEnd w:id="18"/>
    </w:p>
    <w:p w14:paraId="0F94C0A1" w14:textId="50EB05CA" w:rsidR="00430E6E" w:rsidRPr="00430E6E" w:rsidRDefault="00316972" w:rsidP="00430E6E">
      <w:r>
        <w:t xml:space="preserve">Využíváte-li při výuce k prezentaci nového učiva nebo jeho procvičování interaktivní tabuli, je důležité, aby žáci na svých zařízeních měli zobrazenou stejnou </w:t>
      </w:r>
      <w:r w:rsidR="00430E6E" w:rsidRPr="00427BD3">
        <w:t>stránku, o které si zrovna pov</w:t>
      </w:r>
      <w:r w:rsidR="00430E6E" w:rsidRPr="00427BD3">
        <w:t>í</w:t>
      </w:r>
      <w:r w:rsidR="00430E6E" w:rsidRPr="00427BD3">
        <w:t>dáte. A</w:t>
      </w:r>
      <w:r>
        <w:t xml:space="preserve"> také, aby nepředbíhali </w:t>
      </w:r>
      <w:r w:rsidR="00430E6E" w:rsidRPr="00427BD3">
        <w:t xml:space="preserve">na další </w:t>
      </w:r>
      <w:r>
        <w:t xml:space="preserve">kapitoly nebo se naopak </w:t>
      </w:r>
      <w:r w:rsidR="00430E6E" w:rsidRPr="00427BD3">
        <w:t>nezapomně</w:t>
      </w:r>
      <w:r>
        <w:t>li</w:t>
      </w:r>
      <w:r w:rsidR="00B40315">
        <w:t xml:space="preserve"> u kapitoly</w:t>
      </w:r>
      <w:r>
        <w:t xml:space="preserve"> min</w:t>
      </w:r>
      <w:r>
        <w:t>u</w:t>
      </w:r>
      <w:r>
        <w:t xml:space="preserve">lé. Pro tyto účely nabízí systém </w:t>
      </w:r>
      <w:r w:rsidR="00430E6E" w:rsidRPr="00427BD3">
        <w:t>EduBase funkc</w:t>
      </w:r>
      <w:r>
        <w:t>i</w:t>
      </w:r>
      <w:r w:rsidR="00430E6E" w:rsidRPr="00427BD3">
        <w:t xml:space="preserve"> </w:t>
      </w:r>
      <w:r>
        <w:rPr>
          <w:noProof/>
          <w:lang w:eastAsia="cs-CZ"/>
        </w:rPr>
        <w:drawing>
          <wp:inline distT="0" distB="0" distL="0" distR="0" wp14:anchorId="3500DDE4" wp14:editId="7D4D48B8">
            <wp:extent cx="249555" cy="225425"/>
            <wp:effectExtent l="0" t="0" r="0" b="3175"/>
            <wp:docPr id="40" name="Obrázek 40" descr="http://edoc.dosli.cz/files/EBAppServer_edoc_sznTemCelky_4737_UcebniText_2_26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edoc.dosli.cz/files/EBAppServer_edoc_sznTemCelky_4737_UcebniText_2_26_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t xml:space="preserve"> </w:t>
      </w:r>
      <w:r w:rsidRPr="00316972">
        <w:rPr>
          <w:i/>
        </w:rPr>
        <w:t>Poslat studentům</w:t>
      </w:r>
      <w:r>
        <w:t xml:space="preserve">, která </w:t>
      </w:r>
      <w:r w:rsidR="00430E6E" w:rsidRPr="00430E6E">
        <w:t>synchroniz</w:t>
      </w:r>
      <w:r>
        <w:t>uje</w:t>
      </w:r>
      <w:r w:rsidR="00430E6E" w:rsidRPr="00430E6E">
        <w:t xml:space="preserve"> zobrazen</w:t>
      </w:r>
      <w:r>
        <w:t>ý vzdělávací</w:t>
      </w:r>
      <w:r w:rsidR="00430E6E" w:rsidRPr="00430E6E">
        <w:t xml:space="preserve"> obsah na žákovských zařízeních.</w:t>
      </w:r>
    </w:p>
    <w:p w14:paraId="58AE9922" w14:textId="6349F7A3" w:rsidR="00430E6E" w:rsidRDefault="00980CB1" w:rsidP="00430E6E">
      <w:r>
        <w:t>Po přihlášení</w:t>
      </w:r>
      <w:r w:rsidR="00430E6E">
        <w:t xml:space="preserve"> má</w:t>
      </w:r>
      <w:r>
        <w:t>te jako učitel</w:t>
      </w:r>
      <w:r w:rsidR="00430E6E">
        <w:t xml:space="preserve"> možnost ze svého zařízení (tabletu, notebooku nebo počítače) </w:t>
      </w:r>
      <w:r>
        <w:t>řídit zobrazenou</w:t>
      </w:r>
      <w:r w:rsidR="00430E6E">
        <w:t xml:space="preserve"> výuku na svém a </w:t>
      </w:r>
      <w:r>
        <w:t xml:space="preserve">zároveň </w:t>
      </w:r>
      <w:r w:rsidR="00430E6E">
        <w:t xml:space="preserve">všech žákovských zařízeních. </w:t>
      </w:r>
      <w:r>
        <w:t xml:space="preserve">Díky tomu </w:t>
      </w:r>
      <w:r w:rsidR="00430E6E">
        <w:t xml:space="preserve">všichni žáci uvidí </w:t>
      </w:r>
      <w:r>
        <w:t>totéž, co prezentujete na interaktivní tabuli – stejnou kapitolu učebního</w:t>
      </w:r>
      <w:r w:rsidR="00430E6E">
        <w:t xml:space="preserve"> materiál</w:t>
      </w:r>
      <w:r>
        <w:t>u nebo například stejný test</w:t>
      </w:r>
      <w:r w:rsidR="00430E6E">
        <w:t>.</w:t>
      </w:r>
    </w:p>
    <w:p w14:paraId="3D35937B" w14:textId="59840B08" w:rsidR="00430E6E" w:rsidRPr="007F487B" w:rsidRDefault="00980CB1" w:rsidP="00430E6E">
      <w:pPr>
        <w:rPr>
          <w:rFonts w:ascii="Arial CE" w:hAnsi="Arial CE" w:cs="Arial CE"/>
          <w:sz w:val="18"/>
          <w:szCs w:val="18"/>
        </w:rPr>
      </w:pPr>
      <w:r>
        <w:t xml:space="preserve">Pro využití synchronní výuky </w:t>
      </w:r>
      <w:r w:rsidR="00430E6E" w:rsidRPr="007F487B">
        <w:t xml:space="preserve">je </w:t>
      </w:r>
      <w:r>
        <w:t>nutné</w:t>
      </w:r>
      <w:r w:rsidR="00430E6E" w:rsidRPr="007F487B">
        <w:t>:</w:t>
      </w:r>
    </w:p>
    <w:p w14:paraId="4B679F43" w14:textId="16B57757" w:rsidR="00430E6E" w:rsidRPr="007F487B" w:rsidRDefault="00980CB1" w:rsidP="00430E6E">
      <w:pPr>
        <w:pStyle w:val="Odstavecseseznamem"/>
        <w:numPr>
          <w:ilvl w:val="0"/>
          <w:numId w:val="11"/>
        </w:numPr>
        <w:rPr>
          <w:lang w:eastAsia="cs-CZ"/>
        </w:rPr>
      </w:pPr>
      <w:r>
        <w:rPr>
          <w:lang w:eastAsia="cs-CZ"/>
        </w:rPr>
        <w:t xml:space="preserve">Vybrat třídu, ze které jsou </w:t>
      </w:r>
      <w:r w:rsidR="00430E6E" w:rsidRPr="007F487B">
        <w:rPr>
          <w:lang w:eastAsia="cs-CZ"/>
        </w:rPr>
        <w:t>přihlášení uživate</w:t>
      </w:r>
      <w:r>
        <w:rPr>
          <w:lang w:eastAsia="cs-CZ"/>
        </w:rPr>
        <w:t>lé</w:t>
      </w:r>
    </w:p>
    <w:p w14:paraId="6155B56A" w14:textId="4C2E5573" w:rsidR="00430E6E" w:rsidRDefault="00980CB1" w:rsidP="00430E6E">
      <w:pPr>
        <w:pStyle w:val="Odstavecseseznamem"/>
        <w:numPr>
          <w:ilvl w:val="0"/>
          <w:numId w:val="11"/>
        </w:numPr>
      </w:pPr>
      <w:r>
        <w:rPr>
          <w:lang w:eastAsia="cs-CZ"/>
        </w:rPr>
        <w:t xml:space="preserve">Pozvat k výuce žáky pomocí </w:t>
      </w:r>
      <w:r w:rsidR="00430E6E" w:rsidRPr="007F487B">
        <w:rPr>
          <w:lang w:eastAsia="cs-CZ"/>
        </w:rPr>
        <w:t>PIN kó</w:t>
      </w:r>
      <w:r>
        <w:rPr>
          <w:lang w:eastAsia="cs-CZ"/>
        </w:rPr>
        <w:t>du (</w:t>
      </w:r>
      <w:r w:rsidR="00430E6E" w:rsidRPr="007F487B">
        <w:rPr>
          <w:lang w:eastAsia="cs-CZ"/>
        </w:rPr>
        <w:t>uživatelé</w:t>
      </w:r>
      <w:r>
        <w:rPr>
          <w:lang w:eastAsia="cs-CZ"/>
        </w:rPr>
        <w:t xml:space="preserve"> bez přihlašovacích údajů</w:t>
      </w:r>
      <w:r w:rsidR="00430E6E" w:rsidRPr="007F487B">
        <w:rPr>
          <w:lang w:eastAsia="cs-CZ"/>
        </w:rPr>
        <w:t>)</w:t>
      </w:r>
    </w:p>
    <w:p w14:paraId="301D88D0" w14:textId="540FBA81" w:rsidR="00430E6E" w:rsidRDefault="00980CB1" w:rsidP="00316972">
      <w:pPr>
        <w:pStyle w:val="Nadpis3"/>
      </w:pPr>
      <w:bookmarkStart w:id="19" w:name="_Toc399096743"/>
      <w:r>
        <w:t>Stejný obsah na zařízeních žáků z vybrané třídy</w:t>
      </w:r>
      <w:bookmarkEnd w:id="19"/>
    </w:p>
    <w:p w14:paraId="78165D37" w14:textId="4A001A7C" w:rsidR="00430E6E" w:rsidRDefault="00980CB1" w:rsidP="00430E6E">
      <w:r>
        <w:t>Žáci</w:t>
      </w:r>
      <w:r w:rsidR="00430E6E">
        <w:t>, kteří se do systému přihlašují svým uživatelským jménem a heslem</w:t>
      </w:r>
      <w:r>
        <w:t xml:space="preserve">, jsou zařazeni do třídy. Dle tohoto parametru vyberete, kterým žákům se na zařízení zobrazí stejný obsah, jako </w:t>
      </w:r>
      <w:r w:rsidR="00DA4F06">
        <w:t xml:space="preserve">je </w:t>
      </w:r>
      <w:r>
        <w:t>na tabuli</w:t>
      </w:r>
      <w:r w:rsidR="00430E6E">
        <w:t>.</w:t>
      </w:r>
    </w:p>
    <w:p w14:paraId="7C8A7D45" w14:textId="67F4C1FD" w:rsidR="00980CB1" w:rsidRPr="003D1D5E" w:rsidRDefault="00980CB1" w:rsidP="00430E6E">
      <w:r>
        <w:t>Postup:</w:t>
      </w:r>
    </w:p>
    <w:p w14:paraId="0D02F607" w14:textId="4AF37736" w:rsidR="00430E6E" w:rsidRDefault="00980CB1" w:rsidP="00430E6E">
      <w:pPr>
        <w:pStyle w:val="Odstavecseseznamem"/>
        <w:numPr>
          <w:ilvl w:val="0"/>
          <w:numId w:val="10"/>
        </w:numPr>
        <w:rPr>
          <w:lang w:eastAsia="cs-CZ"/>
        </w:rPr>
      </w:pPr>
      <w:r>
        <w:rPr>
          <w:lang w:eastAsia="cs-CZ"/>
        </w:rPr>
        <w:t>N</w:t>
      </w:r>
      <w:r w:rsidR="00430E6E" w:rsidRPr="007F487B">
        <w:rPr>
          <w:lang w:eastAsia="cs-CZ"/>
        </w:rPr>
        <w:t xml:space="preserve">a stránce EduBase vaší </w:t>
      </w:r>
      <w:r>
        <w:rPr>
          <w:lang w:eastAsia="cs-CZ"/>
        </w:rPr>
        <w:t>školy se přihlaste (</w:t>
      </w:r>
      <w:r w:rsidR="007C26E5">
        <w:rPr>
          <w:lang w:eastAsia="cs-CZ"/>
        </w:rPr>
        <w:t xml:space="preserve">jako </w:t>
      </w:r>
      <w:r w:rsidR="00430E6E" w:rsidRPr="007F487B">
        <w:rPr>
          <w:lang w:eastAsia="cs-CZ"/>
        </w:rPr>
        <w:t>učitel)</w:t>
      </w:r>
      <w:r>
        <w:rPr>
          <w:lang w:eastAsia="cs-CZ"/>
        </w:rPr>
        <w:t xml:space="preserve"> a v</w:t>
      </w:r>
      <w:r w:rsidR="00430E6E" w:rsidRPr="007F487B">
        <w:rPr>
          <w:lang w:eastAsia="cs-CZ"/>
        </w:rPr>
        <w:t xml:space="preserve">yzvěte </w:t>
      </w:r>
      <w:r w:rsidR="00430E6E">
        <w:rPr>
          <w:lang w:eastAsia="cs-CZ"/>
        </w:rPr>
        <w:t>žáky</w:t>
      </w:r>
      <w:r w:rsidR="00430E6E" w:rsidRPr="007F487B">
        <w:rPr>
          <w:lang w:eastAsia="cs-CZ"/>
        </w:rPr>
        <w:t>, aby se přihlás</w:t>
      </w:r>
      <w:r w:rsidR="00430E6E" w:rsidRPr="007F487B">
        <w:rPr>
          <w:lang w:eastAsia="cs-CZ"/>
        </w:rPr>
        <w:t>i</w:t>
      </w:r>
      <w:r w:rsidR="00430E6E" w:rsidRPr="007F487B">
        <w:rPr>
          <w:lang w:eastAsia="cs-CZ"/>
        </w:rPr>
        <w:t>li svým jménem a heslem.</w:t>
      </w:r>
    </w:p>
    <w:p w14:paraId="45A52583" w14:textId="0104E516" w:rsidR="00430E6E" w:rsidRPr="003D1D5E" w:rsidRDefault="007C26E5" w:rsidP="00430E6E">
      <w:pPr>
        <w:pStyle w:val="Odstavecseseznamem"/>
        <w:numPr>
          <w:ilvl w:val="0"/>
          <w:numId w:val="10"/>
        </w:numPr>
        <w:rPr>
          <w:lang w:eastAsia="cs-CZ"/>
        </w:rPr>
      </w:pPr>
      <w:r>
        <w:rPr>
          <w:lang w:eastAsia="cs-CZ"/>
        </w:rPr>
        <w:t>Spusťte vybraný</w:t>
      </w:r>
      <w:r w:rsidR="00430E6E" w:rsidRPr="007F487B">
        <w:rPr>
          <w:lang w:eastAsia="cs-CZ"/>
        </w:rPr>
        <w:t xml:space="preserve"> učební materiál</w:t>
      </w:r>
      <w:r>
        <w:rPr>
          <w:lang w:eastAsia="cs-CZ"/>
        </w:rPr>
        <w:t>. Klepněte na tlačítko</w:t>
      </w:r>
      <w:r w:rsidR="00430E6E" w:rsidRPr="007F487B">
        <w:rPr>
          <w:lang w:eastAsia="cs-CZ"/>
        </w:rPr>
        <w:t xml:space="preserve"> </w:t>
      </w:r>
      <w:r w:rsidR="00430E6E">
        <w:rPr>
          <w:noProof/>
          <w:lang w:eastAsia="cs-CZ"/>
        </w:rPr>
        <w:drawing>
          <wp:inline distT="0" distB="0" distL="0" distR="0" wp14:anchorId="0636B7E2" wp14:editId="7C38FB6A">
            <wp:extent cx="189865" cy="178435"/>
            <wp:effectExtent l="0" t="0" r="635" b="0"/>
            <wp:docPr id="33" name="Obrázek 33" descr="http://www.edubase.cz/uploads/images/BT_ucitelske_nastroje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www.edubase.cz/uploads/images/BT_ucitelske_nastroje_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sidR="00430E6E">
        <w:rPr>
          <w:lang w:eastAsia="cs-CZ"/>
        </w:rPr>
        <w:t xml:space="preserve"> </w:t>
      </w:r>
      <w:r w:rsidR="00430E6E" w:rsidRPr="00233DD6">
        <w:rPr>
          <w:i/>
          <w:lang w:eastAsia="cs-CZ"/>
        </w:rPr>
        <w:t>Učitelské nástroje</w:t>
      </w:r>
      <w:r w:rsidR="00430E6E" w:rsidRPr="007F487B">
        <w:rPr>
          <w:lang w:eastAsia="cs-CZ"/>
        </w:rPr>
        <w:t>.</w:t>
      </w:r>
    </w:p>
    <w:p w14:paraId="6B9CEA8E" w14:textId="45FA2117" w:rsidR="00430E6E" w:rsidRPr="003D1D5E" w:rsidRDefault="00430E6E" w:rsidP="00430E6E">
      <w:pPr>
        <w:pStyle w:val="Odstavecseseznamem"/>
        <w:numPr>
          <w:ilvl w:val="0"/>
          <w:numId w:val="10"/>
        </w:numPr>
        <w:rPr>
          <w:rFonts w:ascii="Arial CE" w:hAnsi="Arial CE" w:cs="Arial CE"/>
          <w:sz w:val="18"/>
          <w:szCs w:val="18"/>
          <w:lang w:eastAsia="cs-CZ"/>
        </w:rPr>
      </w:pPr>
      <w:r w:rsidRPr="007F487B">
        <w:rPr>
          <w:lang w:eastAsia="cs-CZ"/>
        </w:rPr>
        <w:t xml:space="preserve">Z nabídky vyberte třídu, které </w:t>
      </w:r>
      <w:r w:rsidR="007C26E5">
        <w:rPr>
          <w:lang w:eastAsia="cs-CZ"/>
        </w:rPr>
        <w:t xml:space="preserve">učíte (případně </w:t>
      </w:r>
      <w:r w:rsidRPr="007F487B">
        <w:rPr>
          <w:lang w:eastAsia="cs-CZ"/>
        </w:rPr>
        <w:t>více tříd současně</w:t>
      </w:r>
      <w:r w:rsidR="007C26E5">
        <w:rPr>
          <w:lang w:eastAsia="cs-CZ"/>
        </w:rPr>
        <w:t>)</w:t>
      </w:r>
      <w:r w:rsidRPr="007F487B">
        <w:rPr>
          <w:lang w:eastAsia="cs-CZ"/>
        </w:rPr>
        <w:t>.</w:t>
      </w:r>
    </w:p>
    <w:p w14:paraId="7DDF2CDD" w14:textId="2215A533" w:rsidR="00430E6E" w:rsidRDefault="00980CB1" w:rsidP="00430E6E">
      <w:pPr>
        <w:ind w:left="360"/>
        <w:jc w:val="center"/>
      </w:pPr>
      <w:r>
        <w:rPr>
          <w:noProof/>
          <w:lang w:eastAsia="cs-CZ"/>
        </w:rPr>
        <w:drawing>
          <wp:inline distT="0" distB="0" distL="0" distR="0" wp14:anchorId="336F5EBC" wp14:editId="0572832A">
            <wp:extent cx="2256312" cy="914400"/>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tel - nepozorní2.png"/>
                    <pic:cNvPicPr/>
                  </pic:nvPicPr>
                  <pic:blipFill rotWithShape="1">
                    <a:blip r:embed="rId64">
                      <a:extLst>
                        <a:ext uri="{28A0092B-C50C-407E-A947-70E740481C1C}">
                          <a14:useLocalDpi xmlns:a14="http://schemas.microsoft.com/office/drawing/2010/main" val="0"/>
                        </a:ext>
                      </a:extLst>
                    </a:blip>
                    <a:srcRect r="30108" b="7229"/>
                    <a:stretch/>
                  </pic:blipFill>
                  <pic:spPr bwMode="auto">
                    <a:xfrm>
                      <a:off x="0" y="0"/>
                      <a:ext cx="2260961" cy="916284"/>
                    </a:xfrm>
                    <a:prstGeom prst="rect">
                      <a:avLst/>
                    </a:prstGeom>
                    <a:ln>
                      <a:noFill/>
                    </a:ln>
                    <a:extLst>
                      <a:ext uri="{53640926-AAD7-44D8-BBD7-CCE9431645EC}">
                        <a14:shadowObscured xmlns:a14="http://schemas.microsoft.com/office/drawing/2010/main"/>
                      </a:ext>
                    </a:extLst>
                  </pic:spPr>
                </pic:pic>
              </a:graphicData>
            </a:graphic>
          </wp:inline>
        </w:drawing>
      </w:r>
    </w:p>
    <w:p w14:paraId="75C90E0C" w14:textId="42A33816" w:rsidR="00430E6E" w:rsidRDefault="00430E6E" w:rsidP="00980CB1">
      <w:pPr>
        <w:pStyle w:val="Popisobrzku"/>
      </w:pPr>
      <w:r>
        <w:t>V</w:t>
      </w:r>
      <w:r w:rsidR="00980CB1">
        <w:t>yberte třídu</w:t>
      </w:r>
      <w:r>
        <w:t>, ve které učíte</w:t>
      </w:r>
    </w:p>
    <w:p w14:paraId="3D2CD4A0" w14:textId="3BC86C7F" w:rsidR="00430E6E" w:rsidRPr="003D1D5E" w:rsidRDefault="00430E6E" w:rsidP="00430E6E">
      <w:pPr>
        <w:pStyle w:val="Odstavecseseznamem"/>
        <w:numPr>
          <w:ilvl w:val="0"/>
          <w:numId w:val="10"/>
        </w:numPr>
        <w:rPr>
          <w:rFonts w:ascii="Arial CE" w:hAnsi="Arial CE" w:cs="Arial CE"/>
          <w:sz w:val="18"/>
          <w:szCs w:val="18"/>
          <w:lang w:eastAsia="cs-CZ"/>
        </w:rPr>
      </w:pPr>
      <w:r w:rsidRPr="007F487B">
        <w:rPr>
          <w:lang w:eastAsia="cs-CZ"/>
        </w:rPr>
        <w:t>Kl</w:t>
      </w:r>
      <w:r>
        <w:rPr>
          <w:lang w:eastAsia="cs-CZ"/>
        </w:rPr>
        <w:t>epn</w:t>
      </w:r>
      <w:r w:rsidR="007C26E5">
        <w:rPr>
          <w:lang w:eastAsia="cs-CZ"/>
        </w:rPr>
        <w:t xml:space="preserve">ěte </w:t>
      </w:r>
      <w:r w:rsidRPr="007F487B">
        <w:rPr>
          <w:lang w:eastAsia="cs-CZ"/>
        </w:rPr>
        <w:t>na tlačítko </w:t>
      </w:r>
      <w:r>
        <w:rPr>
          <w:noProof/>
          <w:lang w:eastAsia="cs-CZ"/>
        </w:rPr>
        <w:drawing>
          <wp:inline distT="0" distB="0" distL="0" distR="0" wp14:anchorId="2FD93BEE" wp14:editId="3BDCE1EB">
            <wp:extent cx="249555" cy="225425"/>
            <wp:effectExtent l="0" t="0" r="0" b="3175"/>
            <wp:docPr id="36" name="Obrázek 36" descr="http://edoc.dosli.cz/files/EBAppServer_edoc_sznTemCelky_4737_UcebniText_2_26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edoc.dosli.cz/files/EBAppServer_edoc_sznTemCelky_4737_UcebniText_2_26_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sidRPr="007F487B">
        <w:rPr>
          <w:lang w:eastAsia="cs-CZ"/>
        </w:rPr>
        <w:t> </w:t>
      </w:r>
      <w:r w:rsidRPr="007C26E5">
        <w:rPr>
          <w:i/>
          <w:lang w:eastAsia="cs-CZ"/>
        </w:rPr>
        <w:t>Poslat</w:t>
      </w:r>
      <w:r w:rsidR="00D97557">
        <w:rPr>
          <w:i/>
          <w:lang w:eastAsia="cs-CZ"/>
        </w:rPr>
        <w:t xml:space="preserve"> studentům</w:t>
      </w:r>
      <w:r w:rsidR="007C26E5">
        <w:rPr>
          <w:i/>
          <w:lang w:eastAsia="cs-CZ"/>
        </w:rPr>
        <w:t xml:space="preserve">. </w:t>
      </w:r>
      <w:r w:rsidR="007C26E5" w:rsidRPr="007C26E5">
        <w:rPr>
          <w:lang w:eastAsia="cs-CZ"/>
        </w:rPr>
        <w:t>Vybraný</w:t>
      </w:r>
      <w:r w:rsidR="007C26E5">
        <w:rPr>
          <w:i/>
          <w:lang w:eastAsia="cs-CZ"/>
        </w:rPr>
        <w:t xml:space="preserve"> </w:t>
      </w:r>
      <w:r>
        <w:rPr>
          <w:lang w:eastAsia="cs-CZ"/>
        </w:rPr>
        <w:t xml:space="preserve">učební </w:t>
      </w:r>
      <w:r w:rsidRPr="007F487B">
        <w:rPr>
          <w:lang w:eastAsia="cs-CZ"/>
        </w:rPr>
        <w:t>materiál</w:t>
      </w:r>
      <w:r>
        <w:rPr>
          <w:lang w:eastAsia="cs-CZ"/>
        </w:rPr>
        <w:t xml:space="preserve"> (</w:t>
      </w:r>
      <w:r w:rsidR="007C26E5">
        <w:t xml:space="preserve">kapitola, úvodní stránka </w:t>
      </w:r>
      <w:r>
        <w:t>testu</w:t>
      </w:r>
      <w:r w:rsidR="007C26E5">
        <w:t>, apod.)</w:t>
      </w:r>
      <w:r>
        <w:t>, ja</w:t>
      </w:r>
      <w:r w:rsidR="007C26E5">
        <w:t>ký</w:t>
      </w:r>
      <w:r>
        <w:t xml:space="preserve"> máte zobr</w:t>
      </w:r>
      <w:r w:rsidR="007C26E5">
        <w:t xml:space="preserve">azený </w:t>
      </w:r>
      <w:r>
        <w:t xml:space="preserve">na </w:t>
      </w:r>
      <w:r w:rsidR="000B4349">
        <w:t>svém</w:t>
      </w:r>
      <w:r>
        <w:t xml:space="preserve"> tabletu nebo interaktivní tabuli</w:t>
      </w:r>
      <w:r w:rsidR="000B4349">
        <w:t xml:space="preserve">, se </w:t>
      </w:r>
      <w:r>
        <w:t>zo</w:t>
      </w:r>
      <w:r>
        <w:t>b</w:t>
      </w:r>
      <w:r>
        <w:t>razí</w:t>
      </w:r>
      <w:r w:rsidRPr="007F487B">
        <w:rPr>
          <w:lang w:eastAsia="cs-CZ"/>
        </w:rPr>
        <w:t xml:space="preserve"> na všech </w:t>
      </w:r>
      <w:r w:rsidR="000B4349">
        <w:rPr>
          <w:lang w:eastAsia="cs-CZ"/>
        </w:rPr>
        <w:t>zařízeních</w:t>
      </w:r>
      <w:r w:rsidRPr="007F487B">
        <w:rPr>
          <w:lang w:eastAsia="cs-CZ"/>
        </w:rPr>
        <w:t xml:space="preserve"> přihlášených </w:t>
      </w:r>
      <w:r>
        <w:rPr>
          <w:lang w:eastAsia="cs-CZ"/>
        </w:rPr>
        <w:t>žáků</w:t>
      </w:r>
      <w:r w:rsidRPr="007F487B">
        <w:rPr>
          <w:lang w:eastAsia="cs-CZ"/>
        </w:rPr>
        <w:t xml:space="preserve"> z vybrané třídy.</w:t>
      </w:r>
    </w:p>
    <w:p w14:paraId="7BE5D81C" w14:textId="2CF6080A" w:rsidR="00430E6E" w:rsidRDefault="00430E6E" w:rsidP="00430E6E">
      <w:r>
        <w:t xml:space="preserve">Přechod na další </w:t>
      </w:r>
      <w:r w:rsidR="000B4349">
        <w:t xml:space="preserve">kapitolu </w:t>
      </w:r>
      <w:r>
        <w:t>učebního materiálu může</w:t>
      </w:r>
      <w:r w:rsidR="000B4349">
        <w:t xml:space="preserve">te provést </w:t>
      </w:r>
      <w:r>
        <w:t xml:space="preserve">pouze </w:t>
      </w:r>
      <w:r w:rsidR="000B4349">
        <w:t xml:space="preserve">vy - </w:t>
      </w:r>
      <w:r>
        <w:t>všem žákům se a</w:t>
      </w:r>
      <w:r>
        <w:t>u</w:t>
      </w:r>
      <w:r>
        <w:t>tomaticky zobrazí</w:t>
      </w:r>
      <w:r w:rsidR="000B4349">
        <w:t xml:space="preserve"> další kapitola</w:t>
      </w:r>
      <w:r>
        <w:t xml:space="preserve">. </w:t>
      </w:r>
      <w:r w:rsidR="000B4349">
        <w:t xml:space="preserve">Sami </w:t>
      </w:r>
      <w:r>
        <w:t>ne</w:t>
      </w:r>
      <w:r w:rsidR="000B4349">
        <w:t xml:space="preserve">mohou přejít na další nebo předchozí </w:t>
      </w:r>
      <w:r>
        <w:t>kapito</w:t>
      </w:r>
      <w:r w:rsidR="000B4349">
        <w:t>ly</w:t>
      </w:r>
      <w:r>
        <w:t>. Zobr</w:t>
      </w:r>
      <w:r>
        <w:t>a</w:t>
      </w:r>
      <w:r>
        <w:t xml:space="preserve">zený materiál se </w:t>
      </w:r>
      <w:r w:rsidR="000B4349">
        <w:t>přizpůsobuje</w:t>
      </w:r>
      <w:r>
        <w:t xml:space="preserve"> zařízení</w:t>
      </w:r>
      <w:r w:rsidR="000B4349">
        <w:t xml:space="preserve">m s </w:t>
      </w:r>
      <w:r>
        <w:t xml:space="preserve">různými úhlopříčkami, </w:t>
      </w:r>
      <w:r w:rsidR="000B4349">
        <w:t>automaticky se upravuje při převracení zařízení</w:t>
      </w:r>
      <w:r>
        <w:t xml:space="preserve"> na výš</w:t>
      </w:r>
      <w:r w:rsidR="000B4349">
        <w:t>ku nebo</w:t>
      </w:r>
      <w:r>
        <w:t xml:space="preserve"> na šířku. </w:t>
      </w:r>
      <w:r w:rsidR="00116499">
        <w:t>Velikost písma si žáci mohou sami upravit</w:t>
      </w:r>
      <w:r>
        <w:t>.</w:t>
      </w:r>
    </w:p>
    <w:p w14:paraId="3BA0B025" w14:textId="77777777" w:rsidR="00430E6E" w:rsidRDefault="00430E6E" w:rsidP="00430E6E">
      <w:pPr>
        <w:jc w:val="center"/>
      </w:pPr>
      <w:r>
        <w:rPr>
          <w:noProof/>
          <w:lang w:eastAsia="cs-CZ"/>
        </w:rPr>
        <w:drawing>
          <wp:inline distT="0" distB="0" distL="0" distR="0" wp14:anchorId="23D3C0A6" wp14:editId="61AAAE85">
            <wp:extent cx="4740118" cy="2375065"/>
            <wp:effectExtent l="0" t="0" r="3810" b="6350"/>
            <wp:docPr id="154" name="Obrázek 154" descr="http://www.edubase.cz/uploads/images/sync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www.edubase.cz/uploads/images/sync2.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52564" cy="2381301"/>
                    </a:xfrm>
                    <a:prstGeom prst="rect">
                      <a:avLst/>
                    </a:prstGeom>
                    <a:noFill/>
                    <a:ln>
                      <a:noFill/>
                    </a:ln>
                  </pic:spPr>
                </pic:pic>
              </a:graphicData>
            </a:graphic>
          </wp:inline>
        </w:drawing>
      </w:r>
    </w:p>
    <w:p w14:paraId="1E924C97" w14:textId="14AB9DEB" w:rsidR="00430E6E" w:rsidRDefault="00430E6E" w:rsidP="00116499">
      <w:pPr>
        <w:pStyle w:val="Popisobrzku"/>
      </w:pPr>
      <w:r>
        <w:t>Řízení zobrazeného obsahu na žákovských zařízeních</w:t>
      </w:r>
      <w:r w:rsidR="00116499">
        <w:t xml:space="preserve"> [4]</w:t>
      </w:r>
    </w:p>
    <w:p w14:paraId="6D910BD4" w14:textId="69D097C1" w:rsidR="00430E6E" w:rsidRDefault="00430E6E" w:rsidP="00316972">
      <w:pPr>
        <w:pStyle w:val="Nadpis3"/>
      </w:pPr>
      <w:bookmarkStart w:id="20" w:name="_Toc399096744"/>
      <w:r>
        <w:rPr>
          <w:lang w:eastAsia="cs-CZ"/>
        </w:rPr>
        <w:t>S</w:t>
      </w:r>
      <w:r w:rsidR="00116499">
        <w:rPr>
          <w:lang w:eastAsia="cs-CZ"/>
        </w:rPr>
        <w:t xml:space="preserve">tejný obsah jednorázově přihlášených </w:t>
      </w:r>
      <w:r>
        <w:rPr>
          <w:lang w:eastAsia="cs-CZ"/>
        </w:rPr>
        <w:t>žáků</w:t>
      </w:r>
      <w:bookmarkEnd w:id="20"/>
      <w:r w:rsidR="00116499">
        <w:rPr>
          <w:lang w:eastAsia="cs-CZ"/>
        </w:rPr>
        <w:t xml:space="preserve"> pomocí PIN</w:t>
      </w:r>
    </w:p>
    <w:p w14:paraId="707FAF16" w14:textId="6252D047" w:rsidR="00430E6E" w:rsidRDefault="00116499" w:rsidP="00430E6E">
      <w:r>
        <w:t xml:space="preserve">Přihlášení žáků pomocí PIN kódu je výhodné v situaci, kdy žáci nejsou navedeni v systému EduBase a nemají své jméno a heslo. Výhody tohoto přihlašování oceníte při suplování ve třídě, kde běžně EduBase nevyužívají nebo </w:t>
      </w:r>
      <w:r w:rsidR="00EC6DD6">
        <w:t>při soutěži, na kterou se sjedou žáci z různých škol.</w:t>
      </w:r>
    </w:p>
    <w:p w14:paraId="1E0D2157" w14:textId="78C4CF82" w:rsidR="00EC6DD6" w:rsidRPr="007F487B" w:rsidRDefault="00EC6DD6" w:rsidP="00430E6E">
      <w:pPr>
        <w:rPr>
          <w:rFonts w:ascii="Arial CE" w:hAnsi="Arial CE" w:cs="Arial CE"/>
          <w:sz w:val="18"/>
          <w:szCs w:val="18"/>
          <w:lang w:eastAsia="cs-CZ"/>
        </w:rPr>
      </w:pPr>
      <w:r>
        <w:t>Postup:</w:t>
      </w:r>
    </w:p>
    <w:p w14:paraId="6D6CCE8F" w14:textId="5E4A5D90" w:rsidR="00430E6E" w:rsidRPr="00EC6DD6" w:rsidRDefault="00EC6DD6" w:rsidP="00430E6E">
      <w:pPr>
        <w:pStyle w:val="Odstavecseseznamem"/>
        <w:numPr>
          <w:ilvl w:val="0"/>
          <w:numId w:val="12"/>
        </w:numPr>
        <w:rPr>
          <w:rFonts w:ascii="Arial CE" w:hAnsi="Arial CE" w:cs="Arial CE"/>
          <w:sz w:val="18"/>
          <w:szCs w:val="18"/>
          <w:lang w:eastAsia="cs-CZ"/>
        </w:rPr>
      </w:pPr>
      <w:r>
        <w:rPr>
          <w:lang w:eastAsia="cs-CZ"/>
        </w:rPr>
        <w:t>N</w:t>
      </w:r>
      <w:r w:rsidRPr="007F487B">
        <w:rPr>
          <w:lang w:eastAsia="cs-CZ"/>
        </w:rPr>
        <w:t xml:space="preserve">a stránce EduBase vaší </w:t>
      </w:r>
      <w:r>
        <w:rPr>
          <w:lang w:eastAsia="cs-CZ"/>
        </w:rPr>
        <w:t xml:space="preserve">školy se přihlaste (jako </w:t>
      </w:r>
      <w:r w:rsidRPr="007F487B">
        <w:rPr>
          <w:lang w:eastAsia="cs-CZ"/>
        </w:rPr>
        <w:t>učitel)</w:t>
      </w:r>
      <w:r>
        <w:rPr>
          <w:lang w:eastAsia="cs-CZ"/>
        </w:rPr>
        <w:t xml:space="preserve">. </w:t>
      </w:r>
      <w:r w:rsidR="00430E6E" w:rsidRPr="007F487B">
        <w:rPr>
          <w:lang w:eastAsia="cs-CZ"/>
        </w:rPr>
        <w:t>V záhlaví je zobrazen PIN kód.</w:t>
      </w:r>
    </w:p>
    <w:p w14:paraId="023D2FA0" w14:textId="209B5A72" w:rsidR="00430E6E" w:rsidRDefault="00116499" w:rsidP="00430E6E">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02E99A70" wp14:editId="0E9177CA">
            <wp:extent cx="3263539" cy="1128156"/>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tel - pin.png"/>
                    <pic:cNvPicPr/>
                  </pic:nvPicPr>
                  <pic:blipFill>
                    <a:blip r:embed="rId66">
                      <a:extLst>
                        <a:ext uri="{28A0092B-C50C-407E-A947-70E740481C1C}">
                          <a14:useLocalDpi xmlns:a14="http://schemas.microsoft.com/office/drawing/2010/main" val="0"/>
                        </a:ext>
                      </a:extLst>
                    </a:blip>
                    <a:stretch>
                      <a:fillRect/>
                    </a:stretch>
                  </pic:blipFill>
                  <pic:spPr>
                    <a:xfrm>
                      <a:off x="0" y="0"/>
                      <a:ext cx="3268459" cy="1129857"/>
                    </a:xfrm>
                    <a:prstGeom prst="rect">
                      <a:avLst/>
                    </a:prstGeom>
                  </pic:spPr>
                </pic:pic>
              </a:graphicData>
            </a:graphic>
          </wp:inline>
        </w:drawing>
      </w:r>
    </w:p>
    <w:p w14:paraId="7DAD4504" w14:textId="7B3D92FA" w:rsidR="00116499" w:rsidRPr="007F487B" w:rsidRDefault="00116499" w:rsidP="00116499">
      <w:pPr>
        <w:pStyle w:val="Popisobrzku"/>
      </w:pPr>
      <w:r>
        <w:t>Sdělte žákům PIN</w:t>
      </w:r>
    </w:p>
    <w:p w14:paraId="0058C15B" w14:textId="5D9AA7E4" w:rsidR="00430E6E" w:rsidRPr="00E2035A" w:rsidRDefault="00EC6DD6" w:rsidP="00430E6E">
      <w:pPr>
        <w:pStyle w:val="Odstavecseseznamem"/>
        <w:numPr>
          <w:ilvl w:val="0"/>
          <w:numId w:val="12"/>
        </w:numPr>
        <w:rPr>
          <w:rFonts w:ascii="Arial CE" w:hAnsi="Arial CE" w:cs="Arial CE"/>
          <w:sz w:val="18"/>
          <w:szCs w:val="18"/>
          <w:lang w:eastAsia="cs-CZ"/>
        </w:rPr>
      </w:pPr>
      <w:r>
        <w:rPr>
          <w:lang w:eastAsia="cs-CZ"/>
        </w:rPr>
        <w:t>Požádejte žáky</w:t>
      </w:r>
      <w:r w:rsidR="00430E6E" w:rsidRPr="007F487B">
        <w:rPr>
          <w:lang w:eastAsia="cs-CZ"/>
        </w:rPr>
        <w:t>, aby na stránce portálu EduBase kl</w:t>
      </w:r>
      <w:r>
        <w:rPr>
          <w:lang w:eastAsia="cs-CZ"/>
        </w:rPr>
        <w:t>epli</w:t>
      </w:r>
      <w:r w:rsidR="00430E6E" w:rsidRPr="007F487B">
        <w:rPr>
          <w:lang w:eastAsia="cs-CZ"/>
        </w:rPr>
        <w:t xml:space="preserve"> na tlačítko </w:t>
      </w:r>
      <w:r w:rsidR="00430E6E" w:rsidRPr="00E2035A">
        <w:rPr>
          <w:i/>
          <w:iCs/>
          <w:lang w:eastAsia="cs-CZ"/>
        </w:rPr>
        <w:t xml:space="preserve">Vstup s </w:t>
      </w:r>
      <w:proofErr w:type="spellStart"/>
      <w:r w:rsidR="00430E6E" w:rsidRPr="00E2035A">
        <w:rPr>
          <w:i/>
          <w:iCs/>
          <w:lang w:eastAsia="cs-CZ"/>
        </w:rPr>
        <w:t>PINem</w:t>
      </w:r>
      <w:proofErr w:type="spellEnd"/>
      <w:r w:rsidR="00430E6E" w:rsidRPr="007F487B">
        <w:rPr>
          <w:lang w:eastAsia="cs-CZ"/>
        </w:rPr>
        <w:t>.</w:t>
      </w:r>
      <w:r>
        <w:rPr>
          <w:lang w:eastAsia="cs-CZ"/>
        </w:rPr>
        <w:t xml:space="preserve"> Sdě</w:t>
      </w:r>
      <w:r>
        <w:rPr>
          <w:lang w:eastAsia="cs-CZ"/>
        </w:rPr>
        <w:t>l</w:t>
      </w:r>
      <w:r>
        <w:rPr>
          <w:lang w:eastAsia="cs-CZ"/>
        </w:rPr>
        <w:t>te jim svůj PIN kód.</w:t>
      </w:r>
    </w:p>
    <w:p w14:paraId="255BB1B2" w14:textId="06FF6CC5" w:rsidR="00430E6E" w:rsidRPr="00EC6DD6" w:rsidRDefault="00EC6DD6" w:rsidP="00EC6DD6">
      <w:pPr>
        <w:pStyle w:val="Odstavecseseznamem"/>
        <w:numPr>
          <w:ilvl w:val="0"/>
          <w:numId w:val="12"/>
        </w:numPr>
        <w:rPr>
          <w:rFonts w:ascii="Arial CE" w:hAnsi="Arial CE" w:cs="Arial CE"/>
          <w:sz w:val="18"/>
          <w:szCs w:val="18"/>
          <w:lang w:eastAsia="cs-CZ"/>
        </w:rPr>
      </w:pPr>
      <w:r>
        <w:rPr>
          <w:lang w:eastAsia="cs-CZ"/>
        </w:rPr>
        <w:t>Žáci zadají</w:t>
      </w:r>
      <w:r w:rsidR="00430E6E" w:rsidRPr="007F487B">
        <w:rPr>
          <w:lang w:eastAsia="cs-CZ"/>
        </w:rPr>
        <w:t xml:space="preserve"> PIN kód učebního materiálu a své jméno.</w:t>
      </w:r>
    </w:p>
    <w:p w14:paraId="49BCB24F" w14:textId="6D33CE42" w:rsidR="00430E6E" w:rsidRPr="00E2035A" w:rsidRDefault="00430E6E" w:rsidP="00430E6E">
      <w:pPr>
        <w:pStyle w:val="Odstavecseseznamem"/>
        <w:numPr>
          <w:ilvl w:val="0"/>
          <w:numId w:val="12"/>
        </w:numPr>
        <w:rPr>
          <w:rFonts w:ascii="Arial CE" w:hAnsi="Arial CE" w:cs="Arial CE"/>
          <w:sz w:val="18"/>
          <w:szCs w:val="18"/>
          <w:lang w:eastAsia="cs-CZ"/>
        </w:rPr>
      </w:pPr>
      <w:r w:rsidRPr="007F487B">
        <w:rPr>
          <w:lang w:eastAsia="cs-CZ"/>
        </w:rPr>
        <w:t xml:space="preserve">Po přihlášení se </w:t>
      </w:r>
      <w:r>
        <w:rPr>
          <w:lang w:eastAsia="cs-CZ"/>
        </w:rPr>
        <w:t>žákům</w:t>
      </w:r>
      <w:r w:rsidRPr="007F487B">
        <w:rPr>
          <w:lang w:eastAsia="cs-CZ"/>
        </w:rPr>
        <w:t xml:space="preserve"> zobrazí </w:t>
      </w:r>
      <w:r w:rsidR="00EC6DD6">
        <w:rPr>
          <w:lang w:eastAsia="cs-CZ"/>
        </w:rPr>
        <w:t xml:space="preserve">okno s grafikou </w:t>
      </w:r>
      <w:r w:rsidRPr="007F487B">
        <w:rPr>
          <w:lang w:eastAsia="cs-CZ"/>
        </w:rPr>
        <w:t>čekání na učební materiál</w:t>
      </w:r>
      <w:r w:rsidR="00EC6DD6">
        <w:rPr>
          <w:lang w:eastAsia="cs-CZ"/>
        </w:rPr>
        <w:t>. T</w:t>
      </w:r>
      <w:r w:rsidRPr="007F487B">
        <w:rPr>
          <w:lang w:eastAsia="cs-CZ"/>
        </w:rPr>
        <w:t xml:space="preserve">ento stav trvá tak dlouho, dokud </w:t>
      </w:r>
      <w:r w:rsidR="00EC6DD6">
        <w:rPr>
          <w:lang w:eastAsia="cs-CZ"/>
        </w:rPr>
        <w:t xml:space="preserve">nezahájíte </w:t>
      </w:r>
      <w:r w:rsidRPr="007F487B">
        <w:rPr>
          <w:lang w:eastAsia="cs-CZ"/>
        </w:rPr>
        <w:t xml:space="preserve">synchronizaci. </w:t>
      </w:r>
      <w:r>
        <w:rPr>
          <w:lang w:eastAsia="cs-CZ"/>
        </w:rPr>
        <w:t>Žáci</w:t>
      </w:r>
      <w:r w:rsidRPr="007F487B">
        <w:rPr>
          <w:lang w:eastAsia="cs-CZ"/>
        </w:rPr>
        <w:t xml:space="preserve"> </w:t>
      </w:r>
      <w:r w:rsidR="00EC6DD6">
        <w:rPr>
          <w:lang w:eastAsia="cs-CZ"/>
        </w:rPr>
        <w:t>se nemohou</w:t>
      </w:r>
      <w:r w:rsidRPr="007F487B">
        <w:rPr>
          <w:lang w:eastAsia="cs-CZ"/>
        </w:rPr>
        <w:t xml:space="preserve"> podívat na </w:t>
      </w:r>
      <w:r w:rsidR="00EC6DD6">
        <w:rPr>
          <w:lang w:eastAsia="cs-CZ"/>
        </w:rPr>
        <w:t>žádné j</w:t>
      </w:r>
      <w:r w:rsidR="00EC6DD6">
        <w:rPr>
          <w:lang w:eastAsia="cs-CZ"/>
        </w:rPr>
        <w:t>i</w:t>
      </w:r>
      <w:r w:rsidR="00EC6DD6">
        <w:rPr>
          <w:lang w:eastAsia="cs-CZ"/>
        </w:rPr>
        <w:t>né učební</w:t>
      </w:r>
      <w:r w:rsidRPr="007F487B">
        <w:rPr>
          <w:lang w:eastAsia="cs-CZ"/>
        </w:rPr>
        <w:t xml:space="preserve"> materiály.</w:t>
      </w:r>
    </w:p>
    <w:p w14:paraId="671166D3" w14:textId="77777777" w:rsidR="00430E6E" w:rsidRDefault="00430E6E" w:rsidP="00430E6E">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67702F8F" wp14:editId="2C139629">
            <wp:extent cx="4629617" cy="2113807"/>
            <wp:effectExtent l="0" t="0" r="0" b="127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aci a ucite.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43863" cy="2120311"/>
                    </a:xfrm>
                    <a:prstGeom prst="rect">
                      <a:avLst/>
                    </a:prstGeom>
                  </pic:spPr>
                </pic:pic>
              </a:graphicData>
            </a:graphic>
          </wp:inline>
        </w:drawing>
      </w:r>
    </w:p>
    <w:p w14:paraId="28CF2596" w14:textId="6C551631" w:rsidR="00526252" w:rsidRPr="00526252" w:rsidRDefault="00526252" w:rsidP="00526252">
      <w:pPr>
        <w:pStyle w:val="Popisobrzku"/>
      </w:pPr>
      <w:r>
        <w:t>Řízení zobrazeného obsahu na žákovských zařízeních s PIN kódem[5]</w:t>
      </w:r>
    </w:p>
    <w:p w14:paraId="23289EC1" w14:textId="12F729F8" w:rsidR="00EC6DD6" w:rsidRPr="003D1D5E" w:rsidRDefault="00430E6E" w:rsidP="00EC6DD6">
      <w:pPr>
        <w:pStyle w:val="Odstavecseseznamem"/>
        <w:numPr>
          <w:ilvl w:val="0"/>
          <w:numId w:val="10"/>
        </w:numPr>
        <w:rPr>
          <w:rFonts w:ascii="Arial CE" w:hAnsi="Arial CE" w:cs="Arial CE"/>
          <w:sz w:val="18"/>
          <w:szCs w:val="18"/>
          <w:lang w:eastAsia="cs-CZ"/>
        </w:rPr>
      </w:pPr>
      <w:r w:rsidRPr="007F487B">
        <w:rPr>
          <w:lang w:eastAsia="cs-CZ"/>
        </w:rPr>
        <w:t>Kl</w:t>
      </w:r>
      <w:r>
        <w:rPr>
          <w:lang w:eastAsia="cs-CZ"/>
        </w:rPr>
        <w:t>epn</w:t>
      </w:r>
      <w:r w:rsidR="00EC6DD6">
        <w:rPr>
          <w:lang w:eastAsia="cs-CZ"/>
        </w:rPr>
        <w:t xml:space="preserve">ěte </w:t>
      </w:r>
      <w:r w:rsidR="00EC6DD6" w:rsidRPr="007F487B">
        <w:rPr>
          <w:lang w:eastAsia="cs-CZ"/>
        </w:rPr>
        <w:t>na tlačítko </w:t>
      </w:r>
      <w:r w:rsidR="00EC6DD6">
        <w:rPr>
          <w:noProof/>
          <w:lang w:eastAsia="cs-CZ"/>
        </w:rPr>
        <w:drawing>
          <wp:inline distT="0" distB="0" distL="0" distR="0" wp14:anchorId="685F1B77" wp14:editId="23AD9DC4">
            <wp:extent cx="249555" cy="225425"/>
            <wp:effectExtent l="0" t="0" r="0" b="3175"/>
            <wp:docPr id="44" name="Obrázek 44" descr="http://edoc.dosli.cz/files/EBAppServer_edoc_sznTemCelky_4737_UcebniText_2_26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edoc.dosli.cz/files/EBAppServer_edoc_sznTemCelky_4737_UcebniText_2_26_24.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49555" cy="225425"/>
                    </a:xfrm>
                    <a:prstGeom prst="rect">
                      <a:avLst/>
                    </a:prstGeom>
                    <a:noFill/>
                    <a:ln>
                      <a:noFill/>
                    </a:ln>
                  </pic:spPr>
                </pic:pic>
              </a:graphicData>
            </a:graphic>
          </wp:inline>
        </w:drawing>
      </w:r>
      <w:r w:rsidR="00EC6DD6" w:rsidRPr="007F487B">
        <w:rPr>
          <w:lang w:eastAsia="cs-CZ"/>
        </w:rPr>
        <w:t> </w:t>
      </w:r>
      <w:r w:rsidR="00EC6DD6" w:rsidRPr="007C26E5">
        <w:rPr>
          <w:i/>
          <w:lang w:eastAsia="cs-CZ"/>
        </w:rPr>
        <w:t>Poslat</w:t>
      </w:r>
      <w:r w:rsidR="00D97557">
        <w:rPr>
          <w:i/>
          <w:lang w:eastAsia="cs-CZ"/>
        </w:rPr>
        <w:t xml:space="preserve"> studujícím</w:t>
      </w:r>
      <w:r w:rsidR="00EC6DD6">
        <w:rPr>
          <w:i/>
          <w:lang w:eastAsia="cs-CZ"/>
        </w:rPr>
        <w:t xml:space="preserve">. </w:t>
      </w:r>
      <w:r w:rsidR="00EC6DD6" w:rsidRPr="007C26E5">
        <w:rPr>
          <w:lang w:eastAsia="cs-CZ"/>
        </w:rPr>
        <w:t>Vybraný</w:t>
      </w:r>
      <w:r w:rsidR="00EC6DD6">
        <w:rPr>
          <w:i/>
          <w:lang w:eastAsia="cs-CZ"/>
        </w:rPr>
        <w:t xml:space="preserve"> </w:t>
      </w:r>
      <w:r w:rsidR="00EC6DD6">
        <w:rPr>
          <w:lang w:eastAsia="cs-CZ"/>
        </w:rPr>
        <w:t xml:space="preserve">učební </w:t>
      </w:r>
      <w:r w:rsidR="00EC6DD6" w:rsidRPr="007F487B">
        <w:rPr>
          <w:lang w:eastAsia="cs-CZ"/>
        </w:rPr>
        <w:t>materiál</w:t>
      </w:r>
      <w:r w:rsidR="00EC6DD6">
        <w:rPr>
          <w:lang w:eastAsia="cs-CZ"/>
        </w:rPr>
        <w:t xml:space="preserve"> (</w:t>
      </w:r>
      <w:r w:rsidR="00EC6DD6">
        <w:t>kapitola, úvodní stránka testu, apod.), jaký máte zobrazený na svém tabletu nebo interaktivní tabuli, se zo</w:t>
      </w:r>
      <w:r w:rsidR="00EC6DD6">
        <w:t>b</w:t>
      </w:r>
      <w:r w:rsidR="00EC6DD6">
        <w:t>razí</w:t>
      </w:r>
      <w:r w:rsidR="00EC6DD6" w:rsidRPr="007F487B">
        <w:rPr>
          <w:lang w:eastAsia="cs-CZ"/>
        </w:rPr>
        <w:t xml:space="preserve"> na všech </w:t>
      </w:r>
      <w:r w:rsidR="00EC6DD6">
        <w:rPr>
          <w:lang w:eastAsia="cs-CZ"/>
        </w:rPr>
        <w:t>zařízeních</w:t>
      </w:r>
      <w:r w:rsidR="00EC6DD6" w:rsidRPr="007F487B">
        <w:rPr>
          <w:lang w:eastAsia="cs-CZ"/>
        </w:rPr>
        <w:t xml:space="preserve"> přihlášených </w:t>
      </w:r>
      <w:r w:rsidR="00EC6DD6">
        <w:rPr>
          <w:lang w:eastAsia="cs-CZ"/>
        </w:rPr>
        <w:t>žáků</w:t>
      </w:r>
      <w:r w:rsidR="00EC6DD6" w:rsidRPr="007F487B">
        <w:rPr>
          <w:lang w:eastAsia="cs-CZ"/>
        </w:rPr>
        <w:t xml:space="preserve"> </w:t>
      </w:r>
      <w:r w:rsidR="00EC6DD6">
        <w:rPr>
          <w:lang w:eastAsia="cs-CZ"/>
        </w:rPr>
        <w:t xml:space="preserve">přihlášených </w:t>
      </w:r>
      <w:r w:rsidR="00EC6DD6" w:rsidRPr="007F487B">
        <w:rPr>
          <w:lang w:eastAsia="cs-CZ"/>
        </w:rPr>
        <w:t>PIN kódem.</w:t>
      </w:r>
    </w:p>
    <w:p w14:paraId="765E5B4B" w14:textId="438763E4" w:rsidR="00430E6E" w:rsidRDefault="00EC6DD6" w:rsidP="00EC6DD6">
      <w:pPr>
        <w:pStyle w:val="poznmka"/>
      </w:pPr>
      <w:r w:rsidRPr="00EC6DD6">
        <w:rPr>
          <w:b/>
          <w:lang w:eastAsia="cs-CZ"/>
        </w:rPr>
        <w:t>TIP</w:t>
      </w:r>
      <w:r>
        <w:rPr>
          <w:lang w:eastAsia="cs-CZ"/>
        </w:rPr>
        <w:t>:  Testy a zkoušení</w:t>
      </w:r>
    </w:p>
    <w:p w14:paraId="1CE1318D" w14:textId="6A3292DD" w:rsidR="00430E6E" w:rsidRPr="00E2035A" w:rsidRDefault="00430E6E" w:rsidP="00EC6DD6">
      <w:pPr>
        <w:pStyle w:val="poznmka"/>
        <w:rPr>
          <w:lang w:eastAsia="cs-CZ"/>
        </w:rPr>
      </w:pPr>
      <w:r>
        <w:t xml:space="preserve">Zobrazíte-li žákům na jejich zařízeních </w:t>
      </w:r>
      <w:r w:rsidR="00EC6DD6">
        <w:t xml:space="preserve">stejný </w:t>
      </w:r>
      <w:r>
        <w:t xml:space="preserve">test, nebudou mít </w:t>
      </w:r>
      <w:r w:rsidR="00EC6DD6">
        <w:t xml:space="preserve">přesto </w:t>
      </w:r>
      <w:r>
        <w:t>možnost od sebe opis</w:t>
      </w:r>
      <w:r>
        <w:t>o</w:t>
      </w:r>
      <w:r>
        <w:t xml:space="preserve">vat. </w:t>
      </w:r>
      <w:r w:rsidR="00EC6DD6">
        <w:t>K</w:t>
      </w:r>
      <w:r>
        <w:t xml:space="preserve">aždému žákovi </w:t>
      </w:r>
      <w:r w:rsidR="00EC6DD6">
        <w:t xml:space="preserve">se po spuštění testu </w:t>
      </w:r>
      <w:r>
        <w:t>vygeneruje jeho vlastní variace testu</w:t>
      </w:r>
      <w:r w:rsidR="00EC6DD6">
        <w:t xml:space="preserve">, která má </w:t>
      </w:r>
      <w:r>
        <w:t>pr</w:t>
      </w:r>
      <w:r>
        <w:t>o</w:t>
      </w:r>
      <w:r>
        <w:t>mí</w:t>
      </w:r>
      <w:r w:rsidR="00EC6DD6">
        <w:t xml:space="preserve">chané </w:t>
      </w:r>
      <w:r>
        <w:t>pořadí otázek i od</w:t>
      </w:r>
      <w:r w:rsidR="00247938">
        <w:t>povědí u každé z nich. V učitelském panelu se</w:t>
      </w:r>
      <w:r w:rsidR="00247938" w:rsidRPr="00247938">
        <w:t xml:space="preserve"> </w:t>
      </w:r>
      <w:r w:rsidR="00247938">
        <w:t xml:space="preserve">průběžně zobrazují </w:t>
      </w:r>
      <w:r>
        <w:t>výsledky</w:t>
      </w:r>
      <w:r w:rsidR="00247938">
        <w:t xml:space="preserve"> žáků</w:t>
      </w:r>
      <w:r>
        <w:t xml:space="preserve">, takže </w:t>
      </w:r>
      <w:r w:rsidR="00247938">
        <w:t>máte rychlý</w:t>
      </w:r>
      <w:r>
        <w:t xml:space="preserve"> přehled</w:t>
      </w:r>
      <w:r w:rsidR="00247938">
        <w:t xml:space="preserve"> a </w:t>
      </w:r>
      <w:r>
        <w:rPr>
          <w:lang w:eastAsia="cs-CZ"/>
        </w:rPr>
        <w:t>zpětn</w:t>
      </w:r>
      <w:r w:rsidR="00247938">
        <w:rPr>
          <w:lang w:eastAsia="cs-CZ"/>
        </w:rPr>
        <w:t>ou</w:t>
      </w:r>
      <w:r>
        <w:rPr>
          <w:lang w:eastAsia="cs-CZ"/>
        </w:rPr>
        <w:t xml:space="preserve"> vaz</w:t>
      </w:r>
      <w:r w:rsidR="00247938">
        <w:rPr>
          <w:lang w:eastAsia="cs-CZ"/>
        </w:rPr>
        <w:t>bu.</w:t>
      </w:r>
    </w:p>
    <w:p w14:paraId="5AC5F1DD" w14:textId="77777777" w:rsidR="00430E6E" w:rsidRPr="00430E6E" w:rsidRDefault="00430E6E" w:rsidP="00430E6E"/>
    <w:p w14:paraId="6958DF08" w14:textId="1D2A75E8" w:rsidR="00335D61" w:rsidRDefault="00335D61" w:rsidP="00430E6E">
      <w:pPr>
        <w:pStyle w:val="Nadpis2"/>
      </w:pPr>
      <w:bookmarkStart w:id="21" w:name="_Toc400919717"/>
      <w:r>
        <w:t>Aktivita</w:t>
      </w:r>
      <w:r w:rsidRPr="00335D61">
        <w:t xml:space="preserve"> žáků</w:t>
      </w:r>
      <w:r>
        <w:t xml:space="preserve"> pod dohledem</w:t>
      </w:r>
      <w:bookmarkEnd w:id="21"/>
    </w:p>
    <w:p w14:paraId="63961DBC" w14:textId="731A877D" w:rsidR="00335D61" w:rsidRPr="007F487B" w:rsidRDefault="00335D61" w:rsidP="00335D61">
      <w:pPr>
        <w:rPr>
          <w:rFonts w:ascii="Arial CE" w:hAnsi="Arial CE" w:cs="Arial CE"/>
          <w:sz w:val="18"/>
          <w:szCs w:val="18"/>
          <w:lang w:eastAsia="cs-CZ"/>
        </w:rPr>
      </w:pPr>
      <w:r>
        <w:rPr>
          <w:lang w:eastAsia="cs-CZ"/>
        </w:rPr>
        <w:t>Ž</w:t>
      </w:r>
      <w:r w:rsidRPr="007F487B">
        <w:rPr>
          <w:lang w:eastAsia="cs-CZ"/>
        </w:rPr>
        <w:t>áci</w:t>
      </w:r>
      <w:r w:rsidRPr="00335D61">
        <w:rPr>
          <w:lang w:eastAsia="cs-CZ"/>
        </w:rPr>
        <w:t xml:space="preserve"> </w:t>
      </w:r>
      <w:r w:rsidRPr="007F487B">
        <w:rPr>
          <w:lang w:eastAsia="cs-CZ"/>
        </w:rPr>
        <w:t xml:space="preserve">mají </w:t>
      </w:r>
      <w:r>
        <w:rPr>
          <w:lang w:eastAsia="cs-CZ"/>
        </w:rPr>
        <w:t xml:space="preserve">při výuce na </w:t>
      </w:r>
      <w:proofErr w:type="spellStart"/>
      <w:r>
        <w:rPr>
          <w:lang w:eastAsia="cs-CZ"/>
        </w:rPr>
        <w:t>tabletech</w:t>
      </w:r>
      <w:proofErr w:type="spellEnd"/>
      <w:r>
        <w:rPr>
          <w:lang w:eastAsia="cs-CZ"/>
        </w:rPr>
        <w:t xml:space="preserve"> nebo počítačích</w:t>
      </w:r>
      <w:r w:rsidRPr="007F487B">
        <w:rPr>
          <w:lang w:eastAsia="cs-CZ"/>
        </w:rPr>
        <w:t xml:space="preserve"> možnost spustit si</w:t>
      </w:r>
      <w:r>
        <w:rPr>
          <w:lang w:eastAsia="cs-CZ"/>
        </w:rPr>
        <w:t xml:space="preserve"> jinou </w:t>
      </w:r>
      <w:r w:rsidRPr="007F487B">
        <w:rPr>
          <w:lang w:eastAsia="cs-CZ"/>
        </w:rPr>
        <w:t>webovou stránku v</w:t>
      </w:r>
      <w:r>
        <w:rPr>
          <w:lang w:eastAsia="cs-CZ"/>
        </w:rPr>
        <w:t> </w:t>
      </w:r>
      <w:r w:rsidRPr="007F487B">
        <w:rPr>
          <w:lang w:eastAsia="cs-CZ"/>
        </w:rPr>
        <w:t>prohlížeči</w:t>
      </w:r>
      <w:r>
        <w:rPr>
          <w:lang w:eastAsia="cs-CZ"/>
        </w:rPr>
        <w:t xml:space="preserve"> nebo program</w:t>
      </w:r>
      <w:r w:rsidRPr="007F487B">
        <w:rPr>
          <w:lang w:eastAsia="cs-CZ"/>
        </w:rPr>
        <w:t xml:space="preserve"> a přestanou </w:t>
      </w:r>
      <w:r>
        <w:rPr>
          <w:lang w:eastAsia="cs-CZ"/>
        </w:rPr>
        <w:t>se věnovat probíranému učivu.</w:t>
      </w:r>
      <w:r w:rsidRPr="007F487B">
        <w:rPr>
          <w:lang w:eastAsia="cs-CZ"/>
        </w:rPr>
        <w:t xml:space="preserve"> </w:t>
      </w:r>
      <w:r>
        <w:rPr>
          <w:lang w:eastAsia="cs-CZ"/>
        </w:rPr>
        <w:t>K prevenci tohoto ch</w:t>
      </w:r>
      <w:r>
        <w:rPr>
          <w:lang w:eastAsia="cs-CZ"/>
        </w:rPr>
        <w:t>o</w:t>
      </w:r>
      <w:r>
        <w:rPr>
          <w:lang w:eastAsia="cs-CZ"/>
        </w:rPr>
        <w:t xml:space="preserve">vání můžete využít různé aplikace, které kontrolují dění na žákovských zařízeních a umožňují zablokování další činnosti. V systému EduBase je na tento problém pohlíženo jinak. Učitel má k dispozici </w:t>
      </w:r>
      <w:r w:rsidRPr="007F487B">
        <w:rPr>
          <w:lang w:eastAsia="cs-CZ"/>
        </w:rPr>
        <w:t xml:space="preserve">nástroj, který </w:t>
      </w:r>
      <w:r>
        <w:rPr>
          <w:lang w:eastAsia="cs-CZ"/>
        </w:rPr>
        <w:t>neustále sleduje</w:t>
      </w:r>
      <w:r w:rsidRPr="007F487B">
        <w:rPr>
          <w:lang w:eastAsia="cs-CZ"/>
        </w:rPr>
        <w:t xml:space="preserve"> činnost </w:t>
      </w:r>
      <w:r>
        <w:rPr>
          <w:lang w:eastAsia="cs-CZ"/>
        </w:rPr>
        <w:t xml:space="preserve">přihlášených </w:t>
      </w:r>
      <w:r w:rsidRPr="007F487B">
        <w:rPr>
          <w:lang w:eastAsia="cs-CZ"/>
        </w:rPr>
        <w:t>žáků</w:t>
      </w:r>
      <w:r>
        <w:rPr>
          <w:lang w:eastAsia="cs-CZ"/>
        </w:rPr>
        <w:t xml:space="preserve"> z vybrané třídy</w:t>
      </w:r>
      <w:r w:rsidRPr="007F487B">
        <w:rPr>
          <w:lang w:eastAsia="cs-CZ"/>
        </w:rPr>
        <w:t xml:space="preserve">. </w:t>
      </w:r>
      <w:r>
        <w:rPr>
          <w:lang w:eastAsia="cs-CZ"/>
        </w:rPr>
        <w:t>V okamž</w:t>
      </w:r>
      <w:r>
        <w:rPr>
          <w:lang w:eastAsia="cs-CZ"/>
        </w:rPr>
        <w:t>i</w:t>
      </w:r>
      <w:r>
        <w:rPr>
          <w:lang w:eastAsia="cs-CZ"/>
        </w:rPr>
        <w:t>ku, kdy žák</w:t>
      </w:r>
      <w:r w:rsidRPr="007F487B">
        <w:rPr>
          <w:lang w:eastAsia="cs-CZ"/>
        </w:rPr>
        <w:t xml:space="preserve"> opustí probíraný </w:t>
      </w:r>
      <w:r>
        <w:rPr>
          <w:lang w:eastAsia="cs-CZ"/>
        </w:rPr>
        <w:t>učební</w:t>
      </w:r>
      <w:r w:rsidRPr="007F487B">
        <w:rPr>
          <w:lang w:eastAsia="cs-CZ"/>
        </w:rPr>
        <w:t xml:space="preserve"> materiál (stránka webového prohlížeče přestane být a</w:t>
      </w:r>
      <w:r w:rsidRPr="007F487B">
        <w:rPr>
          <w:lang w:eastAsia="cs-CZ"/>
        </w:rPr>
        <w:t>k</w:t>
      </w:r>
      <w:r w:rsidRPr="007F487B">
        <w:rPr>
          <w:lang w:eastAsia="cs-CZ"/>
        </w:rPr>
        <w:t xml:space="preserve">tivní), </w:t>
      </w:r>
      <w:r>
        <w:rPr>
          <w:lang w:eastAsia="cs-CZ"/>
        </w:rPr>
        <w:t>změní se barva i</w:t>
      </w:r>
      <w:r w:rsidRPr="007F487B">
        <w:rPr>
          <w:lang w:eastAsia="cs-CZ"/>
        </w:rPr>
        <w:t>kony u žáka</w:t>
      </w:r>
      <w:r>
        <w:rPr>
          <w:lang w:eastAsia="cs-CZ"/>
        </w:rPr>
        <w:t xml:space="preserve"> a upozorní vás na nezbedu</w:t>
      </w:r>
      <w:r w:rsidRPr="007F487B">
        <w:rPr>
          <w:lang w:eastAsia="cs-CZ"/>
        </w:rPr>
        <w:t>.</w:t>
      </w:r>
    </w:p>
    <w:p w14:paraId="10FFABFD" w14:textId="005BE6FE" w:rsidR="00335D61" w:rsidRDefault="005F1210" w:rsidP="00335D61">
      <w:pPr>
        <w:jc w:val="center"/>
        <w:rPr>
          <w:rFonts w:ascii="Arial CE" w:hAnsi="Arial CE" w:cs="Arial CE"/>
          <w:sz w:val="18"/>
          <w:szCs w:val="18"/>
          <w:lang w:eastAsia="cs-CZ"/>
        </w:rPr>
      </w:pPr>
      <w:r>
        <w:rPr>
          <w:rFonts w:ascii="Arial CE" w:hAnsi="Arial CE" w:cs="Arial CE"/>
          <w:noProof/>
          <w:sz w:val="18"/>
          <w:szCs w:val="18"/>
          <w:lang w:eastAsia="cs-CZ"/>
        </w:rPr>
        <w:drawing>
          <wp:inline distT="0" distB="0" distL="0" distR="0" wp14:anchorId="60B94D67" wp14:editId="25C78FC3">
            <wp:extent cx="5363845" cy="2469515"/>
            <wp:effectExtent l="0" t="0" r="8255" b="698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tel - nepozorní.png"/>
                    <pic:cNvPicPr/>
                  </pic:nvPicPr>
                  <pic:blipFill>
                    <a:blip r:embed="rId68">
                      <a:extLst>
                        <a:ext uri="{28A0092B-C50C-407E-A947-70E740481C1C}">
                          <a14:useLocalDpi xmlns:a14="http://schemas.microsoft.com/office/drawing/2010/main" val="0"/>
                        </a:ext>
                      </a:extLst>
                    </a:blip>
                    <a:stretch>
                      <a:fillRect/>
                    </a:stretch>
                  </pic:blipFill>
                  <pic:spPr>
                    <a:xfrm>
                      <a:off x="0" y="0"/>
                      <a:ext cx="5363845" cy="2469515"/>
                    </a:xfrm>
                    <a:prstGeom prst="rect">
                      <a:avLst/>
                    </a:prstGeom>
                  </pic:spPr>
                </pic:pic>
              </a:graphicData>
            </a:graphic>
          </wp:inline>
        </w:drawing>
      </w:r>
    </w:p>
    <w:p w14:paraId="3B75B199" w14:textId="6A3771B2" w:rsidR="00335D61" w:rsidRPr="007F487B" w:rsidRDefault="00335D61" w:rsidP="00A0357D">
      <w:pPr>
        <w:pStyle w:val="Popisobrzku"/>
      </w:pPr>
      <w:r>
        <w:t xml:space="preserve">Přehled o </w:t>
      </w:r>
      <w:r w:rsidR="00A0357D">
        <w:t>pozornosti žáků</w:t>
      </w:r>
      <w:r>
        <w:t xml:space="preserve"> z vybrané třídy</w:t>
      </w:r>
    </w:p>
    <w:p w14:paraId="2D2B0643" w14:textId="2B30750B" w:rsidR="00335D61" w:rsidRDefault="005F1210" w:rsidP="00335D61">
      <w:pPr>
        <w:rPr>
          <w:lang w:eastAsia="cs-CZ"/>
        </w:rPr>
      </w:pPr>
      <w:r>
        <w:rPr>
          <w:lang w:eastAsia="cs-CZ"/>
        </w:rPr>
        <w:t>Po přihlášení učitele je p</w:t>
      </w:r>
      <w:r w:rsidR="00335D61">
        <w:rPr>
          <w:lang w:eastAsia="cs-CZ"/>
        </w:rPr>
        <w:t xml:space="preserve">řehled žákovské aktivity </w:t>
      </w:r>
      <w:r w:rsidR="00335D61" w:rsidRPr="007F487B">
        <w:rPr>
          <w:lang w:eastAsia="cs-CZ"/>
        </w:rPr>
        <w:t xml:space="preserve">dostupný z webu </w:t>
      </w:r>
      <w:r w:rsidR="00A0357D">
        <w:rPr>
          <w:lang w:eastAsia="cs-CZ"/>
        </w:rPr>
        <w:t>nebo</w:t>
      </w:r>
      <w:r w:rsidR="00335D61" w:rsidRPr="007F487B">
        <w:rPr>
          <w:lang w:eastAsia="cs-CZ"/>
        </w:rPr>
        <w:t xml:space="preserve"> z </w:t>
      </w:r>
      <w:r w:rsidR="00335D61" w:rsidRPr="00233DD6">
        <w:rPr>
          <w:i/>
          <w:lang w:eastAsia="cs-CZ"/>
        </w:rPr>
        <w:t>učitelského panelu</w:t>
      </w:r>
      <w:r w:rsidR="00335D61" w:rsidRPr="007F487B">
        <w:rPr>
          <w:lang w:eastAsia="cs-CZ"/>
        </w:rPr>
        <w:t xml:space="preserve">, který </w:t>
      </w:r>
      <w:r w:rsidR="00A0357D">
        <w:rPr>
          <w:lang w:eastAsia="cs-CZ"/>
        </w:rPr>
        <w:t xml:space="preserve">jste </w:t>
      </w:r>
      <w:r w:rsidR="00335D61" w:rsidRPr="007F487B">
        <w:rPr>
          <w:lang w:eastAsia="cs-CZ"/>
        </w:rPr>
        <w:t>si zob</w:t>
      </w:r>
      <w:r w:rsidR="00A0357D">
        <w:rPr>
          <w:lang w:eastAsia="cs-CZ"/>
        </w:rPr>
        <w:t>razili</w:t>
      </w:r>
      <w:r w:rsidR="00335D61" w:rsidRPr="007F487B">
        <w:rPr>
          <w:lang w:eastAsia="cs-CZ"/>
        </w:rPr>
        <w:t xml:space="preserve"> na tabletu.</w:t>
      </w:r>
    </w:p>
    <w:p w14:paraId="7D06F13F" w14:textId="0E61FE51" w:rsidR="00A0357D" w:rsidRPr="007F487B" w:rsidRDefault="00A0357D" w:rsidP="00335D61">
      <w:pPr>
        <w:rPr>
          <w:rFonts w:ascii="Arial CE" w:hAnsi="Arial CE" w:cs="Arial CE"/>
          <w:sz w:val="18"/>
          <w:szCs w:val="18"/>
          <w:lang w:eastAsia="cs-CZ"/>
        </w:rPr>
      </w:pPr>
      <w:r>
        <w:rPr>
          <w:lang w:eastAsia="cs-CZ"/>
        </w:rPr>
        <w:t>Postup zobrazení:</w:t>
      </w:r>
    </w:p>
    <w:p w14:paraId="669BFD59" w14:textId="27AE1F94" w:rsidR="00335D61" w:rsidRPr="007F487B" w:rsidRDefault="00335D61" w:rsidP="00335D61">
      <w:pPr>
        <w:pStyle w:val="Odstavecseseznamem"/>
        <w:numPr>
          <w:ilvl w:val="0"/>
          <w:numId w:val="9"/>
        </w:numPr>
        <w:rPr>
          <w:lang w:eastAsia="cs-CZ"/>
        </w:rPr>
      </w:pPr>
      <w:r w:rsidRPr="007F487B">
        <w:rPr>
          <w:lang w:eastAsia="cs-CZ"/>
        </w:rPr>
        <w:t>Přihlaste se do webového rozhraní EduBase</w:t>
      </w:r>
      <w:r w:rsidR="00A0357D">
        <w:rPr>
          <w:lang w:eastAsia="cs-CZ"/>
        </w:rPr>
        <w:t xml:space="preserve"> </w:t>
      </w:r>
      <w:r w:rsidR="00A0357D" w:rsidRPr="007F487B">
        <w:rPr>
          <w:lang w:eastAsia="cs-CZ"/>
        </w:rPr>
        <w:t>(</w:t>
      </w:r>
      <w:r w:rsidR="00A0357D">
        <w:rPr>
          <w:lang w:eastAsia="cs-CZ"/>
        </w:rPr>
        <w:t>učitel</w:t>
      </w:r>
      <w:r w:rsidR="00A0357D" w:rsidRPr="007F487B">
        <w:rPr>
          <w:lang w:eastAsia="cs-CZ"/>
        </w:rPr>
        <w:t xml:space="preserve"> i </w:t>
      </w:r>
      <w:r w:rsidR="00A0357D">
        <w:rPr>
          <w:lang w:eastAsia="cs-CZ"/>
        </w:rPr>
        <w:t>žáci</w:t>
      </w:r>
      <w:r w:rsidR="00A0357D" w:rsidRPr="007F487B">
        <w:rPr>
          <w:lang w:eastAsia="cs-CZ"/>
        </w:rPr>
        <w:t>)</w:t>
      </w:r>
      <w:r w:rsidRPr="007F487B">
        <w:rPr>
          <w:lang w:eastAsia="cs-CZ"/>
        </w:rPr>
        <w:t xml:space="preserve">. </w:t>
      </w:r>
      <w:r w:rsidR="003D1E72">
        <w:rPr>
          <w:lang w:eastAsia="cs-CZ"/>
        </w:rPr>
        <w:t>Pro žáky j</w:t>
      </w:r>
      <w:r w:rsidR="00A0357D">
        <w:rPr>
          <w:lang w:eastAsia="cs-CZ"/>
        </w:rPr>
        <w:t>e možné</w:t>
      </w:r>
      <w:r w:rsidRPr="007F487B">
        <w:rPr>
          <w:lang w:eastAsia="cs-CZ"/>
        </w:rPr>
        <w:t xml:space="preserve"> </w:t>
      </w:r>
      <w:r w:rsidR="00A0357D">
        <w:rPr>
          <w:lang w:eastAsia="cs-CZ"/>
        </w:rPr>
        <w:t>po</w:t>
      </w:r>
      <w:r w:rsidRPr="007F487B">
        <w:rPr>
          <w:lang w:eastAsia="cs-CZ"/>
        </w:rPr>
        <w:t>užít i přihlášení pomocí PIN kódu.</w:t>
      </w:r>
    </w:p>
    <w:p w14:paraId="09532457" w14:textId="6729E960" w:rsidR="00335D61" w:rsidRDefault="00335D61" w:rsidP="00335D61">
      <w:pPr>
        <w:pStyle w:val="Odstavecseseznamem"/>
        <w:numPr>
          <w:ilvl w:val="0"/>
          <w:numId w:val="9"/>
        </w:numPr>
        <w:rPr>
          <w:lang w:eastAsia="cs-CZ"/>
        </w:rPr>
      </w:pPr>
      <w:r w:rsidRPr="007F487B">
        <w:rPr>
          <w:lang w:eastAsia="cs-CZ"/>
        </w:rPr>
        <w:t xml:space="preserve">Vyberte </w:t>
      </w:r>
      <w:r w:rsidR="00A0357D">
        <w:rPr>
          <w:lang w:eastAsia="cs-CZ"/>
        </w:rPr>
        <w:t xml:space="preserve">si z nabídky </w:t>
      </w:r>
      <w:r w:rsidRPr="007F487B">
        <w:rPr>
          <w:lang w:eastAsia="cs-CZ"/>
        </w:rPr>
        <w:t>třídu</w:t>
      </w:r>
      <w:r>
        <w:rPr>
          <w:lang w:eastAsia="cs-CZ"/>
        </w:rPr>
        <w:t>,</w:t>
      </w:r>
      <w:r w:rsidRPr="007F487B">
        <w:rPr>
          <w:lang w:eastAsia="cs-CZ"/>
        </w:rPr>
        <w:t xml:space="preserve"> ve které </w:t>
      </w:r>
      <w:r w:rsidR="00A0357D">
        <w:rPr>
          <w:lang w:eastAsia="cs-CZ"/>
        </w:rPr>
        <w:t>učí</w:t>
      </w:r>
      <w:r w:rsidRPr="007F487B">
        <w:rPr>
          <w:lang w:eastAsia="cs-CZ"/>
        </w:rPr>
        <w:t>t</w:t>
      </w:r>
      <w:r w:rsidR="00A0357D">
        <w:rPr>
          <w:lang w:eastAsia="cs-CZ"/>
        </w:rPr>
        <w:t>e</w:t>
      </w:r>
      <w:r w:rsidRPr="007F487B">
        <w:rPr>
          <w:lang w:eastAsia="cs-CZ"/>
        </w:rPr>
        <w:t>.</w:t>
      </w:r>
    </w:p>
    <w:p w14:paraId="55A5CB63" w14:textId="4EA146EF" w:rsidR="00335D61" w:rsidRPr="007F487B" w:rsidRDefault="00A0357D" w:rsidP="00335D61">
      <w:pPr>
        <w:ind w:left="360"/>
        <w:jc w:val="center"/>
        <w:rPr>
          <w:lang w:eastAsia="cs-CZ"/>
        </w:rPr>
      </w:pPr>
      <w:r>
        <w:rPr>
          <w:noProof/>
          <w:lang w:eastAsia="cs-CZ"/>
        </w:rPr>
        <w:drawing>
          <wp:inline distT="0" distB="0" distL="0" distR="0" wp14:anchorId="1C2B2E05" wp14:editId="3E7E7CDE">
            <wp:extent cx="3040083" cy="928185"/>
            <wp:effectExtent l="0" t="0" r="8255" b="571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citel - nepozorní2.png"/>
                    <pic:cNvPicPr/>
                  </pic:nvPicPr>
                  <pic:blipFill>
                    <a:blip r:embed="rId64">
                      <a:extLst>
                        <a:ext uri="{28A0092B-C50C-407E-A947-70E740481C1C}">
                          <a14:useLocalDpi xmlns:a14="http://schemas.microsoft.com/office/drawing/2010/main" val="0"/>
                        </a:ext>
                      </a:extLst>
                    </a:blip>
                    <a:stretch>
                      <a:fillRect/>
                    </a:stretch>
                  </pic:blipFill>
                  <pic:spPr>
                    <a:xfrm>
                      <a:off x="0" y="0"/>
                      <a:ext cx="3044666" cy="929584"/>
                    </a:xfrm>
                    <a:prstGeom prst="rect">
                      <a:avLst/>
                    </a:prstGeom>
                  </pic:spPr>
                </pic:pic>
              </a:graphicData>
            </a:graphic>
          </wp:inline>
        </w:drawing>
      </w:r>
    </w:p>
    <w:p w14:paraId="54786E21" w14:textId="2BE10BBB" w:rsidR="00335D61" w:rsidRPr="007F487B" w:rsidRDefault="00A0357D" w:rsidP="00335D61">
      <w:pPr>
        <w:pStyle w:val="Odstavecseseznamem"/>
        <w:numPr>
          <w:ilvl w:val="0"/>
          <w:numId w:val="9"/>
        </w:numPr>
        <w:rPr>
          <w:lang w:eastAsia="cs-CZ"/>
        </w:rPr>
      </w:pPr>
      <w:r>
        <w:rPr>
          <w:lang w:eastAsia="cs-CZ"/>
        </w:rPr>
        <w:t>Klep</w:t>
      </w:r>
      <w:r w:rsidR="00335D61" w:rsidRPr="007F487B">
        <w:rPr>
          <w:lang w:eastAsia="cs-CZ"/>
        </w:rPr>
        <w:t>něte na tlačítko </w:t>
      </w:r>
      <w:r w:rsidR="00335D61">
        <w:rPr>
          <w:noProof/>
          <w:lang w:eastAsia="cs-CZ"/>
        </w:rPr>
        <w:drawing>
          <wp:inline distT="0" distB="0" distL="0" distR="0" wp14:anchorId="100295C8" wp14:editId="4E38D034">
            <wp:extent cx="260985" cy="213995"/>
            <wp:effectExtent l="0" t="0" r="5715" b="0"/>
            <wp:docPr id="178" name="Obrázek 178" descr="http://edoc.dosli.cz/files/EBAppServer_edoc_sznTemCelky_4894_UcebniText_1_28_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descr="http://edoc.dosli.cz/files/EBAppServer_edoc_sznTemCelky_4894_UcebniText_1_28_22.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0985" cy="213995"/>
                    </a:xfrm>
                    <a:prstGeom prst="rect">
                      <a:avLst/>
                    </a:prstGeom>
                    <a:noFill/>
                    <a:ln>
                      <a:noFill/>
                    </a:ln>
                  </pic:spPr>
                </pic:pic>
              </a:graphicData>
            </a:graphic>
          </wp:inline>
        </w:drawing>
      </w:r>
      <w:r w:rsidR="00335D61" w:rsidRPr="007F487B">
        <w:rPr>
          <w:lang w:eastAsia="cs-CZ"/>
        </w:rPr>
        <w:t> </w:t>
      </w:r>
      <w:r w:rsidR="00335D61" w:rsidRPr="00A0357D">
        <w:rPr>
          <w:i/>
          <w:iCs/>
          <w:lang w:eastAsia="cs-CZ"/>
        </w:rPr>
        <w:t>Zobrazit přihlášené uživatele</w:t>
      </w:r>
      <w:r>
        <w:rPr>
          <w:b/>
          <w:iCs/>
          <w:lang w:eastAsia="cs-CZ"/>
        </w:rPr>
        <w:t xml:space="preserve"> </w:t>
      </w:r>
      <w:r>
        <w:rPr>
          <w:lang w:eastAsia="cs-CZ"/>
        </w:rPr>
        <w:t xml:space="preserve">v učitelském </w:t>
      </w:r>
      <w:r w:rsidRPr="00233DD6">
        <w:rPr>
          <w:i/>
          <w:lang w:eastAsia="cs-CZ"/>
        </w:rPr>
        <w:t>panelu nástrojů</w:t>
      </w:r>
      <w:r w:rsidR="00335D61" w:rsidRPr="007F487B">
        <w:rPr>
          <w:lang w:eastAsia="cs-CZ"/>
        </w:rPr>
        <w:t>.</w:t>
      </w:r>
    </w:p>
    <w:p w14:paraId="2B25C7AC" w14:textId="0CDD0CAD" w:rsidR="00335D61" w:rsidRDefault="00A0357D" w:rsidP="00335D61">
      <w:pPr>
        <w:pStyle w:val="Odstavecseseznamem"/>
        <w:numPr>
          <w:ilvl w:val="0"/>
          <w:numId w:val="9"/>
        </w:numPr>
        <w:rPr>
          <w:lang w:eastAsia="cs-CZ"/>
        </w:rPr>
      </w:pPr>
      <w:r>
        <w:rPr>
          <w:lang w:eastAsia="cs-CZ"/>
        </w:rPr>
        <w:t xml:space="preserve">U </w:t>
      </w:r>
      <w:r w:rsidR="00335D61" w:rsidRPr="007F487B">
        <w:rPr>
          <w:lang w:eastAsia="cs-CZ"/>
        </w:rPr>
        <w:t>pravé</w:t>
      </w:r>
      <w:r>
        <w:rPr>
          <w:lang w:eastAsia="cs-CZ"/>
        </w:rPr>
        <w:t>ho okraje</w:t>
      </w:r>
      <w:r w:rsidR="00335D61" w:rsidRPr="007F487B">
        <w:rPr>
          <w:lang w:eastAsia="cs-CZ"/>
        </w:rPr>
        <w:t xml:space="preserve"> obrazovky se zobrazí panel s přehledem přihlášených </w:t>
      </w:r>
      <w:r w:rsidR="00335D61">
        <w:rPr>
          <w:lang w:eastAsia="cs-CZ"/>
        </w:rPr>
        <w:t>žáků z vybrané třídy</w:t>
      </w:r>
      <w:r w:rsidR="00335D61" w:rsidRPr="007F487B">
        <w:rPr>
          <w:lang w:eastAsia="cs-CZ"/>
        </w:rPr>
        <w:t xml:space="preserve">. </w:t>
      </w:r>
      <w:r>
        <w:rPr>
          <w:lang w:eastAsia="cs-CZ"/>
        </w:rPr>
        <w:t>Barva ikony signalizuje aktivitu žáka - z</w:t>
      </w:r>
      <w:r w:rsidR="00335D61" w:rsidRPr="007F487B">
        <w:rPr>
          <w:lang w:eastAsia="cs-CZ"/>
        </w:rPr>
        <w:t>elená ikona znamená, že žák je na stránce s výukovým obsahem EduBase. Modrá ikona zna</w:t>
      </w:r>
      <w:r>
        <w:rPr>
          <w:lang w:eastAsia="cs-CZ"/>
        </w:rPr>
        <w:t>čí</w:t>
      </w:r>
      <w:r w:rsidR="00335D61" w:rsidRPr="007F487B">
        <w:rPr>
          <w:lang w:eastAsia="cs-CZ"/>
        </w:rPr>
        <w:t>, že žák opustil stránku (</w:t>
      </w:r>
      <w:r>
        <w:rPr>
          <w:lang w:eastAsia="cs-CZ"/>
        </w:rPr>
        <w:t>je</w:t>
      </w:r>
      <w:r w:rsidR="00335D61" w:rsidRPr="007F487B">
        <w:rPr>
          <w:lang w:eastAsia="cs-CZ"/>
        </w:rPr>
        <w:t xml:space="preserve"> na ji</w:t>
      </w:r>
      <w:r>
        <w:rPr>
          <w:lang w:eastAsia="cs-CZ"/>
        </w:rPr>
        <w:t>né</w:t>
      </w:r>
      <w:r w:rsidR="00335D61" w:rsidRPr="007F487B">
        <w:rPr>
          <w:lang w:eastAsia="cs-CZ"/>
        </w:rPr>
        <w:t xml:space="preserve"> strán</w:t>
      </w:r>
      <w:r>
        <w:rPr>
          <w:lang w:eastAsia="cs-CZ"/>
        </w:rPr>
        <w:t>ce</w:t>
      </w:r>
      <w:r w:rsidR="00335D61" w:rsidRPr="007F487B">
        <w:rPr>
          <w:lang w:eastAsia="cs-CZ"/>
        </w:rPr>
        <w:t xml:space="preserve">, </w:t>
      </w:r>
      <w:r>
        <w:rPr>
          <w:lang w:eastAsia="cs-CZ"/>
        </w:rPr>
        <w:t>nové</w:t>
      </w:r>
      <w:r w:rsidR="00335D61" w:rsidRPr="007F487B">
        <w:rPr>
          <w:lang w:eastAsia="cs-CZ"/>
        </w:rPr>
        <w:t xml:space="preserve"> zá</w:t>
      </w:r>
      <w:r>
        <w:rPr>
          <w:lang w:eastAsia="cs-CZ"/>
        </w:rPr>
        <w:t>ložce nebo si o</w:t>
      </w:r>
      <w:r w:rsidR="00335D61" w:rsidRPr="007F487B">
        <w:rPr>
          <w:lang w:eastAsia="cs-CZ"/>
        </w:rPr>
        <w:t>tevřel jinou aplikaci)</w:t>
      </w:r>
      <w:r>
        <w:rPr>
          <w:lang w:eastAsia="cs-CZ"/>
        </w:rPr>
        <w:t>.</w:t>
      </w:r>
    </w:p>
    <w:p w14:paraId="312E9851" w14:textId="5757114B" w:rsidR="00335D61" w:rsidRPr="00335D61" w:rsidRDefault="00430E6E" w:rsidP="00430E6E">
      <w:pPr>
        <w:pStyle w:val="poznmka"/>
      </w:pPr>
      <w:r w:rsidRPr="00430E6E">
        <w:rPr>
          <w:b/>
          <w:lang w:eastAsia="cs-CZ"/>
        </w:rPr>
        <w:t>TIP</w:t>
      </w:r>
      <w:r>
        <w:rPr>
          <w:lang w:eastAsia="cs-CZ"/>
        </w:rPr>
        <w:t xml:space="preserve">: </w:t>
      </w:r>
      <w:r w:rsidR="00A0357D">
        <w:rPr>
          <w:lang w:eastAsia="cs-CZ"/>
        </w:rPr>
        <w:t>Klepnutím na tlačítko</w:t>
      </w:r>
      <w:r w:rsidR="00335D61" w:rsidRPr="007F487B">
        <w:rPr>
          <w:lang w:eastAsia="cs-CZ"/>
        </w:rPr>
        <w:t> </w:t>
      </w:r>
      <w:r w:rsidR="00335D61">
        <w:rPr>
          <w:noProof/>
          <w:lang w:eastAsia="cs-CZ"/>
        </w:rPr>
        <w:drawing>
          <wp:inline distT="0" distB="0" distL="0" distR="0" wp14:anchorId="74983DB8" wp14:editId="0F84AC17">
            <wp:extent cx="237490" cy="213995"/>
            <wp:effectExtent l="0" t="0" r="0" b="0"/>
            <wp:docPr id="34" name="Obrázek 34" descr="http://edoc.dosli.cz/files/EBAppServer_edoc_sznTemCelky_4894_UcebniText_3_25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descr="http://edoc.dosli.cz/files/EBAppServer_edoc_sznTemCelky_4894_UcebniText_3_25_23.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37490" cy="213995"/>
                    </a:xfrm>
                    <a:prstGeom prst="rect">
                      <a:avLst/>
                    </a:prstGeom>
                    <a:noFill/>
                    <a:ln>
                      <a:noFill/>
                    </a:ln>
                  </pic:spPr>
                </pic:pic>
              </a:graphicData>
            </a:graphic>
          </wp:inline>
        </w:drawing>
      </w:r>
      <w:r w:rsidR="00335D61" w:rsidRPr="007F487B">
        <w:rPr>
          <w:lang w:eastAsia="cs-CZ"/>
        </w:rPr>
        <w:t xml:space="preserve">panel minimalizujete </w:t>
      </w:r>
      <w:r w:rsidR="00A0357D">
        <w:rPr>
          <w:lang w:eastAsia="cs-CZ"/>
        </w:rPr>
        <w:t xml:space="preserve">na pouhý přehled barevných ikon, který nezavazí, ale stále vám dává přehled o aktivitě a v případě nutnosti si rychle zobrazíte jméno </w:t>
      </w:r>
      <w:r>
        <w:rPr>
          <w:lang w:eastAsia="cs-CZ"/>
        </w:rPr>
        <w:t>nepozorného žáka.</w:t>
      </w:r>
    </w:p>
    <w:p w14:paraId="18DDF195" w14:textId="53B3F0D8" w:rsidR="009A2670" w:rsidRDefault="009A2670" w:rsidP="004F493C">
      <w:pPr>
        <w:pStyle w:val="Nadpis1"/>
      </w:pPr>
      <w:bookmarkStart w:id="22" w:name="_Toc400919718"/>
      <w:r>
        <w:t>Použité zdroje</w:t>
      </w:r>
      <w:bookmarkEnd w:id="22"/>
    </w:p>
    <w:p w14:paraId="3BA6688C" w14:textId="179B7F47" w:rsidR="00D24696" w:rsidRDefault="00D24696" w:rsidP="00D24696">
      <w:pPr>
        <w:jc w:val="left"/>
      </w:pPr>
      <w:r>
        <w:t>[1]</w:t>
      </w:r>
      <w:r>
        <w:tab/>
        <w:t xml:space="preserve">Internet as a </w:t>
      </w:r>
      <w:proofErr w:type="spellStart"/>
      <w:r>
        <w:t>cloud</w:t>
      </w:r>
      <w:proofErr w:type="spellEnd"/>
      <w:r>
        <w:t xml:space="preserve">. In: </w:t>
      </w:r>
      <w:proofErr w:type="spellStart"/>
      <w:r>
        <w:t>WikiMedia</w:t>
      </w:r>
      <w:proofErr w:type="spellEnd"/>
      <w:r>
        <w:t xml:space="preserve"> [online]. </w:t>
      </w:r>
      <w:proofErr w:type="spellStart"/>
      <w:r>
        <w:t>WikiMedia</w:t>
      </w:r>
      <w:proofErr w:type="spellEnd"/>
      <w:r>
        <w:t xml:space="preserve"> </w:t>
      </w:r>
      <w:proofErr w:type="spellStart"/>
      <w:r>
        <w:t>Commons</w:t>
      </w:r>
      <w:proofErr w:type="spellEnd"/>
      <w:r>
        <w:t xml:space="preserve">, 2011. [cit: </w:t>
      </w:r>
      <w:proofErr w:type="gramStart"/>
      <w:r>
        <w:t>8.10.2014</w:t>
      </w:r>
      <w:proofErr w:type="gramEnd"/>
      <w:r>
        <w:t xml:space="preserve">]. Dostupné z: </w:t>
      </w:r>
      <w:r w:rsidRPr="000B3A73">
        <w:t>http://commons.wikimedia.org/wiki/File:Internet_as_cloud.svg?uselang=cs</w:t>
      </w:r>
    </w:p>
    <w:p w14:paraId="7A058BB0" w14:textId="2A253CF1" w:rsidR="00D24696" w:rsidRDefault="00D24696" w:rsidP="00B40315">
      <w:pPr>
        <w:jc w:val="left"/>
      </w:pPr>
      <w:r>
        <w:t>[2]</w:t>
      </w:r>
      <w:r>
        <w:tab/>
        <w:t>Tematický celek. In:</w:t>
      </w:r>
      <w:r w:rsidR="00B40315">
        <w:t xml:space="preserve"> </w:t>
      </w:r>
      <w:r w:rsidR="00B40315" w:rsidRPr="00B40315">
        <w:t xml:space="preserve">EduBase 3 - Rychlé </w:t>
      </w:r>
      <w:proofErr w:type="gramStart"/>
      <w:r w:rsidR="00B40315" w:rsidRPr="00B40315">
        <w:t>seznámení</w:t>
      </w:r>
      <w:r w:rsidR="00B40315">
        <w:t xml:space="preserve"> </w:t>
      </w:r>
      <w:r>
        <w:t xml:space="preserve"> </w:t>
      </w:r>
      <w:r w:rsidR="00B40315">
        <w:t>[online</w:t>
      </w:r>
      <w:proofErr w:type="gramEnd"/>
      <w:r w:rsidR="00B40315">
        <w:t xml:space="preserve">]. </w:t>
      </w:r>
      <w:proofErr w:type="spellStart"/>
      <w:r w:rsidR="00B40315">
        <w:t>Dosli</w:t>
      </w:r>
      <w:proofErr w:type="spellEnd"/>
      <w:r w:rsidR="00B40315">
        <w:t>. [cit. 2014-10-12</w:t>
      </w:r>
      <w:r w:rsidR="00B40315" w:rsidRPr="00B40315">
        <w:t>]. Dostupné z:http://edoc.dosli.cz?direct_access=282</w:t>
      </w:r>
    </w:p>
    <w:p w14:paraId="44EFD972" w14:textId="387D13C8" w:rsidR="00B40315" w:rsidRDefault="00B40315" w:rsidP="00B40315">
      <w:pPr>
        <w:jc w:val="left"/>
      </w:pPr>
      <w:r>
        <w:t>[3]</w:t>
      </w:r>
      <w:r>
        <w:tab/>
        <w:t xml:space="preserve">Knihovna. In: </w:t>
      </w:r>
      <w:r w:rsidRPr="00B40315">
        <w:t xml:space="preserve">EduBase 3 - Rychlé </w:t>
      </w:r>
      <w:proofErr w:type="gramStart"/>
      <w:r w:rsidRPr="00B40315">
        <w:t>seznámení</w:t>
      </w:r>
      <w:r>
        <w:t xml:space="preserve">  [online</w:t>
      </w:r>
      <w:proofErr w:type="gramEnd"/>
      <w:r>
        <w:t xml:space="preserve">]. </w:t>
      </w:r>
      <w:proofErr w:type="spellStart"/>
      <w:r>
        <w:t>Dosli</w:t>
      </w:r>
      <w:proofErr w:type="spellEnd"/>
      <w:r>
        <w:t>. [cit. 2014-10-12</w:t>
      </w:r>
      <w:r w:rsidRPr="00B40315">
        <w:t>]. Dostu</w:t>
      </w:r>
      <w:r w:rsidRPr="00B40315">
        <w:t>p</w:t>
      </w:r>
      <w:r w:rsidRPr="00B40315">
        <w:t>né z:http://edoc.dosli.cz?direct_access=282</w:t>
      </w:r>
    </w:p>
    <w:p w14:paraId="02484E49" w14:textId="2D6FFE76" w:rsidR="00B40315" w:rsidRDefault="00B40315" w:rsidP="00B40315">
      <w:pPr>
        <w:jc w:val="left"/>
      </w:pPr>
      <w:r>
        <w:t>[4]</w:t>
      </w:r>
      <w:r>
        <w:tab/>
      </w:r>
      <w:r w:rsidR="005B5BE1">
        <w:t>Synchronizace výuky</w:t>
      </w:r>
      <w:r>
        <w:t xml:space="preserve">. In: </w:t>
      </w:r>
      <w:r w:rsidR="005B5BE1" w:rsidRPr="005B5BE1">
        <w:t xml:space="preserve">Využití EduBase ve </w:t>
      </w:r>
      <w:proofErr w:type="gramStart"/>
      <w:r w:rsidR="005B5BE1" w:rsidRPr="005B5BE1">
        <w:t>výuce</w:t>
      </w:r>
      <w:r>
        <w:t xml:space="preserve">  [online</w:t>
      </w:r>
      <w:proofErr w:type="gramEnd"/>
      <w:r>
        <w:t xml:space="preserve">]. </w:t>
      </w:r>
      <w:proofErr w:type="spellStart"/>
      <w:r>
        <w:t>Dosli</w:t>
      </w:r>
      <w:proofErr w:type="spellEnd"/>
      <w:r>
        <w:t>. [cit. 2014-10-12</w:t>
      </w:r>
      <w:r w:rsidRPr="00B40315">
        <w:t>]. Dostupné z</w:t>
      </w:r>
      <w:r w:rsidRPr="003D1E72">
        <w:t>:</w:t>
      </w:r>
      <w:r w:rsidR="005B5BE1" w:rsidRPr="003D1E72">
        <w:t xml:space="preserve"> </w:t>
      </w:r>
      <w:r w:rsidR="005B5BE1" w:rsidRPr="00233DD6">
        <w:t>http://edoc.dosli.cz/go/428</w:t>
      </w:r>
    </w:p>
    <w:p w14:paraId="3BF36E92" w14:textId="6B1D9DA8" w:rsidR="005B5BE1" w:rsidRDefault="005B5BE1" w:rsidP="00B40315">
      <w:pPr>
        <w:jc w:val="left"/>
      </w:pPr>
      <w:r>
        <w:t>[5]</w:t>
      </w:r>
      <w:r>
        <w:tab/>
        <w:t xml:space="preserve">Synchronizace s PIN. In: </w:t>
      </w:r>
      <w:r w:rsidRPr="005B5BE1">
        <w:t xml:space="preserve">Využití EduBase ve </w:t>
      </w:r>
      <w:proofErr w:type="gramStart"/>
      <w:r w:rsidRPr="005B5BE1">
        <w:t>výuce</w:t>
      </w:r>
      <w:r>
        <w:t xml:space="preserve">  [online</w:t>
      </w:r>
      <w:proofErr w:type="gramEnd"/>
      <w:r>
        <w:t xml:space="preserve">]. </w:t>
      </w:r>
      <w:proofErr w:type="spellStart"/>
      <w:r>
        <w:t>Dosli</w:t>
      </w:r>
      <w:proofErr w:type="spellEnd"/>
      <w:r>
        <w:t>. [cit. 2014-10-12</w:t>
      </w:r>
      <w:r w:rsidRPr="00B40315">
        <w:t>]. Dostupné z:</w:t>
      </w:r>
      <w:r w:rsidRPr="005B5BE1">
        <w:t xml:space="preserve"> </w:t>
      </w:r>
      <w:hyperlink r:id="rId71" w:history="1">
        <w:r w:rsidRPr="00233DD6">
          <w:t>http://edoc.dosli.cz/go/428</w:t>
        </w:r>
      </w:hyperlink>
    </w:p>
    <w:p w14:paraId="3C81BE39" w14:textId="586B63E0" w:rsidR="003D1E72" w:rsidRDefault="005B5BE1" w:rsidP="005B5BE1">
      <w:pPr>
        <w:jc w:val="left"/>
      </w:pPr>
      <w:r>
        <w:t>[6]</w:t>
      </w:r>
      <w:r>
        <w:tab/>
      </w:r>
      <w:r w:rsidRPr="005B5BE1">
        <w:t xml:space="preserve">Využití EduBase ve </w:t>
      </w:r>
      <w:proofErr w:type="gramStart"/>
      <w:r w:rsidRPr="005B5BE1">
        <w:t>výuce</w:t>
      </w:r>
      <w:r>
        <w:t xml:space="preserve">  [online</w:t>
      </w:r>
      <w:proofErr w:type="gramEnd"/>
      <w:r>
        <w:t xml:space="preserve">]. </w:t>
      </w:r>
      <w:proofErr w:type="spellStart"/>
      <w:r>
        <w:t>Dosli</w:t>
      </w:r>
      <w:proofErr w:type="spellEnd"/>
      <w:r>
        <w:t>. [cit. 2014-10-12</w:t>
      </w:r>
      <w:r w:rsidRPr="00B40315">
        <w:t>]. Dostupné z:</w:t>
      </w:r>
      <w:r w:rsidRPr="005B5BE1">
        <w:t xml:space="preserve"> </w:t>
      </w:r>
      <w:hyperlink r:id="rId72" w:history="1">
        <w:r w:rsidRPr="00233DD6">
          <w:t>http://edoc.dosli.cz/go/428</w:t>
        </w:r>
      </w:hyperlink>
    </w:p>
    <w:p w14:paraId="158B60B8" w14:textId="77777777" w:rsidR="005B5BE1" w:rsidRDefault="005B5BE1" w:rsidP="005B5BE1">
      <w:pPr>
        <w:jc w:val="left"/>
      </w:pPr>
      <w:r>
        <w:t>[7]</w:t>
      </w:r>
      <w:r>
        <w:tab/>
      </w:r>
      <w:r w:rsidRPr="00B40315">
        <w:t xml:space="preserve">EduBase 3 - Rychlé </w:t>
      </w:r>
      <w:proofErr w:type="gramStart"/>
      <w:r w:rsidRPr="00B40315">
        <w:t>seznámení</w:t>
      </w:r>
      <w:r>
        <w:t xml:space="preserve">  [online</w:t>
      </w:r>
      <w:proofErr w:type="gramEnd"/>
      <w:r>
        <w:t xml:space="preserve">]. </w:t>
      </w:r>
      <w:proofErr w:type="spellStart"/>
      <w:r>
        <w:t>Dosli</w:t>
      </w:r>
      <w:proofErr w:type="spellEnd"/>
      <w:r>
        <w:t>. [cit. 2014-10-12</w:t>
      </w:r>
      <w:r w:rsidRPr="00B40315">
        <w:t>]. Dostupné z:http://edoc.dosli.cz?direct_access=282</w:t>
      </w:r>
    </w:p>
    <w:p w14:paraId="22B629B1" w14:textId="73BE87A1" w:rsidR="005B5BE1" w:rsidRDefault="005B5BE1" w:rsidP="005B5BE1">
      <w:pPr>
        <w:jc w:val="left"/>
      </w:pPr>
      <w:r>
        <w:t>[8]</w:t>
      </w:r>
      <w:r>
        <w:tab/>
        <w:t>K</w:t>
      </w:r>
      <w:r w:rsidRPr="005B5BE1">
        <w:t xml:space="preserve">nihovna výukových objektů </w:t>
      </w:r>
      <w:r>
        <w:t xml:space="preserve">[online]. </w:t>
      </w:r>
      <w:proofErr w:type="spellStart"/>
      <w:r>
        <w:t>Dosli</w:t>
      </w:r>
      <w:proofErr w:type="spellEnd"/>
      <w:r>
        <w:t>. [cit. 2014-10-12</w:t>
      </w:r>
      <w:r w:rsidRPr="00B40315">
        <w:t>]. Dostupné z:</w:t>
      </w:r>
      <w:r w:rsidRPr="005B5BE1">
        <w:t xml:space="preserve"> http://edoc.dosli.cz/go/288</w:t>
      </w:r>
    </w:p>
    <w:p w14:paraId="1F0A3D53" w14:textId="77777777" w:rsidR="005B5BE1" w:rsidRDefault="005B5BE1" w:rsidP="005B5BE1">
      <w:pPr>
        <w:jc w:val="left"/>
      </w:pPr>
    </w:p>
    <w:p w14:paraId="5FC2DD6A" w14:textId="448DF8B7" w:rsidR="005B5BE1" w:rsidRDefault="005B5BE1" w:rsidP="005B5BE1">
      <w:pPr>
        <w:jc w:val="left"/>
      </w:pPr>
    </w:p>
    <w:p w14:paraId="316CB035" w14:textId="77777777" w:rsidR="00B40315" w:rsidRDefault="00B40315" w:rsidP="00B40315">
      <w:pPr>
        <w:jc w:val="left"/>
      </w:pPr>
    </w:p>
    <w:p w14:paraId="4B3D7D42" w14:textId="77777777" w:rsidR="00816358" w:rsidRDefault="00816358" w:rsidP="004F493C"/>
    <w:p w14:paraId="1DAB283C" w14:textId="3B196D36" w:rsidR="00D423ED" w:rsidRPr="0096717F" w:rsidRDefault="00D423ED" w:rsidP="00D423ED">
      <w:pPr>
        <w:pStyle w:val="Popisobrzku"/>
        <w:jc w:val="both"/>
      </w:pPr>
    </w:p>
    <w:p w14:paraId="4EF2A977" w14:textId="413CA93C" w:rsidR="004F493C" w:rsidRDefault="004F493C" w:rsidP="00D423ED">
      <w:pPr>
        <w:pStyle w:val="Nadpis2"/>
        <w:numPr>
          <w:ilvl w:val="0"/>
          <w:numId w:val="0"/>
        </w:numPr>
        <w:ind w:left="576"/>
      </w:pPr>
      <w:r>
        <w:br w:type="page"/>
      </w:r>
    </w:p>
    <w:p w14:paraId="5F492669" w14:textId="77777777" w:rsidR="004F493C" w:rsidRDefault="004F493C" w:rsidP="004F493C">
      <w:pPr>
        <w:pStyle w:val="Nadpis1"/>
      </w:pPr>
      <w:bookmarkStart w:id="23" w:name="_Toc400919719"/>
      <w:r>
        <w:t>Obsah</w:t>
      </w:r>
      <w:bookmarkEnd w:id="23"/>
    </w:p>
    <w:p w14:paraId="14538421" w14:textId="77777777" w:rsidR="004F493C" w:rsidRPr="00026796" w:rsidRDefault="004F493C" w:rsidP="004F493C"/>
    <w:p w14:paraId="231DA6AA" w14:textId="77777777" w:rsidR="005B5BE1" w:rsidRDefault="004F493C">
      <w:pPr>
        <w:pStyle w:val="Obsah1"/>
        <w:tabs>
          <w:tab w:val="left" w:pos="440"/>
          <w:tab w:val="right" w:leader="dot" w:pos="8437"/>
        </w:tabs>
        <w:rPr>
          <w:rFonts w:asciiTheme="minorHAnsi" w:eastAsiaTheme="minorEastAsia" w:hAnsiTheme="minorHAnsi"/>
          <w:noProof/>
          <w:lang w:eastAsia="cs-CZ"/>
        </w:rPr>
      </w:pPr>
      <w:r>
        <w:rPr>
          <w:rFonts w:asciiTheme="minorHAnsi" w:hAnsiTheme="minorHAnsi"/>
        </w:rPr>
        <w:fldChar w:fldCharType="begin"/>
      </w:r>
      <w:r>
        <w:instrText xml:space="preserve"> TOC \o "1-2" \h \z \u </w:instrText>
      </w:r>
      <w:r>
        <w:rPr>
          <w:rFonts w:asciiTheme="minorHAnsi" w:hAnsiTheme="minorHAnsi"/>
        </w:rPr>
        <w:fldChar w:fldCharType="separate"/>
      </w:r>
      <w:hyperlink w:anchor="_Toc400919699" w:history="1">
        <w:r w:rsidR="005B5BE1" w:rsidRPr="001220CE">
          <w:rPr>
            <w:rStyle w:val="Hypertextovodkaz"/>
            <w:noProof/>
          </w:rPr>
          <w:t>1</w:t>
        </w:r>
        <w:r w:rsidR="005B5BE1">
          <w:rPr>
            <w:rFonts w:asciiTheme="minorHAnsi" w:eastAsiaTheme="minorEastAsia" w:hAnsiTheme="minorHAnsi"/>
            <w:noProof/>
            <w:lang w:eastAsia="cs-CZ"/>
          </w:rPr>
          <w:tab/>
        </w:r>
        <w:r w:rsidR="005B5BE1" w:rsidRPr="001220CE">
          <w:rPr>
            <w:rStyle w:val="Hypertextovodkaz"/>
            <w:noProof/>
          </w:rPr>
          <w:t>Cloudové služby</w:t>
        </w:r>
        <w:r w:rsidR="005B5BE1">
          <w:rPr>
            <w:noProof/>
            <w:webHidden/>
          </w:rPr>
          <w:tab/>
        </w:r>
        <w:r w:rsidR="005B5BE1">
          <w:rPr>
            <w:noProof/>
            <w:webHidden/>
          </w:rPr>
          <w:fldChar w:fldCharType="begin"/>
        </w:r>
        <w:r w:rsidR="005B5BE1">
          <w:rPr>
            <w:noProof/>
            <w:webHidden/>
          </w:rPr>
          <w:instrText xml:space="preserve"> PAGEREF _Toc400919699 \h </w:instrText>
        </w:r>
        <w:r w:rsidR="005B5BE1">
          <w:rPr>
            <w:noProof/>
            <w:webHidden/>
          </w:rPr>
        </w:r>
        <w:r w:rsidR="005B5BE1">
          <w:rPr>
            <w:noProof/>
            <w:webHidden/>
          </w:rPr>
          <w:fldChar w:fldCharType="separate"/>
        </w:r>
        <w:r w:rsidR="005B5BE1">
          <w:rPr>
            <w:noProof/>
            <w:webHidden/>
          </w:rPr>
          <w:t>3</w:t>
        </w:r>
        <w:r w:rsidR="005B5BE1">
          <w:rPr>
            <w:noProof/>
            <w:webHidden/>
          </w:rPr>
          <w:fldChar w:fldCharType="end"/>
        </w:r>
      </w:hyperlink>
    </w:p>
    <w:p w14:paraId="438F7F48" w14:textId="77777777" w:rsidR="005B5BE1" w:rsidRDefault="00E95E61">
      <w:pPr>
        <w:pStyle w:val="Obsah1"/>
        <w:tabs>
          <w:tab w:val="left" w:pos="440"/>
          <w:tab w:val="right" w:leader="dot" w:pos="8437"/>
        </w:tabs>
        <w:rPr>
          <w:rFonts w:asciiTheme="minorHAnsi" w:eastAsiaTheme="minorEastAsia" w:hAnsiTheme="minorHAnsi"/>
          <w:noProof/>
          <w:lang w:eastAsia="cs-CZ"/>
        </w:rPr>
      </w:pPr>
      <w:hyperlink w:anchor="_Toc400919700" w:history="1">
        <w:r w:rsidR="005B5BE1" w:rsidRPr="001220CE">
          <w:rPr>
            <w:rStyle w:val="Hypertextovodkaz"/>
            <w:noProof/>
          </w:rPr>
          <w:t>2</w:t>
        </w:r>
        <w:r w:rsidR="005B5BE1">
          <w:rPr>
            <w:rFonts w:asciiTheme="minorHAnsi" w:eastAsiaTheme="minorEastAsia" w:hAnsiTheme="minorHAnsi"/>
            <w:noProof/>
            <w:lang w:eastAsia="cs-CZ"/>
          </w:rPr>
          <w:tab/>
        </w:r>
        <w:r w:rsidR="005B5BE1" w:rsidRPr="001220CE">
          <w:rPr>
            <w:rStyle w:val="Hypertextovodkaz"/>
            <w:noProof/>
          </w:rPr>
          <w:t>Přehledná elektronická knihovna</w:t>
        </w:r>
        <w:r w:rsidR="005B5BE1">
          <w:rPr>
            <w:noProof/>
            <w:webHidden/>
          </w:rPr>
          <w:tab/>
        </w:r>
        <w:r w:rsidR="005B5BE1">
          <w:rPr>
            <w:noProof/>
            <w:webHidden/>
          </w:rPr>
          <w:fldChar w:fldCharType="begin"/>
        </w:r>
        <w:r w:rsidR="005B5BE1">
          <w:rPr>
            <w:noProof/>
            <w:webHidden/>
          </w:rPr>
          <w:instrText xml:space="preserve"> PAGEREF _Toc400919700 \h </w:instrText>
        </w:r>
        <w:r w:rsidR="005B5BE1">
          <w:rPr>
            <w:noProof/>
            <w:webHidden/>
          </w:rPr>
        </w:r>
        <w:r w:rsidR="005B5BE1">
          <w:rPr>
            <w:noProof/>
            <w:webHidden/>
          </w:rPr>
          <w:fldChar w:fldCharType="separate"/>
        </w:r>
        <w:r w:rsidR="005B5BE1">
          <w:rPr>
            <w:noProof/>
            <w:webHidden/>
          </w:rPr>
          <w:t>4</w:t>
        </w:r>
        <w:r w:rsidR="005B5BE1">
          <w:rPr>
            <w:noProof/>
            <w:webHidden/>
          </w:rPr>
          <w:fldChar w:fldCharType="end"/>
        </w:r>
      </w:hyperlink>
    </w:p>
    <w:p w14:paraId="7312B77B"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01" w:history="1">
        <w:r w:rsidR="005B5BE1" w:rsidRPr="001220CE">
          <w:rPr>
            <w:rStyle w:val="Hypertextovodkaz"/>
            <w:noProof/>
            <w:lang w:eastAsia="cs-CZ"/>
          </w:rPr>
          <w:t>2.1</w:t>
        </w:r>
        <w:r w:rsidR="005B5BE1">
          <w:rPr>
            <w:rFonts w:asciiTheme="minorHAnsi" w:eastAsiaTheme="minorEastAsia" w:hAnsiTheme="minorHAnsi"/>
            <w:noProof/>
            <w:lang w:eastAsia="cs-CZ"/>
          </w:rPr>
          <w:tab/>
        </w:r>
        <w:r w:rsidR="005B5BE1" w:rsidRPr="001220CE">
          <w:rPr>
            <w:rStyle w:val="Hypertextovodkaz"/>
            <w:noProof/>
          </w:rPr>
          <w:t>Výukové</w:t>
        </w:r>
        <w:r w:rsidR="005B5BE1" w:rsidRPr="001220CE">
          <w:rPr>
            <w:rStyle w:val="Hypertextovodkaz"/>
            <w:noProof/>
            <w:lang w:eastAsia="cs-CZ"/>
          </w:rPr>
          <w:t xml:space="preserve"> objekty</w:t>
        </w:r>
        <w:r w:rsidR="005B5BE1">
          <w:rPr>
            <w:noProof/>
            <w:webHidden/>
          </w:rPr>
          <w:tab/>
        </w:r>
        <w:r w:rsidR="005B5BE1">
          <w:rPr>
            <w:noProof/>
            <w:webHidden/>
          </w:rPr>
          <w:fldChar w:fldCharType="begin"/>
        </w:r>
        <w:r w:rsidR="005B5BE1">
          <w:rPr>
            <w:noProof/>
            <w:webHidden/>
          </w:rPr>
          <w:instrText xml:space="preserve"> PAGEREF _Toc400919701 \h </w:instrText>
        </w:r>
        <w:r w:rsidR="005B5BE1">
          <w:rPr>
            <w:noProof/>
            <w:webHidden/>
          </w:rPr>
        </w:r>
        <w:r w:rsidR="005B5BE1">
          <w:rPr>
            <w:noProof/>
            <w:webHidden/>
          </w:rPr>
          <w:fldChar w:fldCharType="separate"/>
        </w:r>
        <w:r w:rsidR="005B5BE1">
          <w:rPr>
            <w:noProof/>
            <w:webHidden/>
          </w:rPr>
          <w:t>4</w:t>
        </w:r>
        <w:r w:rsidR="005B5BE1">
          <w:rPr>
            <w:noProof/>
            <w:webHidden/>
          </w:rPr>
          <w:fldChar w:fldCharType="end"/>
        </w:r>
      </w:hyperlink>
    </w:p>
    <w:p w14:paraId="3015F115"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02" w:history="1">
        <w:r w:rsidR="005B5BE1" w:rsidRPr="001220CE">
          <w:rPr>
            <w:rStyle w:val="Hypertextovodkaz"/>
            <w:noProof/>
            <w:lang w:eastAsia="cs-CZ"/>
          </w:rPr>
          <w:t>2.2</w:t>
        </w:r>
        <w:r w:rsidR="005B5BE1">
          <w:rPr>
            <w:rFonts w:asciiTheme="minorHAnsi" w:eastAsiaTheme="minorEastAsia" w:hAnsiTheme="minorHAnsi"/>
            <w:noProof/>
            <w:lang w:eastAsia="cs-CZ"/>
          </w:rPr>
          <w:tab/>
        </w:r>
        <w:r w:rsidR="005B5BE1" w:rsidRPr="001220CE">
          <w:rPr>
            <w:rStyle w:val="Hypertextovodkaz"/>
            <w:noProof/>
            <w:lang w:eastAsia="cs-CZ"/>
          </w:rPr>
          <w:t xml:space="preserve">Tematické </w:t>
        </w:r>
        <w:r w:rsidR="005B5BE1" w:rsidRPr="001220CE">
          <w:rPr>
            <w:rStyle w:val="Hypertextovodkaz"/>
            <w:noProof/>
          </w:rPr>
          <w:t>uspořádání</w:t>
        </w:r>
        <w:r w:rsidR="005B5BE1" w:rsidRPr="001220CE">
          <w:rPr>
            <w:rStyle w:val="Hypertextovodkaz"/>
            <w:noProof/>
            <w:lang w:eastAsia="cs-CZ"/>
          </w:rPr>
          <w:t> knihovny</w:t>
        </w:r>
        <w:r w:rsidR="005B5BE1">
          <w:rPr>
            <w:noProof/>
            <w:webHidden/>
          </w:rPr>
          <w:tab/>
        </w:r>
        <w:r w:rsidR="005B5BE1">
          <w:rPr>
            <w:noProof/>
            <w:webHidden/>
          </w:rPr>
          <w:fldChar w:fldCharType="begin"/>
        </w:r>
        <w:r w:rsidR="005B5BE1">
          <w:rPr>
            <w:noProof/>
            <w:webHidden/>
          </w:rPr>
          <w:instrText xml:space="preserve"> PAGEREF _Toc400919702 \h </w:instrText>
        </w:r>
        <w:r w:rsidR="005B5BE1">
          <w:rPr>
            <w:noProof/>
            <w:webHidden/>
          </w:rPr>
        </w:r>
        <w:r w:rsidR="005B5BE1">
          <w:rPr>
            <w:noProof/>
            <w:webHidden/>
          </w:rPr>
          <w:fldChar w:fldCharType="separate"/>
        </w:r>
        <w:r w:rsidR="005B5BE1">
          <w:rPr>
            <w:noProof/>
            <w:webHidden/>
          </w:rPr>
          <w:t>8</w:t>
        </w:r>
        <w:r w:rsidR="005B5BE1">
          <w:rPr>
            <w:noProof/>
            <w:webHidden/>
          </w:rPr>
          <w:fldChar w:fldCharType="end"/>
        </w:r>
      </w:hyperlink>
    </w:p>
    <w:p w14:paraId="54CE6ECC" w14:textId="77777777" w:rsidR="005B5BE1" w:rsidRDefault="00E95E61">
      <w:pPr>
        <w:pStyle w:val="Obsah1"/>
        <w:tabs>
          <w:tab w:val="left" w:pos="440"/>
          <w:tab w:val="right" w:leader="dot" w:pos="8437"/>
        </w:tabs>
        <w:rPr>
          <w:rFonts w:asciiTheme="minorHAnsi" w:eastAsiaTheme="minorEastAsia" w:hAnsiTheme="minorHAnsi"/>
          <w:noProof/>
          <w:lang w:eastAsia="cs-CZ"/>
        </w:rPr>
      </w:pPr>
      <w:hyperlink w:anchor="_Toc400919703" w:history="1">
        <w:r w:rsidR="005B5BE1" w:rsidRPr="001220CE">
          <w:rPr>
            <w:rStyle w:val="Hypertextovodkaz"/>
            <w:noProof/>
          </w:rPr>
          <w:t>3</w:t>
        </w:r>
        <w:r w:rsidR="005B5BE1">
          <w:rPr>
            <w:rFonts w:asciiTheme="minorHAnsi" w:eastAsiaTheme="minorEastAsia" w:hAnsiTheme="minorHAnsi"/>
            <w:noProof/>
            <w:lang w:eastAsia="cs-CZ"/>
          </w:rPr>
          <w:tab/>
        </w:r>
        <w:r w:rsidR="005B5BE1" w:rsidRPr="001220CE">
          <w:rPr>
            <w:rStyle w:val="Hypertextovodkaz"/>
            <w:noProof/>
          </w:rPr>
          <w:t>Naplňte si knihovnu</w:t>
        </w:r>
        <w:r w:rsidR="005B5BE1">
          <w:rPr>
            <w:noProof/>
            <w:webHidden/>
          </w:rPr>
          <w:tab/>
        </w:r>
        <w:r w:rsidR="005B5BE1">
          <w:rPr>
            <w:noProof/>
            <w:webHidden/>
          </w:rPr>
          <w:fldChar w:fldCharType="begin"/>
        </w:r>
        <w:r w:rsidR="005B5BE1">
          <w:rPr>
            <w:noProof/>
            <w:webHidden/>
          </w:rPr>
          <w:instrText xml:space="preserve"> PAGEREF _Toc400919703 \h </w:instrText>
        </w:r>
        <w:r w:rsidR="005B5BE1">
          <w:rPr>
            <w:noProof/>
            <w:webHidden/>
          </w:rPr>
        </w:r>
        <w:r w:rsidR="005B5BE1">
          <w:rPr>
            <w:noProof/>
            <w:webHidden/>
          </w:rPr>
          <w:fldChar w:fldCharType="separate"/>
        </w:r>
        <w:r w:rsidR="005B5BE1">
          <w:rPr>
            <w:noProof/>
            <w:webHidden/>
          </w:rPr>
          <w:t>10</w:t>
        </w:r>
        <w:r w:rsidR="005B5BE1">
          <w:rPr>
            <w:noProof/>
            <w:webHidden/>
          </w:rPr>
          <w:fldChar w:fldCharType="end"/>
        </w:r>
      </w:hyperlink>
    </w:p>
    <w:p w14:paraId="0E7D5C7B" w14:textId="77777777" w:rsidR="005B5BE1" w:rsidRDefault="00E95E61">
      <w:pPr>
        <w:pStyle w:val="Obsah1"/>
        <w:tabs>
          <w:tab w:val="left" w:pos="440"/>
          <w:tab w:val="right" w:leader="dot" w:pos="8437"/>
        </w:tabs>
        <w:rPr>
          <w:rFonts w:asciiTheme="minorHAnsi" w:eastAsiaTheme="minorEastAsia" w:hAnsiTheme="minorHAnsi"/>
          <w:noProof/>
          <w:lang w:eastAsia="cs-CZ"/>
        </w:rPr>
      </w:pPr>
      <w:hyperlink w:anchor="_Toc400919704" w:history="1">
        <w:r w:rsidR="005B5BE1" w:rsidRPr="001220CE">
          <w:rPr>
            <w:rStyle w:val="Hypertextovodkaz"/>
            <w:noProof/>
          </w:rPr>
          <w:t>4</w:t>
        </w:r>
        <w:r w:rsidR="005B5BE1">
          <w:rPr>
            <w:rFonts w:asciiTheme="minorHAnsi" w:eastAsiaTheme="minorEastAsia" w:hAnsiTheme="minorHAnsi"/>
            <w:noProof/>
            <w:lang w:eastAsia="cs-CZ"/>
          </w:rPr>
          <w:tab/>
        </w:r>
        <w:r w:rsidR="005B5BE1" w:rsidRPr="001220CE">
          <w:rPr>
            <w:rStyle w:val="Hypertextovodkaz"/>
            <w:noProof/>
          </w:rPr>
          <w:t>Skládanka z výukových objektů</w:t>
        </w:r>
        <w:r w:rsidR="005B5BE1">
          <w:rPr>
            <w:noProof/>
            <w:webHidden/>
          </w:rPr>
          <w:tab/>
        </w:r>
        <w:r w:rsidR="005B5BE1">
          <w:rPr>
            <w:noProof/>
            <w:webHidden/>
          </w:rPr>
          <w:fldChar w:fldCharType="begin"/>
        </w:r>
        <w:r w:rsidR="005B5BE1">
          <w:rPr>
            <w:noProof/>
            <w:webHidden/>
          </w:rPr>
          <w:instrText xml:space="preserve"> PAGEREF _Toc400919704 \h </w:instrText>
        </w:r>
        <w:r w:rsidR="005B5BE1">
          <w:rPr>
            <w:noProof/>
            <w:webHidden/>
          </w:rPr>
        </w:r>
        <w:r w:rsidR="005B5BE1">
          <w:rPr>
            <w:noProof/>
            <w:webHidden/>
          </w:rPr>
          <w:fldChar w:fldCharType="separate"/>
        </w:r>
        <w:r w:rsidR="005B5BE1">
          <w:rPr>
            <w:noProof/>
            <w:webHidden/>
          </w:rPr>
          <w:t>11</w:t>
        </w:r>
        <w:r w:rsidR="005B5BE1">
          <w:rPr>
            <w:noProof/>
            <w:webHidden/>
          </w:rPr>
          <w:fldChar w:fldCharType="end"/>
        </w:r>
      </w:hyperlink>
    </w:p>
    <w:p w14:paraId="7A51A263"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09" w:history="1">
        <w:r w:rsidR="005B5BE1" w:rsidRPr="001220CE">
          <w:rPr>
            <w:rStyle w:val="Hypertextovodkaz"/>
            <w:rFonts w:eastAsia="Times New Roman"/>
            <w:noProof/>
            <w:lang w:eastAsia="cs-CZ"/>
          </w:rPr>
          <w:t>4.1</w:t>
        </w:r>
        <w:r w:rsidR="005B5BE1">
          <w:rPr>
            <w:rFonts w:asciiTheme="minorHAnsi" w:eastAsiaTheme="minorEastAsia" w:hAnsiTheme="minorHAnsi"/>
            <w:noProof/>
            <w:lang w:eastAsia="cs-CZ"/>
          </w:rPr>
          <w:tab/>
        </w:r>
        <w:r w:rsidR="005B5BE1" w:rsidRPr="001220CE">
          <w:rPr>
            <w:rStyle w:val="Hypertextovodkaz"/>
            <w:rFonts w:eastAsia="Times New Roman"/>
            <w:noProof/>
            <w:lang w:eastAsia="cs-CZ"/>
          </w:rPr>
          <w:t>Písemka</w:t>
        </w:r>
        <w:r w:rsidR="005B5BE1">
          <w:rPr>
            <w:noProof/>
            <w:webHidden/>
          </w:rPr>
          <w:tab/>
        </w:r>
        <w:r w:rsidR="005B5BE1">
          <w:rPr>
            <w:noProof/>
            <w:webHidden/>
          </w:rPr>
          <w:fldChar w:fldCharType="begin"/>
        </w:r>
        <w:r w:rsidR="005B5BE1">
          <w:rPr>
            <w:noProof/>
            <w:webHidden/>
          </w:rPr>
          <w:instrText xml:space="preserve"> PAGEREF _Toc400919709 \h </w:instrText>
        </w:r>
        <w:r w:rsidR="005B5BE1">
          <w:rPr>
            <w:noProof/>
            <w:webHidden/>
          </w:rPr>
        </w:r>
        <w:r w:rsidR="005B5BE1">
          <w:rPr>
            <w:noProof/>
            <w:webHidden/>
          </w:rPr>
          <w:fldChar w:fldCharType="separate"/>
        </w:r>
        <w:r w:rsidR="005B5BE1">
          <w:rPr>
            <w:noProof/>
            <w:webHidden/>
          </w:rPr>
          <w:t>11</w:t>
        </w:r>
        <w:r w:rsidR="005B5BE1">
          <w:rPr>
            <w:noProof/>
            <w:webHidden/>
          </w:rPr>
          <w:fldChar w:fldCharType="end"/>
        </w:r>
      </w:hyperlink>
    </w:p>
    <w:p w14:paraId="28CFA9A6"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10" w:history="1">
        <w:r w:rsidR="005B5BE1" w:rsidRPr="001220CE">
          <w:rPr>
            <w:rStyle w:val="Hypertextovodkaz"/>
            <w:noProof/>
            <w:lang w:eastAsia="cs-CZ"/>
          </w:rPr>
          <w:t>4.2</w:t>
        </w:r>
        <w:r w:rsidR="005B5BE1">
          <w:rPr>
            <w:rFonts w:asciiTheme="minorHAnsi" w:eastAsiaTheme="minorEastAsia" w:hAnsiTheme="minorHAnsi"/>
            <w:noProof/>
            <w:lang w:eastAsia="cs-CZ"/>
          </w:rPr>
          <w:tab/>
        </w:r>
        <w:r w:rsidR="005B5BE1" w:rsidRPr="001220CE">
          <w:rPr>
            <w:rStyle w:val="Hypertextovodkaz"/>
            <w:noProof/>
          </w:rPr>
          <w:t>Test</w:t>
        </w:r>
        <w:r w:rsidR="005B5BE1">
          <w:rPr>
            <w:noProof/>
            <w:webHidden/>
          </w:rPr>
          <w:tab/>
        </w:r>
        <w:r w:rsidR="005B5BE1">
          <w:rPr>
            <w:noProof/>
            <w:webHidden/>
          </w:rPr>
          <w:fldChar w:fldCharType="begin"/>
        </w:r>
        <w:r w:rsidR="005B5BE1">
          <w:rPr>
            <w:noProof/>
            <w:webHidden/>
          </w:rPr>
          <w:instrText xml:space="preserve"> PAGEREF _Toc400919710 \h </w:instrText>
        </w:r>
        <w:r w:rsidR="005B5BE1">
          <w:rPr>
            <w:noProof/>
            <w:webHidden/>
          </w:rPr>
        </w:r>
        <w:r w:rsidR="005B5BE1">
          <w:rPr>
            <w:noProof/>
            <w:webHidden/>
          </w:rPr>
          <w:fldChar w:fldCharType="separate"/>
        </w:r>
        <w:r w:rsidR="005B5BE1">
          <w:rPr>
            <w:noProof/>
            <w:webHidden/>
          </w:rPr>
          <w:t>11</w:t>
        </w:r>
        <w:r w:rsidR="005B5BE1">
          <w:rPr>
            <w:noProof/>
            <w:webHidden/>
          </w:rPr>
          <w:fldChar w:fldCharType="end"/>
        </w:r>
      </w:hyperlink>
    </w:p>
    <w:p w14:paraId="41AC1E8B"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11" w:history="1">
        <w:r w:rsidR="005B5BE1" w:rsidRPr="001220CE">
          <w:rPr>
            <w:rStyle w:val="Hypertextovodkaz"/>
            <w:rFonts w:eastAsia="Times New Roman"/>
            <w:noProof/>
            <w:lang w:eastAsia="cs-CZ"/>
          </w:rPr>
          <w:t>4.3</w:t>
        </w:r>
        <w:r w:rsidR="005B5BE1">
          <w:rPr>
            <w:rFonts w:asciiTheme="minorHAnsi" w:eastAsiaTheme="minorEastAsia" w:hAnsiTheme="minorHAnsi"/>
            <w:noProof/>
            <w:lang w:eastAsia="cs-CZ"/>
          </w:rPr>
          <w:tab/>
        </w:r>
        <w:r w:rsidR="005B5BE1" w:rsidRPr="001220CE">
          <w:rPr>
            <w:rStyle w:val="Hypertextovodkaz"/>
            <w:rFonts w:eastAsia="Times New Roman"/>
            <w:noProof/>
            <w:lang w:eastAsia="cs-CZ"/>
          </w:rPr>
          <w:t>Písemka s testem</w:t>
        </w:r>
        <w:r w:rsidR="005B5BE1">
          <w:rPr>
            <w:noProof/>
            <w:webHidden/>
          </w:rPr>
          <w:tab/>
        </w:r>
        <w:r w:rsidR="005B5BE1">
          <w:rPr>
            <w:noProof/>
            <w:webHidden/>
          </w:rPr>
          <w:fldChar w:fldCharType="begin"/>
        </w:r>
        <w:r w:rsidR="005B5BE1">
          <w:rPr>
            <w:noProof/>
            <w:webHidden/>
          </w:rPr>
          <w:instrText xml:space="preserve"> PAGEREF _Toc400919711 \h </w:instrText>
        </w:r>
        <w:r w:rsidR="005B5BE1">
          <w:rPr>
            <w:noProof/>
            <w:webHidden/>
          </w:rPr>
        </w:r>
        <w:r w:rsidR="005B5BE1">
          <w:rPr>
            <w:noProof/>
            <w:webHidden/>
          </w:rPr>
          <w:fldChar w:fldCharType="separate"/>
        </w:r>
        <w:r w:rsidR="005B5BE1">
          <w:rPr>
            <w:noProof/>
            <w:webHidden/>
          </w:rPr>
          <w:t>12</w:t>
        </w:r>
        <w:r w:rsidR="005B5BE1">
          <w:rPr>
            <w:noProof/>
            <w:webHidden/>
          </w:rPr>
          <w:fldChar w:fldCharType="end"/>
        </w:r>
      </w:hyperlink>
    </w:p>
    <w:p w14:paraId="031CA127"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12" w:history="1">
        <w:r w:rsidR="005B5BE1" w:rsidRPr="001220CE">
          <w:rPr>
            <w:rStyle w:val="Hypertextovodkaz"/>
            <w:rFonts w:eastAsia="Times New Roman"/>
            <w:noProof/>
            <w:lang w:eastAsia="cs-CZ"/>
          </w:rPr>
          <w:t>4.4</w:t>
        </w:r>
        <w:r w:rsidR="005B5BE1">
          <w:rPr>
            <w:rFonts w:asciiTheme="minorHAnsi" w:eastAsiaTheme="minorEastAsia" w:hAnsiTheme="minorHAnsi"/>
            <w:noProof/>
            <w:lang w:eastAsia="cs-CZ"/>
          </w:rPr>
          <w:tab/>
        </w:r>
        <w:r w:rsidR="005B5BE1" w:rsidRPr="001220CE">
          <w:rPr>
            <w:rStyle w:val="Hypertextovodkaz"/>
            <w:noProof/>
          </w:rPr>
          <w:t>Učebnice</w:t>
        </w:r>
        <w:r w:rsidR="005B5BE1">
          <w:rPr>
            <w:noProof/>
            <w:webHidden/>
          </w:rPr>
          <w:tab/>
        </w:r>
        <w:r w:rsidR="005B5BE1">
          <w:rPr>
            <w:noProof/>
            <w:webHidden/>
          </w:rPr>
          <w:fldChar w:fldCharType="begin"/>
        </w:r>
        <w:r w:rsidR="005B5BE1">
          <w:rPr>
            <w:noProof/>
            <w:webHidden/>
          </w:rPr>
          <w:instrText xml:space="preserve"> PAGEREF _Toc400919712 \h </w:instrText>
        </w:r>
        <w:r w:rsidR="005B5BE1">
          <w:rPr>
            <w:noProof/>
            <w:webHidden/>
          </w:rPr>
        </w:r>
        <w:r w:rsidR="005B5BE1">
          <w:rPr>
            <w:noProof/>
            <w:webHidden/>
          </w:rPr>
          <w:fldChar w:fldCharType="separate"/>
        </w:r>
        <w:r w:rsidR="005B5BE1">
          <w:rPr>
            <w:noProof/>
            <w:webHidden/>
          </w:rPr>
          <w:t>12</w:t>
        </w:r>
        <w:r w:rsidR="005B5BE1">
          <w:rPr>
            <w:noProof/>
            <w:webHidden/>
          </w:rPr>
          <w:fldChar w:fldCharType="end"/>
        </w:r>
      </w:hyperlink>
    </w:p>
    <w:p w14:paraId="7C5F02CC" w14:textId="77777777" w:rsidR="005B5BE1" w:rsidRDefault="00E95E61">
      <w:pPr>
        <w:pStyle w:val="Obsah1"/>
        <w:tabs>
          <w:tab w:val="left" w:pos="440"/>
          <w:tab w:val="right" w:leader="dot" w:pos="8437"/>
        </w:tabs>
        <w:rPr>
          <w:rFonts w:asciiTheme="minorHAnsi" w:eastAsiaTheme="minorEastAsia" w:hAnsiTheme="minorHAnsi"/>
          <w:noProof/>
          <w:lang w:eastAsia="cs-CZ"/>
        </w:rPr>
      </w:pPr>
      <w:hyperlink w:anchor="_Toc400919713" w:history="1">
        <w:r w:rsidR="005B5BE1" w:rsidRPr="001220CE">
          <w:rPr>
            <w:rStyle w:val="Hypertextovodkaz"/>
            <w:noProof/>
          </w:rPr>
          <w:t>5</w:t>
        </w:r>
        <w:r w:rsidR="005B5BE1">
          <w:rPr>
            <w:rFonts w:asciiTheme="minorHAnsi" w:eastAsiaTheme="minorEastAsia" w:hAnsiTheme="minorHAnsi"/>
            <w:noProof/>
            <w:lang w:eastAsia="cs-CZ"/>
          </w:rPr>
          <w:tab/>
        </w:r>
        <w:r w:rsidR="005B5BE1" w:rsidRPr="001220CE">
          <w:rPr>
            <w:rStyle w:val="Hypertextovodkaz"/>
            <w:noProof/>
          </w:rPr>
          <w:t>Využití ve výuce</w:t>
        </w:r>
        <w:r w:rsidR="005B5BE1">
          <w:rPr>
            <w:noProof/>
            <w:webHidden/>
          </w:rPr>
          <w:tab/>
        </w:r>
        <w:r w:rsidR="005B5BE1">
          <w:rPr>
            <w:noProof/>
            <w:webHidden/>
          </w:rPr>
          <w:fldChar w:fldCharType="begin"/>
        </w:r>
        <w:r w:rsidR="005B5BE1">
          <w:rPr>
            <w:noProof/>
            <w:webHidden/>
          </w:rPr>
          <w:instrText xml:space="preserve"> PAGEREF _Toc400919713 \h </w:instrText>
        </w:r>
        <w:r w:rsidR="005B5BE1">
          <w:rPr>
            <w:noProof/>
            <w:webHidden/>
          </w:rPr>
        </w:r>
        <w:r w:rsidR="005B5BE1">
          <w:rPr>
            <w:noProof/>
            <w:webHidden/>
          </w:rPr>
          <w:fldChar w:fldCharType="separate"/>
        </w:r>
        <w:r w:rsidR="005B5BE1">
          <w:rPr>
            <w:noProof/>
            <w:webHidden/>
          </w:rPr>
          <w:t>13</w:t>
        </w:r>
        <w:r w:rsidR="005B5BE1">
          <w:rPr>
            <w:noProof/>
            <w:webHidden/>
          </w:rPr>
          <w:fldChar w:fldCharType="end"/>
        </w:r>
      </w:hyperlink>
    </w:p>
    <w:p w14:paraId="63FB3DB3"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14" w:history="1">
        <w:r w:rsidR="005B5BE1" w:rsidRPr="001220CE">
          <w:rPr>
            <w:rStyle w:val="Hypertextovodkaz"/>
            <w:noProof/>
            <w:lang w:eastAsia="cs-CZ"/>
          </w:rPr>
          <w:t>5.1</w:t>
        </w:r>
        <w:r w:rsidR="005B5BE1">
          <w:rPr>
            <w:rFonts w:asciiTheme="minorHAnsi" w:eastAsiaTheme="minorEastAsia" w:hAnsiTheme="minorHAnsi"/>
            <w:noProof/>
            <w:lang w:eastAsia="cs-CZ"/>
          </w:rPr>
          <w:tab/>
        </w:r>
        <w:r w:rsidR="005B5BE1" w:rsidRPr="001220CE">
          <w:rPr>
            <w:rStyle w:val="Hypertextovodkaz"/>
            <w:noProof/>
            <w:lang w:eastAsia="cs-CZ"/>
          </w:rPr>
          <w:t>Zajímavé učivo žáky přitáhne</w:t>
        </w:r>
        <w:r w:rsidR="005B5BE1">
          <w:rPr>
            <w:noProof/>
            <w:webHidden/>
          </w:rPr>
          <w:tab/>
        </w:r>
        <w:r w:rsidR="005B5BE1">
          <w:rPr>
            <w:noProof/>
            <w:webHidden/>
          </w:rPr>
          <w:fldChar w:fldCharType="begin"/>
        </w:r>
        <w:r w:rsidR="005B5BE1">
          <w:rPr>
            <w:noProof/>
            <w:webHidden/>
          </w:rPr>
          <w:instrText xml:space="preserve"> PAGEREF _Toc400919714 \h </w:instrText>
        </w:r>
        <w:r w:rsidR="005B5BE1">
          <w:rPr>
            <w:noProof/>
            <w:webHidden/>
          </w:rPr>
        </w:r>
        <w:r w:rsidR="005B5BE1">
          <w:rPr>
            <w:noProof/>
            <w:webHidden/>
          </w:rPr>
          <w:fldChar w:fldCharType="separate"/>
        </w:r>
        <w:r w:rsidR="005B5BE1">
          <w:rPr>
            <w:noProof/>
            <w:webHidden/>
          </w:rPr>
          <w:t>14</w:t>
        </w:r>
        <w:r w:rsidR="005B5BE1">
          <w:rPr>
            <w:noProof/>
            <w:webHidden/>
          </w:rPr>
          <w:fldChar w:fldCharType="end"/>
        </w:r>
      </w:hyperlink>
    </w:p>
    <w:p w14:paraId="387AFB08" w14:textId="77777777" w:rsidR="005B5BE1" w:rsidRDefault="00E95E61">
      <w:pPr>
        <w:pStyle w:val="Obsah1"/>
        <w:tabs>
          <w:tab w:val="left" w:pos="440"/>
          <w:tab w:val="right" w:leader="dot" w:pos="8437"/>
        </w:tabs>
        <w:rPr>
          <w:rFonts w:asciiTheme="minorHAnsi" w:eastAsiaTheme="minorEastAsia" w:hAnsiTheme="minorHAnsi"/>
          <w:noProof/>
          <w:lang w:eastAsia="cs-CZ"/>
        </w:rPr>
      </w:pPr>
      <w:hyperlink w:anchor="_Toc400919715" w:history="1">
        <w:r w:rsidR="005B5BE1" w:rsidRPr="001220CE">
          <w:rPr>
            <w:rStyle w:val="Hypertextovodkaz"/>
            <w:noProof/>
          </w:rPr>
          <w:t>6</w:t>
        </w:r>
        <w:r w:rsidR="005B5BE1">
          <w:rPr>
            <w:rFonts w:asciiTheme="minorHAnsi" w:eastAsiaTheme="minorEastAsia" w:hAnsiTheme="minorHAnsi"/>
            <w:noProof/>
            <w:lang w:eastAsia="cs-CZ"/>
          </w:rPr>
          <w:tab/>
        </w:r>
        <w:r w:rsidR="005B5BE1" w:rsidRPr="001220CE">
          <w:rPr>
            <w:rStyle w:val="Hypertextovodkaz"/>
            <w:noProof/>
          </w:rPr>
          <w:t>Podpůrné nástroje pro učitele</w:t>
        </w:r>
        <w:r w:rsidR="005B5BE1">
          <w:rPr>
            <w:noProof/>
            <w:webHidden/>
          </w:rPr>
          <w:tab/>
        </w:r>
        <w:r w:rsidR="005B5BE1">
          <w:rPr>
            <w:noProof/>
            <w:webHidden/>
          </w:rPr>
          <w:fldChar w:fldCharType="begin"/>
        </w:r>
        <w:r w:rsidR="005B5BE1">
          <w:rPr>
            <w:noProof/>
            <w:webHidden/>
          </w:rPr>
          <w:instrText xml:space="preserve"> PAGEREF _Toc400919715 \h </w:instrText>
        </w:r>
        <w:r w:rsidR="005B5BE1">
          <w:rPr>
            <w:noProof/>
            <w:webHidden/>
          </w:rPr>
        </w:r>
        <w:r w:rsidR="005B5BE1">
          <w:rPr>
            <w:noProof/>
            <w:webHidden/>
          </w:rPr>
          <w:fldChar w:fldCharType="separate"/>
        </w:r>
        <w:r w:rsidR="005B5BE1">
          <w:rPr>
            <w:noProof/>
            <w:webHidden/>
          </w:rPr>
          <w:t>19</w:t>
        </w:r>
        <w:r w:rsidR="005B5BE1">
          <w:rPr>
            <w:noProof/>
            <w:webHidden/>
          </w:rPr>
          <w:fldChar w:fldCharType="end"/>
        </w:r>
      </w:hyperlink>
    </w:p>
    <w:p w14:paraId="60FD372C"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16" w:history="1">
        <w:r w:rsidR="005B5BE1" w:rsidRPr="001220CE">
          <w:rPr>
            <w:rStyle w:val="Hypertextovodkaz"/>
            <w:noProof/>
          </w:rPr>
          <w:t>6.1</w:t>
        </w:r>
        <w:r w:rsidR="005B5BE1">
          <w:rPr>
            <w:rFonts w:asciiTheme="minorHAnsi" w:eastAsiaTheme="minorEastAsia" w:hAnsiTheme="minorHAnsi"/>
            <w:noProof/>
            <w:lang w:eastAsia="cs-CZ"/>
          </w:rPr>
          <w:tab/>
        </w:r>
        <w:r w:rsidR="005B5BE1" w:rsidRPr="001220CE">
          <w:rPr>
            <w:rStyle w:val="Hypertextovodkaz"/>
            <w:noProof/>
          </w:rPr>
          <w:t>Řízení zobrazeného učiva na žákovských zařízeních</w:t>
        </w:r>
        <w:r w:rsidR="005B5BE1">
          <w:rPr>
            <w:noProof/>
            <w:webHidden/>
          </w:rPr>
          <w:tab/>
        </w:r>
        <w:r w:rsidR="005B5BE1">
          <w:rPr>
            <w:noProof/>
            <w:webHidden/>
          </w:rPr>
          <w:fldChar w:fldCharType="begin"/>
        </w:r>
        <w:r w:rsidR="005B5BE1">
          <w:rPr>
            <w:noProof/>
            <w:webHidden/>
          </w:rPr>
          <w:instrText xml:space="preserve"> PAGEREF _Toc400919716 \h </w:instrText>
        </w:r>
        <w:r w:rsidR="005B5BE1">
          <w:rPr>
            <w:noProof/>
            <w:webHidden/>
          </w:rPr>
        </w:r>
        <w:r w:rsidR="005B5BE1">
          <w:rPr>
            <w:noProof/>
            <w:webHidden/>
          </w:rPr>
          <w:fldChar w:fldCharType="separate"/>
        </w:r>
        <w:r w:rsidR="005B5BE1">
          <w:rPr>
            <w:noProof/>
            <w:webHidden/>
          </w:rPr>
          <w:t>19</w:t>
        </w:r>
        <w:r w:rsidR="005B5BE1">
          <w:rPr>
            <w:noProof/>
            <w:webHidden/>
          </w:rPr>
          <w:fldChar w:fldCharType="end"/>
        </w:r>
      </w:hyperlink>
    </w:p>
    <w:p w14:paraId="6D3A87F2" w14:textId="77777777" w:rsidR="005B5BE1" w:rsidRDefault="00E95E61">
      <w:pPr>
        <w:pStyle w:val="Obsah2"/>
        <w:tabs>
          <w:tab w:val="left" w:pos="880"/>
          <w:tab w:val="right" w:leader="dot" w:pos="8437"/>
        </w:tabs>
        <w:rPr>
          <w:rFonts w:asciiTheme="minorHAnsi" w:eastAsiaTheme="minorEastAsia" w:hAnsiTheme="minorHAnsi"/>
          <w:noProof/>
          <w:lang w:eastAsia="cs-CZ"/>
        </w:rPr>
      </w:pPr>
      <w:hyperlink w:anchor="_Toc400919717" w:history="1">
        <w:r w:rsidR="005B5BE1" w:rsidRPr="001220CE">
          <w:rPr>
            <w:rStyle w:val="Hypertextovodkaz"/>
            <w:noProof/>
          </w:rPr>
          <w:t>6.2</w:t>
        </w:r>
        <w:r w:rsidR="005B5BE1">
          <w:rPr>
            <w:rFonts w:asciiTheme="minorHAnsi" w:eastAsiaTheme="minorEastAsia" w:hAnsiTheme="minorHAnsi"/>
            <w:noProof/>
            <w:lang w:eastAsia="cs-CZ"/>
          </w:rPr>
          <w:tab/>
        </w:r>
        <w:r w:rsidR="005B5BE1" w:rsidRPr="001220CE">
          <w:rPr>
            <w:rStyle w:val="Hypertextovodkaz"/>
            <w:noProof/>
          </w:rPr>
          <w:t>Aktivita žáků pod dohledem</w:t>
        </w:r>
        <w:r w:rsidR="005B5BE1">
          <w:rPr>
            <w:noProof/>
            <w:webHidden/>
          </w:rPr>
          <w:tab/>
        </w:r>
        <w:r w:rsidR="005B5BE1">
          <w:rPr>
            <w:noProof/>
            <w:webHidden/>
          </w:rPr>
          <w:fldChar w:fldCharType="begin"/>
        </w:r>
        <w:r w:rsidR="005B5BE1">
          <w:rPr>
            <w:noProof/>
            <w:webHidden/>
          </w:rPr>
          <w:instrText xml:space="preserve"> PAGEREF _Toc400919717 \h </w:instrText>
        </w:r>
        <w:r w:rsidR="005B5BE1">
          <w:rPr>
            <w:noProof/>
            <w:webHidden/>
          </w:rPr>
        </w:r>
        <w:r w:rsidR="005B5BE1">
          <w:rPr>
            <w:noProof/>
            <w:webHidden/>
          </w:rPr>
          <w:fldChar w:fldCharType="separate"/>
        </w:r>
        <w:r w:rsidR="005B5BE1">
          <w:rPr>
            <w:noProof/>
            <w:webHidden/>
          </w:rPr>
          <w:t>21</w:t>
        </w:r>
        <w:r w:rsidR="005B5BE1">
          <w:rPr>
            <w:noProof/>
            <w:webHidden/>
          </w:rPr>
          <w:fldChar w:fldCharType="end"/>
        </w:r>
      </w:hyperlink>
    </w:p>
    <w:p w14:paraId="797E3D81" w14:textId="77777777" w:rsidR="005B5BE1" w:rsidRDefault="00E95E61">
      <w:pPr>
        <w:pStyle w:val="Obsah1"/>
        <w:tabs>
          <w:tab w:val="left" w:pos="440"/>
          <w:tab w:val="right" w:leader="dot" w:pos="8437"/>
        </w:tabs>
        <w:rPr>
          <w:rFonts w:asciiTheme="minorHAnsi" w:eastAsiaTheme="minorEastAsia" w:hAnsiTheme="minorHAnsi"/>
          <w:noProof/>
          <w:lang w:eastAsia="cs-CZ"/>
        </w:rPr>
      </w:pPr>
      <w:hyperlink w:anchor="_Toc400919718" w:history="1">
        <w:r w:rsidR="005B5BE1" w:rsidRPr="001220CE">
          <w:rPr>
            <w:rStyle w:val="Hypertextovodkaz"/>
            <w:noProof/>
          </w:rPr>
          <w:t>7</w:t>
        </w:r>
        <w:r w:rsidR="005B5BE1">
          <w:rPr>
            <w:rFonts w:asciiTheme="minorHAnsi" w:eastAsiaTheme="minorEastAsia" w:hAnsiTheme="minorHAnsi"/>
            <w:noProof/>
            <w:lang w:eastAsia="cs-CZ"/>
          </w:rPr>
          <w:tab/>
        </w:r>
        <w:r w:rsidR="005B5BE1" w:rsidRPr="001220CE">
          <w:rPr>
            <w:rStyle w:val="Hypertextovodkaz"/>
            <w:noProof/>
          </w:rPr>
          <w:t>Použité zdroje</w:t>
        </w:r>
        <w:r w:rsidR="005B5BE1">
          <w:rPr>
            <w:noProof/>
            <w:webHidden/>
          </w:rPr>
          <w:tab/>
        </w:r>
        <w:r w:rsidR="005B5BE1">
          <w:rPr>
            <w:noProof/>
            <w:webHidden/>
          </w:rPr>
          <w:fldChar w:fldCharType="begin"/>
        </w:r>
        <w:r w:rsidR="005B5BE1">
          <w:rPr>
            <w:noProof/>
            <w:webHidden/>
          </w:rPr>
          <w:instrText xml:space="preserve"> PAGEREF _Toc400919718 \h </w:instrText>
        </w:r>
        <w:r w:rsidR="005B5BE1">
          <w:rPr>
            <w:noProof/>
            <w:webHidden/>
          </w:rPr>
        </w:r>
        <w:r w:rsidR="005B5BE1">
          <w:rPr>
            <w:noProof/>
            <w:webHidden/>
          </w:rPr>
          <w:fldChar w:fldCharType="separate"/>
        </w:r>
        <w:r w:rsidR="005B5BE1">
          <w:rPr>
            <w:noProof/>
            <w:webHidden/>
          </w:rPr>
          <w:t>23</w:t>
        </w:r>
        <w:r w:rsidR="005B5BE1">
          <w:rPr>
            <w:noProof/>
            <w:webHidden/>
          </w:rPr>
          <w:fldChar w:fldCharType="end"/>
        </w:r>
      </w:hyperlink>
    </w:p>
    <w:p w14:paraId="7B0A81F5" w14:textId="77777777" w:rsidR="005B5BE1" w:rsidRDefault="00E95E61">
      <w:pPr>
        <w:pStyle w:val="Obsah1"/>
        <w:tabs>
          <w:tab w:val="left" w:pos="440"/>
          <w:tab w:val="right" w:leader="dot" w:pos="8437"/>
        </w:tabs>
        <w:rPr>
          <w:rFonts w:asciiTheme="minorHAnsi" w:eastAsiaTheme="minorEastAsia" w:hAnsiTheme="minorHAnsi"/>
          <w:noProof/>
          <w:lang w:eastAsia="cs-CZ"/>
        </w:rPr>
      </w:pPr>
      <w:hyperlink w:anchor="_Toc400919719" w:history="1">
        <w:r w:rsidR="005B5BE1" w:rsidRPr="001220CE">
          <w:rPr>
            <w:rStyle w:val="Hypertextovodkaz"/>
            <w:noProof/>
          </w:rPr>
          <w:t>8</w:t>
        </w:r>
        <w:r w:rsidR="005B5BE1">
          <w:rPr>
            <w:rFonts w:asciiTheme="minorHAnsi" w:eastAsiaTheme="minorEastAsia" w:hAnsiTheme="minorHAnsi"/>
            <w:noProof/>
            <w:lang w:eastAsia="cs-CZ"/>
          </w:rPr>
          <w:tab/>
        </w:r>
        <w:r w:rsidR="005B5BE1" w:rsidRPr="001220CE">
          <w:rPr>
            <w:rStyle w:val="Hypertextovodkaz"/>
            <w:noProof/>
          </w:rPr>
          <w:t>Obsah</w:t>
        </w:r>
        <w:r w:rsidR="005B5BE1">
          <w:rPr>
            <w:noProof/>
            <w:webHidden/>
          </w:rPr>
          <w:tab/>
        </w:r>
        <w:r w:rsidR="005B5BE1">
          <w:rPr>
            <w:noProof/>
            <w:webHidden/>
          </w:rPr>
          <w:fldChar w:fldCharType="begin"/>
        </w:r>
        <w:r w:rsidR="005B5BE1">
          <w:rPr>
            <w:noProof/>
            <w:webHidden/>
          </w:rPr>
          <w:instrText xml:space="preserve"> PAGEREF _Toc400919719 \h </w:instrText>
        </w:r>
        <w:r w:rsidR="005B5BE1">
          <w:rPr>
            <w:noProof/>
            <w:webHidden/>
          </w:rPr>
        </w:r>
        <w:r w:rsidR="005B5BE1">
          <w:rPr>
            <w:noProof/>
            <w:webHidden/>
          </w:rPr>
          <w:fldChar w:fldCharType="separate"/>
        </w:r>
        <w:r w:rsidR="005B5BE1">
          <w:rPr>
            <w:noProof/>
            <w:webHidden/>
          </w:rPr>
          <w:t>24</w:t>
        </w:r>
        <w:r w:rsidR="005B5BE1">
          <w:rPr>
            <w:noProof/>
            <w:webHidden/>
          </w:rPr>
          <w:fldChar w:fldCharType="end"/>
        </w:r>
      </w:hyperlink>
    </w:p>
    <w:p w14:paraId="6445A7F4" w14:textId="30A2B42A" w:rsidR="00A43385" w:rsidRPr="00A43385" w:rsidRDefault="004F493C" w:rsidP="004F493C">
      <w:r>
        <w:fldChar w:fldCharType="end"/>
      </w:r>
    </w:p>
    <w:sectPr w:rsidR="00A43385" w:rsidRPr="00A43385" w:rsidSect="0076574C">
      <w:footerReference w:type="default" r:id="rId73"/>
      <w:footerReference w:type="first" r:id="rId74"/>
      <w:pgSz w:w="11906" w:h="16838" w:code="9"/>
      <w:pgMar w:top="1418" w:right="1304" w:bottom="1985" w:left="1304" w:header="709" w:footer="567"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4DB19E" w14:textId="77777777" w:rsidR="00E95E61" w:rsidRDefault="00E95E61" w:rsidP="004F493C">
      <w:r>
        <w:separator/>
      </w:r>
    </w:p>
  </w:endnote>
  <w:endnote w:type="continuationSeparator" w:id="0">
    <w:p w14:paraId="11269B76" w14:textId="77777777" w:rsidR="00E95E61" w:rsidRDefault="00E95E61" w:rsidP="004F49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CE">
    <w:panose1 w:val="020B0604020202020204"/>
    <w:charset w:val="EE"/>
    <w:family w:val="swiss"/>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363407"/>
      <w:docPartObj>
        <w:docPartGallery w:val="Page Numbers (Bottom of Page)"/>
        <w:docPartUnique/>
      </w:docPartObj>
    </w:sdtPr>
    <w:sdtEndPr/>
    <w:sdtContent>
      <w:p w14:paraId="5E582577" w14:textId="49BCEA46" w:rsidR="00335D61" w:rsidRDefault="00335D61">
        <w:pPr>
          <w:pStyle w:val="Zpat"/>
        </w:pPr>
        <w:r>
          <w:fldChar w:fldCharType="begin"/>
        </w:r>
        <w:r>
          <w:instrText>PAGE   \* MERGEFORMAT</w:instrText>
        </w:r>
        <w:r>
          <w:fldChar w:fldCharType="separate"/>
        </w:r>
        <w:r w:rsidR="00233DD6">
          <w:rPr>
            <w:noProof/>
          </w:rPr>
          <w:t>6</w:t>
        </w:r>
        <w:r>
          <w:fldChar w:fldCharType="end"/>
        </w:r>
      </w:p>
    </w:sdtContent>
  </w:sdt>
  <w:p w14:paraId="15FB3C4F" w14:textId="77777777" w:rsidR="00335D61" w:rsidRDefault="00335D6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4939027"/>
      <w:docPartObj>
        <w:docPartGallery w:val="Page Numbers (Bottom of Page)"/>
        <w:docPartUnique/>
      </w:docPartObj>
    </w:sdtPr>
    <w:sdtEndPr/>
    <w:sdtContent>
      <w:p w14:paraId="702CF496" w14:textId="098270D4" w:rsidR="00335D61" w:rsidRDefault="00335D61">
        <w:pPr>
          <w:pStyle w:val="Zpat"/>
          <w:jc w:val="right"/>
        </w:pPr>
        <w:r>
          <w:fldChar w:fldCharType="begin"/>
        </w:r>
        <w:r>
          <w:instrText>PAGE   \* MERGEFORMAT</w:instrText>
        </w:r>
        <w:r>
          <w:fldChar w:fldCharType="separate"/>
        </w:r>
        <w:r w:rsidR="00233DD6">
          <w:rPr>
            <w:noProof/>
          </w:rPr>
          <w:t>5</w:t>
        </w:r>
        <w:r>
          <w:fldChar w:fldCharType="end"/>
        </w:r>
      </w:p>
    </w:sdtContent>
  </w:sdt>
  <w:p w14:paraId="4908F06C" w14:textId="3AB295E3" w:rsidR="00335D61" w:rsidRDefault="00335D61" w:rsidP="004F493C">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7" w:rightFromText="187" w:vertAnchor="text" w:tblpY="1"/>
      <w:tblW w:w="5000" w:type="pct"/>
      <w:tblLook w:val="04A0" w:firstRow="1" w:lastRow="0" w:firstColumn="1" w:lastColumn="0" w:noHBand="0" w:noVBand="1"/>
    </w:tblPr>
    <w:tblGrid>
      <w:gridCol w:w="3846"/>
      <w:gridCol w:w="971"/>
      <w:gridCol w:w="3846"/>
    </w:tblGrid>
    <w:tr w:rsidR="00335D61" w14:paraId="5C622267" w14:textId="77777777">
      <w:trPr>
        <w:trHeight w:val="151"/>
      </w:trPr>
      <w:tc>
        <w:tcPr>
          <w:tcW w:w="2250" w:type="pct"/>
          <w:tcBorders>
            <w:bottom w:val="single" w:sz="4" w:space="0" w:color="DDDDDD" w:themeColor="accent1"/>
          </w:tcBorders>
        </w:tcPr>
        <w:p w14:paraId="578B8219" w14:textId="77777777" w:rsidR="00335D61" w:rsidRDefault="00335D61" w:rsidP="004F493C">
          <w:pPr>
            <w:pStyle w:val="Zhlav"/>
          </w:pPr>
        </w:p>
      </w:tc>
      <w:tc>
        <w:tcPr>
          <w:tcW w:w="500" w:type="pct"/>
          <w:vMerge w:val="restart"/>
          <w:noWrap/>
          <w:vAlign w:val="center"/>
        </w:tcPr>
        <w:p w14:paraId="3E81C018" w14:textId="77777777" w:rsidR="00335D61" w:rsidRDefault="00335D61" w:rsidP="004F493C">
          <w:r>
            <w:rPr>
              <w:b/>
            </w:rPr>
            <w:t xml:space="preserve">Strana </w:t>
          </w:r>
          <w:r>
            <w:rPr>
              <w:rFonts w:asciiTheme="minorHAnsi" w:hAnsiTheme="minorHAnsi"/>
            </w:rPr>
            <w:fldChar w:fldCharType="begin"/>
          </w:r>
          <w:r>
            <w:instrText xml:space="preserve"> PAGE  \* MERGEFORMAT </w:instrText>
          </w:r>
          <w:r>
            <w:rPr>
              <w:rFonts w:asciiTheme="minorHAnsi" w:hAnsiTheme="minorHAnsi"/>
            </w:rPr>
            <w:fldChar w:fldCharType="separate"/>
          </w:r>
          <w:r w:rsidRPr="008A40DC">
            <w:rPr>
              <w:b/>
              <w:noProof/>
            </w:rPr>
            <w:t>3</w:t>
          </w:r>
          <w:r>
            <w:rPr>
              <w:b/>
              <w:noProof/>
            </w:rPr>
            <w:fldChar w:fldCharType="end"/>
          </w:r>
        </w:p>
      </w:tc>
      <w:tc>
        <w:tcPr>
          <w:tcW w:w="2250" w:type="pct"/>
          <w:tcBorders>
            <w:bottom w:val="single" w:sz="4" w:space="0" w:color="DDDDDD" w:themeColor="accent1"/>
          </w:tcBorders>
        </w:tcPr>
        <w:p w14:paraId="56189795" w14:textId="77777777" w:rsidR="00335D61" w:rsidRDefault="00335D61" w:rsidP="004F493C">
          <w:pPr>
            <w:pStyle w:val="Zhlav"/>
          </w:pPr>
        </w:p>
      </w:tc>
    </w:tr>
    <w:tr w:rsidR="00335D61" w14:paraId="00D0D921" w14:textId="77777777">
      <w:trPr>
        <w:trHeight w:val="150"/>
      </w:trPr>
      <w:tc>
        <w:tcPr>
          <w:tcW w:w="2250" w:type="pct"/>
          <w:tcBorders>
            <w:top w:val="single" w:sz="4" w:space="0" w:color="DDDDDD" w:themeColor="accent1"/>
          </w:tcBorders>
        </w:tcPr>
        <w:p w14:paraId="5E58E38F" w14:textId="77777777" w:rsidR="00335D61" w:rsidRDefault="00335D61" w:rsidP="004F493C">
          <w:pPr>
            <w:pStyle w:val="Zhlav"/>
          </w:pPr>
        </w:p>
      </w:tc>
      <w:tc>
        <w:tcPr>
          <w:tcW w:w="500" w:type="pct"/>
          <w:vMerge/>
        </w:tcPr>
        <w:p w14:paraId="15EEF5E9" w14:textId="77777777" w:rsidR="00335D61" w:rsidRDefault="00335D61" w:rsidP="004F493C">
          <w:pPr>
            <w:pStyle w:val="Zhlav"/>
          </w:pPr>
        </w:p>
      </w:tc>
      <w:tc>
        <w:tcPr>
          <w:tcW w:w="2250" w:type="pct"/>
          <w:tcBorders>
            <w:top w:val="single" w:sz="4" w:space="0" w:color="DDDDDD" w:themeColor="accent1"/>
          </w:tcBorders>
        </w:tcPr>
        <w:p w14:paraId="28C47681" w14:textId="77777777" w:rsidR="00335D61" w:rsidRDefault="00335D61" w:rsidP="004F493C">
          <w:pPr>
            <w:pStyle w:val="Zhlav"/>
          </w:pPr>
        </w:p>
      </w:tc>
    </w:tr>
  </w:tbl>
  <w:p w14:paraId="08A376EA" w14:textId="77777777" w:rsidR="00335D61" w:rsidRDefault="00335D61" w:rsidP="004F493C">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BFC01F" w14:textId="77777777" w:rsidR="00E95E61" w:rsidRDefault="00E95E61" w:rsidP="004F493C">
      <w:r>
        <w:separator/>
      </w:r>
    </w:p>
  </w:footnote>
  <w:footnote w:type="continuationSeparator" w:id="0">
    <w:p w14:paraId="6698804E" w14:textId="77777777" w:rsidR="00E95E61" w:rsidRDefault="00E95E61" w:rsidP="004F493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1C373" w14:textId="0B1D531C" w:rsidR="00335D61" w:rsidRPr="00E552BE" w:rsidRDefault="00335D61" w:rsidP="00E552BE">
    <w:pPr>
      <w:pStyle w:val="Titulek"/>
      <w:jc w:val="left"/>
      <w:rPr>
        <w:color w:val="5F5F5F" w:themeColor="accent5"/>
        <w:sz w:val="20"/>
      </w:rPr>
    </w:pPr>
    <w:proofErr w:type="spellStart"/>
    <w:r>
      <w:rPr>
        <w:color w:val="5F5F5F" w:themeColor="accent5"/>
        <w:sz w:val="20"/>
      </w:rPr>
      <w:t>Cloud</w:t>
    </w:r>
    <w:proofErr w:type="spellEnd"/>
    <w:r>
      <w:rPr>
        <w:color w:val="5F5F5F" w:themeColor="accent5"/>
        <w:sz w:val="20"/>
      </w:rPr>
      <w:t xml:space="preserve"> jako podpora výuky</w:t>
    </w:r>
  </w:p>
  <w:p w14:paraId="4D33ABB6" w14:textId="77777777" w:rsidR="00335D61" w:rsidRPr="00E552BE" w:rsidRDefault="00335D61" w:rsidP="00E552BE">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C3F5C" w14:textId="05A06878" w:rsidR="00335D61" w:rsidRPr="00E552BE" w:rsidRDefault="00335D61" w:rsidP="00E552BE">
    <w:pPr>
      <w:pStyle w:val="Titulek"/>
      <w:rPr>
        <w:color w:val="5F5F5F" w:themeColor="accent5"/>
        <w:sz w:val="20"/>
      </w:rPr>
    </w:pPr>
    <w:proofErr w:type="spellStart"/>
    <w:r>
      <w:rPr>
        <w:color w:val="5F5F5F" w:themeColor="accent5"/>
        <w:sz w:val="20"/>
      </w:rPr>
      <w:t>Cloud</w:t>
    </w:r>
    <w:proofErr w:type="spellEnd"/>
    <w:r>
      <w:rPr>
        <w:color w:val="5F5F5F" w:themeColor="accent5"/>
        <w:sz w:val="20"/>
      </w:rPr>
      <w:t xml:space="preserve"> jako podpora výuky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D111A"/>
    <w:multiLevelType w:val="hybridMultilevel"/>
    <w:tmpl w:val="9BAC7EE6"/>
    <w:lvl w:ilvl="0" w:tplc="04050001">
      <w:start w:val="1"/>
      <w:numFmt w:val="bullet"/>
      <w:lvlText w:val=""/>
      <w:lvlJc w:val="left"/>
      <w:pPr>
        <w:ind w:left="1080" w:hanging="360"/>
      </w:pPr>
      <w:rPr>
        <w:rFonts w:ascii="Symbol" w:hAnsi="Symbol" w:hint="default"/>
        <w:sz w:val="22"/>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nsid w:val="11DB2855"/>
    <w:multiLevelType w:val="hybridMultilevel"/>
    <w:tmpl w:val="9A066FA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128A7B1A"/>
    <w:multiLevelType w:val="hybridMultilevel"/>
    <w:tmpl w:val="C55CDC6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201035B1"/>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
    <w:nsid w:val="24977516"/>
    <w:multiLevelType w:val="hybridMultilevel"/>
    <w:tmpl w:val="50C614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8675405"/>
    <w:multiLevelType w:val="hybridMultilevel"/>
    <w:tmpl w:val="F478378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4C3A0C99"/>
    <w:multiLevelType w:val="hybridMultilevel"/>
    <w:tmpl w:val="D434836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553B750E"/>
    <w:multiLevelType w:val="hybridMultilevel"/>
    <w:tmpl w:val="D5EE96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5AEF4661"/>
    <w:multiLevelType w:val="multilevel"/>
    <w:tmpl w:val="412A6A52"/>
    <w:lvl w:ilvl="0">
      <w:start w:val="1"/>
      <w:numFmt w:val="decimal"/>
      <w:lvlText w:val="%1"/>
      <w:lvlJc w:val="left"/>
      <w:pPr>
        <w:ind w:left="432" w:hanging="432"/>
      </w:pPr>
      <w:rPr>
        <w:rFonts w:hint="default"/>
      </w:rPr>
    </w:lvl>
    <w:lvl w:ilvl="1">
      <w:start w:val="1"/>
      <w:numFmt w:val="decimal"/>
      <w:lvlText w:val="%1.%2"/>
      <w:lvlJc w:val="left"/>
      <w:pPr>
        <w:ind w:left="9" w:hanging="576"/>
      </w:pPr>
      <w:rPr>
        <w:rFonts w:hint="default"/>
      </w:rPr>
    </w:lvl>
    <w:lvl w:ilvl="2">
      <w:start w:val="1"/>
      <w:numFmt w:val="decimal"/>
      <w:lvlText w:val="%1.%2.%3"/>
      <w:lvlJc w:val="left"/>
      <w:pPr>
        <w:ind w:left="153" w:hanging="720"/>
      </w:pPr>
      <w:rPr>
        <w:rFonts w:hint="default"/>
      </w:rPr>
    </w:lvl>
    <w:lvl w:ilvl="3">
      <w:start w:val="1"/>
      <w:numFmt w:val="decimal"/>
      <w:lvlText w:val="%1.%2.%3.%4"/>
      <w:lvlJc w:val="left"/>
      <w:pPr>
        <w:ind w:left="297" w:hanging="864"/>
      </w:pPr>
      <w:rPr>
        <w:rFonts w:hint="default"/>
      </w:rPr>
    </w:lvl>
    <w:lvl w:ilvl="4">
      <w:start w:val="1"/>
      <w:numFmt w:val="decimal"/>
      <w:lvlText w:val="%1.%2.%3.%4.%5"/>
      <w:lvlJc w:val="left"/>
      <w:pPr>
        <w:ind w:left="441" w:hanging="1008"/>
      </w:pPr>
      <w:rPr>
        <w:rFonts w:hint="default"/>
      </w:rPr>
    </w:lvl>
    <w:lvl w:ilvl="5">
      <w:start w:val="1"/>
      <w:numFmt w:val="decimal"/>
      <w:lvlText w:val="%1.%2.%3.%4.%5.%6"/>
      <w:lvlJc w:val="left"/>
      <w:pPr>
        <w:ind w:left="585" w:hanging="1152"/>
      </w:pPr>
      <w:rPr>
        <w:rFonts w:hint="default"/>
      </w:rPr>
    </w:lvl>
    <w:lvl w:ilvl="6">
      <w:start w:val="1"/>
      <w:numFmt w:val="decimal"/>
      <w:lvlText w:val="%1.%2.%3.%4.%5.%6.%7"/>
      <w:lvlJc w:val="left"/>
      <w:pPr>
        <w:ind w:left="729" w:hanging="1296"/>
      </w:pPr>
      <w:rPr>
        <w:rFonts w:hint="default"/>
      </w:rPr>
    </w:lvl>
    <w:lvl w:ilvl="7">
      <w:start w:val="1"/>
      <w:numFmt w:val="decimal"/>
      <w:lvlText w:val="%1.%2.%3.%4.%5.%6.%7.%8"/>
      <w:lvlJc w:val="left"/>
      <w:pPr>
        <w:ind w:left="873" w:hanging="1440"/>
      </w:pPr>
      <w:rPr>
        <w:rFonts w:hint="default"/>
      </w:rPr>
    </w:lvl>
    <w:lvl w:ilvl="8">
      <w:start w:val="1"/>
      <w:numFmt w:val="decimal"/>
      <w:lvlText w:val="%1.%2.%3.%4.%5.%6.%7.%8.%9"/>
      <w:lvlJc w:val="left"/>
      <w:pPr>
        <w:ind w:left="1017" w:hanging="1584"/>
      </w:pPr>
      <w:rPr>
        <w:rFonts w:hint="default"/>
      </w:rPr>
    </w:lvl>
  </w:abstractNum>
  <w:abstractNum w:abstractNumId="9">
    <w:nsid w:val="73060E3A"/>
    <w:multiLevelType w:val="hybridMultilevel"/>
    <w:tmpl w:val="F5E292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7B862029"/>
    <w:multiLevelType w:val="hybridMultilevel"/>
    <w:tmpl w:val="E56C1A70"/>
    <w:lvl w:ilvl="0" w:tplc="04050001">
      <w:start w:val="1"/>
      <w:numFmt w:val="bullet"/>
      <w:lvlText w:val=""/>
      <w:lvlJc w:val="left"/>
      <w:pPr>
        <w:ind w:left="720" w:hanging="360"/>
      </w:pPr>
      <w:rPr>
        <w:rFonts w:ascii="Symbol" w:hAnsi="Symbol" w:hint="default"/>
        <w:sz w:val="22"/>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0"/>
  </w:num>
  <w:num w:numId="4">
    <w:abstractNumId w:val="10"/>
  </w:num>
  <w:num w:numId="5">
    <w:abstractNumId w:val="6"/>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8"/>
  </w:num>
  <w:num w:numId="9">
    <w:abstractNumId w:val="2"/>
  </w:num>
  <w:num w:numId="10">
    <w:abstractNumId w:val="5"/>
  </w:num>
  <w:num w:numId="11">
    <w:abstractNumId w:val="9"/>
  </w:num>
  <w:num w:numId="12">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proofState w:spelling="clean" w:grammar="clean"/>
  <w:revisionView w:markup="0"/>
  <w:defaultTabStop w:val="708"/>
  <w:autoHyphenation/>
  <w:hyphenationZone w:val="454"/>
  <w:evenAndOddHeaders/>
  <w:drawingGridHorizontalSpacing w:val="110"/>
  <w:displayHorizontalDrawingGridEvery w:val="2"/>
  <w:characterSpacingControl w:val="doNotCompress"/>
  <w:savePreviewPicture/>
  <w:hdrShapeDefaults>
    <o:shapedefaults v:ext="edit" spidmax="2049">
      <o:colormru v:ext="edit" colors="#0a58c1,#236bc8,#db552d,#dd6842"/>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3F7"/>
    <w:rsid w:val="00000AFB"/>
    <w:rsid w:val="000033A9"/>
    <w:rsid w:val="00005F1B"/>
    <w:rsid w:val="00010499"/>
    <w:rsid w:val="000140C2"/>
    <w:rsid w:val="00015378"/>
    <w:rsid w:val="000154A8"/>
    <w:rsid w:val="000175E1"/>
    <w:rsid w:val="000205A9"/>
    <w:rsid w:val="00023E1A"/>
    <w:rsid w:val="00024A48"/>
    <w:rsid w:val="00026796"/>
    <w:rsid w:val="00026F46"/>
    <w:rsid w:val="00027E86"/>
    <w:rsid w:val="000365E4"/>
    <w:rsid w:val="000409DA"/>
    <w:rsid w:val="00040DE5"/>
    <w:rsid w:val="00041BDF"/>
    <w:rsid w:val="00045CEA"/>
    <w:rsid w:val="00053D98"/>
    <w:rsid w:val="000540D5"/>
    <w:rsid w:val="000545E3"/>
    <w:rsid w:val="00054DFD"/>
    <w:rsid w:val="0006178E"/>
    <w:rsid w:val="000624E0"/>
    <w:rsid w:val="00062B50"/>
    <w:rsid w:val="00063A0B"/>
    <w:rsid w:val="000648A7"/>
    <w:rsid w:val="0006684C"/>
    <w:rsid w:val="000731F5"/>
    <w:rsid w:val="000765F6"/>
    <w:rsid w:val="00082066"/>
    <w:rsid w:val="000835AA"/>
    <w:rsid w:val="00083CB4"/>
    <w:rsid w:val="00090F62"/>
    <w:rsid w:val="00092643"/>
    <w:rsid w:val="000A2186"/>
    <w:rsid w:val="000A425F"/>
    <w:rsid w:val="000A4D3C"/>
    <w:rsid w:val="000B1E84"/>
    <w:rsid w:val="000B38B7"/>
    <w:rsid w:val="000B4349"/>
    <w:rsid w:val="000B6AD0"/>
    <w:rsid w:val="000B6F3F"/>
    <w:rsid w:val="000C111C"/>
    <w:rsid w:val="000C112D"/>
    <w:rsid w:val="000C16CB"/>
    <w:rsid w:val="000C1E59"/>
    <w:rsid w:val="000C3EBC"/>
    <w:rsid w:val="000C44CD"/>
    <w:rsid w:val="000C5110"/>
    <w:rsid w:val="000D0CC8"/>
    <w:rsid w:val="000D2BED"/>
    <w:rsid w:val="000D466A"/>
    <w:rsid w:val="000D5212"/>
    <w:rsid w:val="000D648F"/>
    <w:rsid w:val="000E0CED"/>
    <w:rsid w:val="000E0EFA"/>
    <w:rsid w:val="000E1EC7"/>
    <w:rsid w:val="000E51E3"/>
    <w:rsid w:val="000E5FA4"/>
    <w:rsid w:val="00100920"/>
    <w:rsid w:val="00102DC8"/>
    <w:rsid w:val="0011253E"/>
    <w:rsid w:val="00114680"/>
    <w:rsid w:val="00114C65"/>
    <w:rsid w:val="00116499"/>
    <w:rsid w:val="001203E1"/>
    <w:rsid w:val="001221F2"/>
    <w:rsid w:val="00122531"/>
    <w:rsid w:val="00123728"/>
    <w:rsid w:val="00127E82"/>
    <w:rsid w:val="00130EA8"/>
    <w:rsid w:val="00135E41"/>
    <w:rsid w:val="00140EE1"/>
    <w:rsid w:val="00142D26"/>
    <w:rsid w:val="00144947"/>
    <w:rsid w:val="00150DCE"/>
    <w:rsid w:val="00150F00"/>
    <w:rsid w:val="0015175C"/>
    <w:rsid w:val="00151AED"/>
    <w:rsid w:val="00152F12"/>
    <w:rsid w:val="00156216"/>
    <w:rsid w:val="00157BAD"/>
    <w:rsid w:val="00164517"/>
    <w:rsid w:val="00165AF8"/>
    <w:rsid w:val="0016626B"/>
    <w:rsid w:val="00167149"/>
    <w:rsid w:val="0016714C"/>
    <w:rsid w:val="00171C7D"/>
    <w:rsid w:val="00174663"/>
    <w:rsid w:val="00176AB8"/>
    <w:rsid w:val="00177705"/>
    <w:rsid w:val="0018145B"/>
    <w:rsid w:val="00183261"/>
    <w:rsid w:val="00184463"/>
    <w:rsid w:val="001864CD"/>
    <w:rsid w:val="00187CF2"/>
    <w:rsid w:val="001930A9"/>
    <w:rsid w:val="00194603"/>
    <w:rsid w:val="00194D84"/>
    <w:rsid w:val="0019640C"/>
    <w:rsid w:val="00196F3E"/>
    <w:rsid w:val="00197DB1"/>
    <w:rsid w:val="001A12A2"/>
    <w:rsid w:val="001A28E8"/>
    <w:rsid w:val="001A4434"/>
    <w:rsid w:val="001B0C9E"/>
    <w:rsid w:val="001B0F56"/>
    <w:rsid w:val="001B3486"/>
    <w:rsid w:val="001B5069"/>
    <w:rsid w:val="001B5EAD"/>
    <w:rsid w:val="001C06E4"/>
    <w:rsid w:val="001C12ED"/>
    <w:rsid w:val="001C3487"/>
    <w:rsid w:val="001D05CE"/>
    <w:rsid w:val="001D1B6D"/>
    <w:rsid w:val="001D33F3"/>
    <w:rsid w:val="001D35BF"/>
    <w:rsid w:val="001D5900"/>
    <w:rsid w:val="001D739B"/>
    <w:rsid w:val="001E31EB"/>
    <w:rsid w:val="001E3458"/>
    <w:rsid w:val="001E77FA"/>
    <w:rsid w:val="001F30A1"/>
    <w:rsid w:val="001F326F"/>
    <w:rsid w:val="001F4B19"/>
    <w:rsid w:val="00201D0C"/>
    <w:rsid w:val="0020272E"/>
    <w:rsid w:val="00202DF5"/>
    <w:rsid w:val="002042FD"/>
    <w:rsid w:val="002047D2"/>
    <w:rsid w:val="00205A24"/>
    <w:rsid w:val="00207063"/>
    <w:rsid w:val="00212B7D"/>
    <w:rsid w:val="002131CF"/>
    <w:rsid w:val="00213FBC"/>
    <w:rsid w:val="00214956"/>
    <w:rsid w:val="00214A87"/>
    <w:rsid w:val="00215B78"/>
    <w:rsid w:val="00217EAF"/>
    <w:rsid w:val="0022080D"/>
    <w:rsid w:val="00221B91"/>
    <w:rsid w:val="00233DD6"/>
    <w:rsid w:val="00235FC9"/>
    <w:rsid w:val="00240CD5"/>
    <w:rsid w:val="00240F3F"/>
    <w:rsid w:val="0024196B"/>
    <w:rsid w:val="00242924"/>
    <w:rsid w:val="00247938"/>
    <w:rsid w:val="00251096"/>
    <w:rsid w:val="00251744"/>
    <w:rsid w:val="002548C1"/>
    <w:rsid w:val="00255377"/>
    <w:rsid w:val="00255ACE"/>
    <w:rsid w:val="00256C8B"/>
    <w:rsid w:val="002573F5"/>
    <w:rsid w:val="00262451"/>
    <w:rsid w:val="00262E36"/>
    <w:rsid w:val="002718D3"/>
    <w:rsid w:val="00273BC6"/>
    <w:rsid w:val="00273E49"/>
    <w:rsid w:val="00281D76"/>
    <w:rsid w:val="00283F8A"/>
    <w:rsid w:val="00291158"/>
    <w:rsid w:val="002925F9"/>
    <w:rsid w:val="002926A6"/>
    <w:rsid w:val="002B16EA"/>
    <w:rsid w:val="002B1896"/>
    <w:rsid w:val="002B250E"/>
    <w:rsid w:val="002B5D5F"/>
    <w:rsid w:val="002B75F1"/>
    <w:rsid w:val="002C4F29"/>
    <w:rsid w:val="002C5B34"/>
    <w:rsid w:val="002C76F3"/>
    <w:rsid w:val="002D18A1"/>
    <w:rsid w:val="002D1ECC"/>
    <w:rsid w:val="002E2A54"/>
    <w:rsid w:val="002E3152"/>
    <w:rsid w:val="002E5094"/>
    <w:rsid w:val="002E7390"/>
    <w:rsid w:val="002F17A3"/>
    <w:rsid w:val="00300D3E"/>
    <w:rsid w:val="00305C7F"/>
    <w:rsid w:val="00306DD7"/>
    <w:rsid w:val="00310428"/>
    <w:rsid w:val="003107C7"/>
    <w:rsid w:val="003108CF"/>
    <w:rsid w:val="0031157A"/>
    <w:rsid w:val="00312B3D"/>
    <w:rsid w:val="00314CEC"/>
    <w:rsid w:val="00316440"/>
    <w:rsid w:val="00316972"/>
    <w:rsid w:val="003175AF"/>
    <w:rsid w:val="00317697"/>
    <w:rsid w:val="00320B98"/>
    <w:rsid w:val="0032139C"/>
    <w:rsid w:val="00325EDA"/>
    <w:rsid w:val="00330D8A"/>
    <w:rsid w:val="003317C9"/>
    <w:rsid w:val="00335D61"/>
    <w:rsid w:val="0033766C"/>
    <w:rsid w:val="00337ECF"/>
    <w:rsid w:val="00343FAC"/>
    <w:rsid w:val="00344E61"/>
    <w:rsid w:val="00345DDA"/>
    <w:rsid w:val="003476A3"/>
    <w:rsid w:val="00351CAA"/>
    <w:rsid w:val="0035305C"/>
    <w:rsid w:val="0036126A"/>
    <w:rsid w:val="00370C28"/>
    <w:rsid w:val="00371E0D"/>
    <w:rsid w:val="0037371E"/>
    <w:rsid w:val="00383FB2"/>
    <w:rsid w:val="00384C72"/>
    <w:rsid w:val="00384DCF"/>
    <w:rsid w:val="00392015"/>
    <w:rsid w:val="003934E6"/>
    <w:rsid w:val="00395C16"/>
    <w:rsid w:val="00397887"/>
    <w:rsid w:val="00397E3D"/>
    <w:rsid w:val="003A4C37"/>
    <w:rsid w:val="003A4F8C"/>
    <w:rsid w:val="003A4F9A"/>
    <w:rsid w:val="003B2CED"/>
    <w:rsid w:val="003B44EF"/>
    <w:rsid w:val="003B4707"/>
    <w:rsid w:val="003B56E1"/>
    <w:rsid w:val="003B57E0"/>
    <w:rsid w:val="003C04C0"/>
    <w:rsid w:val="003C17BE"/>
    <w:rsid w:val="003C24B4"/>
    <w:rsid w:val="003C67ED"/>
    <w:rsid w:val="003C7B6B"/>
    <w:rsid w:val="003D045B"/>
    <w:rsid w:val="003D1E72"/>
    <w:rsid w:val="003D4AD3"/>
    <w:rsid w:val="003D6961"/>
    <w:rsid w:val="003E494D"/>
    <w:rsid w:val="003E60D1"/>
    <w:rsid w:val="003F0B55"/>
    <w:rsid w:val="003F1366"/>
    <w:rsid w:val="003F1833"/>
    <w:rsid w:val="003F2D73"/>
    <w:rsid w:val="003F2D80"/>
    <w:rsid w:val="003F3175"/>
    <w:rsid w:val="003F4424"/>
    <w:rsid w:val="003F61EE"/>
    <w:rsid w:val="004016D3"/>
    <w:rsid w:val="0041139C"/>
    <w:rsid w:val="00412CA9"/>
    <w:rsid w:val="00415A6B"/>
    <w:rsid w:val="00422F16"/>
    <w:rsid w:val="0042497F"/>
    <w:rsid w:val="00426267"/>
    <w:rsid w:val="00427CBD"/>
    <w:rsid w:val="00430E6E"/>
    <w:rsid w:val="0043155A"/>
    <w:rsid w:val="00433621"/>
    <w:rsid w:val="004342F7"/>
    <w:rsid w:val="00434C58"/>
    <w:rsid w:val="0043565C"/>
    <w:rsid w:val="00440D71"/>
    <w:rsid w:val="00441A7A"/>
    <w:rsid w:val="00442E04"/>
    <w:rsid w:val="00442E10"/>
    <w:rsid w:val="00454CCC"/>
    <w:rsid w:val="00456EA1"/>
    <w:rsid w:val="00457343"/>
    <w:rsid w:val="00462AE4"/>
    <w:rsid w:val="004637D4"/>
    <w:rsid w:val="0046527B"/>
    <w:rsid w:val="004700A6"/>
    <w:rsid w:val="00470823"/>
    <w:rsid w:val="00475D93"/>
    <w:rsid w:val="0047656B"/>
    <w:rsid w:val="004816BB"/>
    <w:rsid w:val="00482D83"/>
    <w:rsid w:val="0048464D"/>
    <w:rsid w:val="00484D94"/>
    <w:rsid w:val="00485B15"/>
    <w:rsid w:val="0048651B"/>
    <w:rsid w:val="004901CE"/>
    <w:rsid w:val="00490AD0"/>
    <w:rsid w:val="00493B34"/>
    <w:rsid w:val="004A4D55"/>
    <w:rsid w:val="004A67B0"/>
    <w:rsid w:val="004A6844"/>
    <w:rsid w:val="004A69A1"/>
    <w:rsid w:val="004B0800"/>
    <w:rsid w:val="004B4412"/>
    <w:rsid w:val="004B4CB7"/>
    <w:rsid w:val="004C300C"/>
    <w:rsid w:val="004D2213"/>
    <w:rsid w:val="004D2FF6"/>
    <w:rsid w:val="004D3815"/>
    <w:rsid w:val="004D5252"/>
    <w:rsid w:val="004D7650"/>
    <w:rsid w:val="004E0168"/>
    <w:rsid w:val="004E3366"/>
    <w:rsid w:val="004E49E0"/>
    <w:rsid w:val="004E5400"/>
    <w:rsid w:val="004F30FB"/>
    <w:rsid w:val="004F31F1"/>
    <w:rsid w:val="004F33D1"/>
    <w:rsid w:val="004F493C"/>
    <w:rsid w:val="004F7D96"/>
    <w:rsid w:val="00507C88"/>
    <w:rsid w:val="00507D4F"/>
    <w:rsid w:val="00510B32"/>
    <w:rsid w:val="005118DD"/>
    <w:rsid w:val="00511911"/>
    <w:rsid w:val="00511A08"/>
    <w:rsid w:val="00514F7A"/>
    <w:rsid w:val="00515F2B"/>
    <w:rsid w:val="00522392"/>
    <w:rsid w:val="00524A28"/>
    <w:rsid w:val="005258B5"/>
    <w:rsid w:val="00526252"/>
    <w:rsid w:val="00526789"/>
    <w:rsid w:val="00527822"/>
    <w:rsid w:val="00527D7D"/>
    <w:rsid w:val="00534780"/>
    <w:rsid w:val="00536657"/>
    <w:rsid w:val="00540489"/>
    <w:rsid w:val="00542DFA"/>
    <w:rsid w:val="00543B1E"/>
    <w:rsid w:val="00546483"/>
    <w:rsid w:val="0054767D"/>
    <w:rsid w:val="00550069"/>
    <w:rsid w:val="00552CBA"/>
    <w:rsid w:val="00555051"/>
    <w:rsid w:val="0056192A"/>
    <w:rsid w:val="005725A8"/>
    <w:rsid w:val="005744F2"/>
    <w:rsid w:val="00575491"/>
    <w:rsid w:val="005816EB"/>
    <w:rsid w:val="0058689A"/>
    <w:rsid w:val="00587AF8"/>
    <w:rsid w:val="00590AA4"/>
    <w:rsid w:val="0059590B"/>
    <w:rsid w:val="005A0CA7"/>
    <w:rsid w:val="005A6211"/>
    <w:rsid w:val="005A7240"/>
    <w:rsid w:val="005B2A47"/>
    <w:rsid w:val="005B3017"/>
    <w:rsid w:val="005B5165"/>
    <w:rsid w:val="005B5BE1"/>
    <w:rsid w:val="005B7C5A"/>
    <w:rsid w:val="005C029C"/>
    <w:rsid w:val="005C0B2D"/>
    <w:rsid w:val="005C1BAE"/>
    <w:rsid w:val="005C236D"/>
    <w:rsid w:val="005C5A71"/>
    <w:rsid w:val="005E0325"/>
    <w:rsid w:val="005E25A3"/>
    <w:rsid w:val="005E42F0"/>
    <w:rsid w:val="005E5038"/>
    <w:rsid w:val="005E66E8"/>
    <w:rsid w:val="005E7714"/>
    <w:rsid w:val="005F05B0"/>
    <w:rsid w:val="005F0C71"/>
    <w:rsid w:val="005F110F"/>
    <w:rsid w:val="005F1210"/>
    <w:rsid w:val="005F15C6"/>
    <w:rsid w:val="005F38BC"/>
    <w:rsid w:val="005F47E0"/>
    <w:rsid w:val="005F7440"/>
    <w:rsid w:val="00602E9A"/>
    <w:rsid w:val="00603235"/>
    <w:rsid w:val="00606738"/>
    <w:rsid w:val="00606B2B"/>
    <w:rsid w:val="006112DA"/>
    <w:rsid w:val="00617AE4"/>
    <w:rsid w:val="006242EF"/>
    <w:rsid w:val="00624A64"/>
    <w:rsid w:val="00627B2B"/>
    <w:rsid w:val="00630A59"/>
    <w:rsid w:val="00633B0B"/>
    <w:rsid w:val="0063513B"/>
    <w:rsid w:val="00637558"/>
    <w:rsid w:val="00640851"/>
    <w:rsid w:val="0064214C"/>
    <w:rsid w:val="00642E3A"/>
    <w:rsid w:val="00643092"/>
    <w:rsid w:val="00647EF5"/>
    <w:rsid w:val="0065090A"/>
    <w:rsid w:val="00652506"/>
    <w:rsid w:val="00652985"/>
    <w:rsid w:val="00652B8D"/>
    <w:rsid w:val="006537D3"/>
    <w:rsid w:val="006643FF"/>
    <w:rsid w:val="00665149"/>
    <w:rsid w:val="00670647"/>
    <w:rsid w:val="00672ADF"/>
    <w:rsid w:val="00682F27"/>
    <w:rsid w:val="00683E4C"/>
    <w:rsid w:val="00687B1E"/>
    <w:rsid w:val="0069035F"/>
    <w:rsid w:val="00691B02"/>
    <w:rsid w:val="0069211B"/>
    <w:rsid w:val="006939F1"/>
    <w:rsid w:val="0069407D"/>
    <w:rsid w:val="00694DCB"/>
    <w:rsid w:val="0069616C"/>
    <w:rsid w:val="00696754"/>
    <w:rsid w:val="006A03EE"/>
    <w:rsid w:val="006A0DAB"/>
    <w:rsid w:val="006A129F"/>
    <w:rsid w:val="006A4900"/>
    <w:rsid w:val="006A69DF"/>
    <w:rsid w:val="006B13F7"/>
    <w:rsid w:val="006B28D5"/>
    <w:rsid w:val="006B30FE"/>
    <w:rsid w:val="006B54F6"/>
    <w:rsid w:val="006B6AD8"/>
    <w:rsid w:val="006C0774"/>
    <w:rsid w:val="006C17C5"/>
    <w:rsid w:val="006C73AC"/>
    <w:rsid w:val="006D32E6"/>
    <w:rsid w:val="006D49AD"/>
    <w:rsid w:val="006D6B3A"/>
    <w:rsid w:val="006E0587"/>
    <w:rsid w:val="006E0DC5"/>
    <w:rsid w:val="006E2063"/>
    <w:rsid w:val="006E5F30"/>
    <w:rsid w:val="006F34EB"/>
    <w:rsid w:val="006F6218"/>
    <w:rsid w:val="007039C4"/>
    <w:rsid w:val="00703CF6"/>
    <w:rsid w:val="00715A21"/>
    <w:rsid w:val="00715BB1"/>
    <w:rsid w:val="00715C8F"/>
    <w:rsid w:val="0071690A"/>
    <w:rsid w:val="00721DA1"/>
    <w:rsid w:val="00722D59"/>
    <w:rsid w:val="00724162"/>
    <w:rsid w:val="00725313"/>
    <w:rsid w:val="00730C52"/>
    <w:rsid w:val="00733248"/>
    <w:rsid w:val="00733EF3"/>
    <w:rsid w:val="007362F0"/>
    <w:rsid w:val="00742EDA"/>
    <w:rsid w:val="00747457"/>
    <w:rsid w:val="007504AF"/>
    <w:rsid w:val="007521A6"/>
    <w:rsid w:val="007533EC"/>
    <w:rsid w:val="007547FE"/>
    <w:rsid w:val="00754AFB"/>
    <w:rsid w:val="00756192"/>
    <w:rsid w:val="00757331"/>
    <w:rsid w:val="00761D5B"/>
    <w:rsid w:val="007651EF"/>
    <w:rsid w:val="0076574C"/>
    <w:rsid w:val="007708B5"/>
    <w:rsid w:val="007713A1"/>
    <w:rsid w:val="00773D16"/>
    <w:rsid w:val="00773E4F"/>
    <w:rsid w:val="00780AED"/>
    <w:rsid w:val="0078303F"/>
    <w:rsid w:val="0079211A"/>
    <w:rsid w:val="00793D15"/>
    <w:rsid w:val="007951E4"/>
    <w:rsid w:val="007A331D"/>
    <w:rsid w:val="007A3C91"/>
    <w:rsid w:val="007A49C2"/>
    <w:rsid w:val="007A5461"/>
    <w:rsid w:val="007A5496"/>
    <w:rsid w:val="007A5922"/>
    <w:rsid w:val="007A7FB0"/>
    <w:rsid w:val="007B14CB"/>
    <w:rsid w:val="007B2A47"/>
    <w:rsid w:val="007B47D4"/>
    <w:rsid w:val="007B5469"/>
    <w:rsid w:val="007B7032"/>
    <w:rsid w:val="007B7584"/>
    <w:rsid w:val="007B7902"/>
    <w:rsid w:val="007C25C3"/>
    <w:rsid w:val="007C26E5"/>
    <w:rsid w:val="007C3EC4"/>
    <w:rsid w:val="007C4297"/>
    <w:rsid w:val="007C4A92"/>
    <w:rsid w:val="007C66E3"/>
    <w:rsid w:val="007C73EE"/>
    <w:rsid w:val="007D6815"/>
    <w:rsid w:val="007D7CDE"/>
    <w:rsid w:val="007E0E7A"/>
    <w:rsid w:val="007E5673"/>
    <w:rsid w:val="007E6EFE"/>
    <w:rsid w:val="007E77E1"/>
    <w:rsid w:val="007F0E62"/>
    <w:rsid w:val="007F4F7E"/>
    <w:rsid w:val="007F534C"/>
    <w:rsid w:val="007F7C15"/>
    <w:rsid w:val="0080131C"/>
    <w:rsid w:val="008063E9"/>
    <w:rsid w:val="0081217F"/>
    <w:rsid w:val="00812366"/>
    <w:rsid w:val="00815498"/>
    <w:rsid w:val="00816358"/>
    <w:rsid w:val="00817E04"/>
    <w:rsid w:val="0082027D"/>
    <w:rsid w:val="00823816"/>
    <w:rsid w:val="00823C19"/>
    <w:rsid w:val="00824A6A"/>
    <w:rsid w:val="0082592C"/>
    <w:rsid w:val="00826C86"/>
    <w:rsid w:val="00830656"/>
    <w:rsid w:val="0083175E"/>
    <w:rsid w:val="008345B7"/>
    <w:rsid w:val="00835C35"/>
    <w:rsid w:val="00837DD2"/>
    <w:rsid w:val="008407AD"/>
    <w:rsid w:val="00843E7D"/>
    <w:rsid w:val="00846D0B"/>
    <w:rsid w:val="00847281"/>
    <w:rsid w:val="008505E0"/>
    <w:rsid w:val="0085488A"/>
    <w:rsid w:val="00855088"/>
    <w:rsid w:val="0085672D"/>
    <w:rsid w:val="0086236F"/>
    <w:rsid w:val="00863887"/>
    <w:rsid w:val="00863A06"/>
    <w:rsid w:val="0086438E"/>
    <w:rsid w:val="00866AC6"/>
    <w:rsid w:val="00871740"/>
    <w:rsid w:val="00872D23"/>
    <w:rsid w:val="00874000"/>
    <w:rsid w:val="00877AF9"/>
    <w:rsid w:val="00880B4B"/>
    <w:rsid w:val="00881F89"/>
    <w:rsid w:val="0088375D"/>
    <w:rsid w:val="00883DC9"/>
    <w:rsid w:val="0088453D"/>
    <w:rsid w:val="00890BA5"/>
    <w:rsid w:val="008943E3"/>
    <w:rsid w:val="00897D31"/>
    <w:rsid w:val="008A05ED"/>
    <w:rsid w:val="008A3AEA"/>
    <w:rsid w:val="008A3FDE"/>
    <w:rsid w:val="008A40DC"/>
    <w:rsid w:val="008B0615"/>
    <w:rsid w:val="008B0D6C"/>
    <w:rsid w:val="008B0F10"/>
    <w:rsid w:val="008B4563"/>
    <w:rsid w:val="008B7099"/>
    <w:rsid w:val="008C0BB3"/>
    <w:rsid w:val="008D1887"/>
    <w:rsid w:val="008D6AB7"/>
    <w:rsid w:val="008D7504"/>
    <w:rsid w:val="008E197C"/>
    <w:rsid w:val="008E25CB"/>
    <w:rsid w:val="008E2937"/>
    <w:rsid w:val="008E2C6C"/>
    <w:rsid w:val="008E42C6"/>
    <w:rsid w:val="008E5734"/>
    <w:rsid w:val="008E5A61"/>
    <w:rsid w:val="008E7457"/>
    <w:rsid w:val="008F28E8"/>
    <w:rsid w:val="008F3078"/>
    <w:rsid w:val="009002EA"/>
    <w:rsid w:val="00907216"/>
    <w:rsid w:val="00907C59"/>
    <w:rsid w:val="00907F28"/>
    <w:rsid w:val="00911355"/>
    <w:rsid w:val="00912EE7"/>
    <w:rsid w:val="00914706"/>
    <w:rsid w:val="00924B50"/>
    <w:rsid w:val="00927330"/>
    <w:rsid w:val="00927586"/>
    <w:rsid w:val="00930B44"/>
    <w:rsid w:val="00930D91"/>
    <w:rsid w:val="00935027"/>
    <w:rsid w:val="00935BA4"/>
    <w:rsid w:val="009372F9"/>
    <w:rsid w:val="0095000F"/>
    <w:rsid w:val="009501B8"/>
    <w:rsid w:val="009503B9"/>
    <w:rsid w:val="009537FF"/>
    <w:rsid w:val="009548F0"/>
    <w:rsid w:val="00954F9C"/>
    <w:rsid w:val="009562DB"/>
    <w:rsid w:val="00963A9A"/>
    <w:rsid w:val="00966B3D"/>
    <w:rsid w:val="0097051B"/>
    <w:rsid w:val="00976C07"/>
    <w:rsid w:val="00980533"/>
    <w:rsid w:val="00980CB1"/>
    <w:rsid w:val="00981C21"/>
    <w:rsid w:val="00983D02"/>
    <w:rsid w:val="009849C8"/>
    <w:rsid w:val="009851CA"/>
    <w:rsid w:val="00991A79"/>
    <w:rsid w:val="00991AA1"/>
    <w:rsid w:val="00993192"/>
    <w:rsid w:val="009A2670"/>
    <w:rsid w:val="009A321C"/>
    <w:rsid w:val="009A36E4"/>
    <w:rsid w:val="009A5ADA"/>
    <w:rsid w:val="009A7E6D"/>
    <w:rsid w:val="009B0E72"/>
    <w:rsid w:val="009B32E2"/>
    <w:rsid w:val="009B4180"/>
    <w:rsid w:val="009B7C98"/>
    <w:rsid w:val="009C3257"/>
    <w:rsid w:val="009C366A"/>
    <w:rsid w:val="009C7345"/>
    <w:rsid w:val="009D0293"/>
    <w:rsid w:val="009D10BC"/>
    <w:rsid w:val="009D539D"/>
    <w:rsid w:val="009E3242"/>
    <w:rsid w:val="009E6F20"/>
    <w:rsid w:val="009E7239"/>
    <w:rsid w:val="009F057D"/>
    <w:rsid w:val="009F3D76"/>
    <w:rsid w:val="00A00457"/>
    <w:rsid w:val="00A0357D"/>
    <w:rsid w:val="00A03716"/>
    <w:rsid w:val="00A070FA"/>
    <w:rsid w:val="00A0790B"/>
    <w:rsid w:val="00A11149"/>
    <w:rsid w:val="00A13C21"/>
    <w:rsid w:val="00A140D5"/>
    <w:rsid w:val="00A168A4"/>
    <w:rsid w:val="00A1702E"/>
    <w:rsid w:val="00A206C1"/>
    <w:rsid w:val="00A31AFB"/>
    <w:rsid w:val="00A3331E"/>
    <w:rsid w:val="00A33D07"/>
    <w:rsid w:val="00A34FA7"/>
    <w:rsid w:val="00A35A39"/>
    <w:rsid w:val="00A362E6"/>
    <w:rsid w:val="00A379FA"/>
    <w:rsid w:val="00A42F65"/>
    <w:rsid w:val="00A43385"/>
    <w:rsid w:val="00A45C0C"/>
    <w:rsid w:val="00A51CE4"/>
    <w:rsid w:val="00A55634"/>
    <w:rsid w:val="00A568A8"/>
    <w:rsid w:val="00A56F00"/>
    <w:rsid w:val="00A60B62"/>
    <w:rsid w:val="00A61D5B"/>
    <w:rsid w:val="00A61F27"/>
    <w:rsid w:val="00A62CD0"/>
    <w:rsid w:val="00A64960"/>
    <w:rsid w:val="00A65E80"/>
    <w:rsid w:val="00A71E2D"/>
    <w:rsid w:val="00A74B4A"/>
    <w:rsid w:val="00A74BCF"/>
    <w:rsid w:val="00A74E7A"/>
    <w:rsid w:val="00A7511B"/>
    <w:rsid w:val="00A8214D"/>
    <w:rsid w:val="00A833DE"/>
    <w:rsid w:val="00A837A2"/>
    <w:rsid w:val="00A83F2A"/>
    <w:rsid w:val="00A85C54"/>
    <w:rsid w:val="00A9096F"/>
    <w:rsid w:val="00A92EB5"/>
    <w:rsid w:val="00A92FD4"/>
    <w:rsid w:val="00A94417"/>
    <w:rsid w:val="00A9671A"/>
    <w:rsid w:val="00A96DF1"/>
    <w:rsid w:val="00A97087"/>
    <w:rsid w:val="00AA0025"/>
    <w:rsid w:val="00AA160A"/>
    <w:rsid w:val="00AA29DF"/>
    <w:rsid w:val="00AA6DF5"/>
    <w:rsid w:val="00AA7D84"/>
    <w:rsid w:val="00AB1AA8"/>
    <w:rsid w:val="00AB2251"/>
    <w:rsid w:val="00AB4205"/>
    <w:rsid w:val="00AB7AC4"/>
    <w:rsid w:val="00AC01FE"/>
    <w:rsid w:val="00AC11C8"/>
    <w:rsid w:val="00AC198D"/>
    <w:rsid w:val="00AC1DAA"/>
    <w:rsid w:val="00AC3158"/>
    <w:rsid w:val="00AC482F"/>
    <w:rsid w:val="00AC6EAD"/>
    <w:rsid w:val="00AD019D"/>
    <w:rsid w:val="00AD19B3"/>
    <w:rsid w:val="00AD3D2C"/>
    <w:rsid w:val="00AD4581"/>
    <w:rsid w:val="00B0074E"/>
    <w:rsid w:val="00B0173A"/>
    <w:rsid w:val="00B103DC"/>
    <w:rsid w:val="00B1153C"/>
    <w:rsid w:val="00B12F87"/>
    <w:rsid w:val="00B137A4"/>
    <w:rsid w:val="00B17062"/>
    <w:rsid w:val="00B31554"/>
    <w:rsid w:val="00B348D0"/>
    <w:rsid w:val="00B402D7"/>
    <w:rsid w:val="00B40315"/>
    <w:rsid w:val="00B46211"/>
    <w:rsid w:val="00B50D6E"/>
    <w:rsid w:val="00B565EA"/>
    <w:rsid w:val="00B569F7"/>
    <w:rsid w:val="00B57923"/>
    <w:rsid w:val="00B604EA"/>
    <w:rsid w:val="00B61DFD"/>
    <w:rsid w:val="00B657A6"/>
    <w:rsid w:val="00B65AA4"/>
    <w:rsid w:val="00B7084A"/>
    <w:rsid w:val="00B716BA"/>
    <w:rsid w:val="00B722EF"/>
    <w:rsid w:val="00B835F9"/>
    <w:rsid w:val="00B93438"/>
    <w:rsid w:val="00B93BC2"/>
    <w:rsid w:val="00B9628A"/>
    <w:rsid w:val="00B979FF"/>
    <w:rsid w:val="00BA01F5"/>
    <w:rsid w:val="00BA0749"/>
    <w:rsid w:val="00BA1E2F"/>
    <w:rsid w:val="00BA3A6E"/>
    <w:rsid w:val="00BA66BF"/>
    <w:rsid w:val="00BC0EF5"/>
    <w:rsid w:val="00BC3282"/>
    <w:rsid w:val="00BC5E66"/>
    <w:rsid w:val="00BC76B4"/>
    <w:rsid w:val="00BC7AC1"/>
    <w:rsid w:val="00BD1214"/>
    <w:rsid w:val="00BD1E8C"/>
    <w:rsid w:val="00BD3760"/>
    <w:rsid w:val="00BD7149"/>
    <w:rsid w:val="00BE15F3"/>
    <w:rsid w:val="00BE1A51"/>
    <w:rsid w:val="00BE4E48"/>
    <w:rsid w:val="00BE520A"/>
    <w:rsid w:val="00BE74F4"/>
    <w:rsid w:val="00BE7B03"/>
    <w:rsid w:val="00BF2145"/>
    <w:rsid w:val="00BF3DD8"/>
    <w:rsid w:val="00BF5DEC"/>
    <w:rsid w:val="00BF63B5"/>
    <w:rsid w:val="00BF7DC4"/>
    <w:rsid w:val="00C014D1"/>
    <w:rsid w:val="00C04066"/>
    <w:rsid w:val="00C061FA"/>
    <w:rsid w:val="00C06B24"/>
    <w:rsid w:val="00C12C36"/>
    <w:rsid w:val="00C139CD"/>
    <w:rsid w:val="00C14F33"/>
    <w:rsid w:val="00C16119"/>
    <w:rsid w:val="00C17918"/>
    <w:rsid w:val="00C2306D"/>
    <w:rsid w:val="00C23927"/>
    <w:rsid w:val="00C23DE8"/>
    <w:rsid w:val="00C27137"/>
    <w:rsid w:val="00C36825"/>
    <w:rsid w:val="00C37CFF"/>
    <w:rsid w:val="00C40AC2"/>
    <w:rsid w:val="00C42D6A"/>
    <w:rsid w:val="00C42E3D"/>
    <w:rsid w:val="00C4593C"/>
    <w:rsid w:val="00C46157"/>
    <w:rsid w:val="00C4651A"/>
    <w:rsid w:val="00C531E2"/>
    <w:rsid w:val="00C5325F"/>
    <w:rsid w:val="00C56D83"/>
    <w:rsid w:val="00C61CA9"/>
    <w:rsid w:val="00C637B5"/>
    <w:rsid w:val="00C6427B"/>
    <w:rsid w:val="00C64839"/>
    <w:rsid w:val="00C6499B"/>
    <w:rsid w:val="00C76325"/>
    <w:rsid w:val="00C77F8F"/>
    <w:rsid w:val="00C81329"/>
    <w:rsid w:val="00C8176D"/>
    <w:rsid w:val="00C830AB"/>
    <w:rsid w:val="00C84ABF"/>
    <w:rsid w:val="00C8632A"/>
    <w:rsid w:val="00C864D8"/>
    <w:rsid w:val="00C90C38"/>
    <w:rsid w:val="00C93EBB"/>
    <w:rsid w:val="00C96294"/>
    <w:rsid w:val="00C9767F"/>
    <w:rsid w:val="00CA3611"/>
    <w:rsid w:val="00CA3CAF"/>
    <w:rsid w:val="00CA4157"/>
    <w:rsid w:val="00CB1EC7"/>
    <w:rsid w:val="00CB29E1"/>
    <w:rsid w:val="00CB38B2"/>
    <w:rsid w:val="00CB3D21"/>
    <w:rsid w:val="00CB3E04"/>
    <w:rsid w:val="00CB4392"/>
    <w:rsid w:val="00CB4425"/>
    <w:rsid w:val="00CB5EA5"/>
    <w:rsid w:val="00CB7D57"/>
    <w:rsid w:val="00CB7F39"/>
    <w:rsid w:val="00CC24F5"/>
    <w:rsid w:val="00CC476D"/>
    <w:rsid w:val="00CC7315"/>
    <w:rsid w:val="00CC7B1A"/>
    <w:rsid w:val="00CD1080"/>
    <w:rsid w:val="00CD5C25"/>
    <w:rsid w:val="00CD6FBF"/>
    <w:rsid w:val="00CD7784"/>
    <w:rsid w:val="00CE30E6"/>
    <w:rsid w:val="00CE4379"/>
    <w:rsid w:val="00CF07A6"/>
    <w:rsid w:val="00CF3A0F"/>
    <w:rsid w:val="00CF50D1"/>
    <w:rsid w:val="00D033CC"/>
    <w:rsid w:val="00D05A3C"/>
    <w:rsid w:val="00D06C2E"/>
    <w:rsid w:val="00D079BF"/>
    <w:rsid w:val="00D1043D"/>
    <w:rsid w:val="00D13635"/>
    <w:rsid w:val="00D17EC4"/>
    <w:rsid w:val="00D22A39"/>
    <w:rsid w:val="00D24696"/>
    <w:rsid w:val="00D2751F"/>
    <w:rsid w:val="00D30799"/>
    <w:rsid w:val="00D318D2"/>
    <w:rsid w:val="00D35CEF"/>
    <w:rsid w:val="00D423ED"/>
    <w:rsid w:val="00D42D62"/>
    <w:rsid w:val="00D45A09"/>
    <w:rsid w:val="00D46092"/>
    <w:rsid w:val="00D50AEB"/>
    <w:rsid w:val="00D5189C"/>
    <w:rsid w:val="00D52DAD"/>
    <w:rsid w:val="00D53280"/>
    <w:rsid w:val="00D54AB3"/>
    <w:rsid w:val="00D57420"/>
    <w:rsid w:val="00D62176"/>
    <w:rsid w:val="00D62BD2"/>
    <w:rsid w:val="00D64D6E"/>
    <w:rsid w:val="00D67863"/>
    <w:rsid w:val="00D6795E"/>
    <w:rsid w:val="00D7427B"/>
    <w:rsid w:val="00D74733"/>
    <w:rsid w:val="00D7511F"/>
    <w:rsid w:val="00D833D5"/>
    <w:rsid w:val="00D857A0"/>
    <w:rsid w:val="00D86BA4"/>
    <w:rsid w:val="00D87D6A"/>
    <w:rsid w:val="00D91562"/>
    <w:rsid w:val="00D92C9A"/>
    <w:rsid w:val="00D96DAF"/>
    <w:rsid w:val="00D97557"/>
    <w:rsid w:val="00D975FA"/>
    <w:rsid w:val="00DA0E77"/>
    <w:rsid w:val="00DA2401"/>
    <w:rsid w:val="00DA483D"/>
    <w:rsid w:val="00DA4F06"/>
    <w:rsid w:val="00DB2423"/>
    <w:rsid w:val="00DB62D7"/>
    <w:rsid w:val="00DC284D"/>
    <w:rsid w:val="00DC3C74"/>
    <w:rsid w:val="00DC67D0"/>
    <w:rsid w:val="00DD00B2"/>
    <w:rsid w:val="00DD4150"/>
    <w:rsid w:val="00DD5437"/>
    <w:rsid w:val="00DD57E3"/>
    <w:rsid w:val="00DD608D"/>
    <w:rsid w:val="00DE3534"/>
    <w:rsid w:val="00DE3BF6"/>
    <w:rsid w:val="00DE62C6"/>
    <w:rsid w:val="00DF057A"/>
    <w:rsid w:val="00DF3442"/>
    <w:rsid w:val="00DF3E60"/>
    <w:rsid w:val="00DF6552"/>
    <w:rsid w:val="00E00A9E"/>
    <w:rsid w:val="00E04C69"/>
    <w:rsid w:val="00E141B8"/>
    <w:rsid w:val="00E14598"/>
    <w:rsid w:val="00E16041"/>
    <w:rsid w:val="00E166E8"/>
    <w:rsid w:val="00E17CCA"/>
    <w:rsid w:val="00E2081F"/>
    <w:rsid w:val="00E20C61"/>
    <w:rsid w:val="00E23025"/>
    <w:rsid w:val="00E230F4"/>
    <w:rsid w:val="00E31F00"/>
    <w:rsid w:val="00E32118"/>
    <w:rsid w:val="00E32909"/>
    <w:rsid w:val="00E335AE"/>
    <w:rsid w:val="00E336BA"/>
    <w:rsid w:val="00E373EA"/>
    <w:rsid w:val="00E40479"/>
    <w:rsid w:val="00E431CE"/>
    <w:rsid w:val="00E52A60"/>
    <w:rsid w:val="00E52EE3"/>
    <w:rsid w:val="00E532F6"/>
    <w:rsid w:val="00E53F18"/>
    <w:rsid w:val="00E55196"/>
    <w:rsid w:val="00E552BE"/>
    <w:rsid w:val="00E56DB0"/>
    <w:rsid w:val="00E57C86"/>
    <w:rsid w:val="00E623D2"/>
    <w:rsid w:val="00E631B7"/>
    <w:rsid w:val="00E63F91"/>
    <w:rsid w:val="00E668D2"/>
    <w:rsid w:val="00E672BC"/>
    <w:rsid w:val="00E71195"/>
    <w:rsid w:val="00E717AA"/>
    <w:rsid w:val="00E724AB"/>
    <w:rsid w:val="00E848C1"/>
    <w:rsid w:val="00E9092B"/>
    <w:rsid w:val="00E91511"/>
    <w:rsid w:val="00E92354"/>
    <w:rsid w:val="00E95E61"/>
    <w:rsid w:val="00EA377C"/>
    <w:rsid w:val="00EB17B8"/>
    <w:rsid w:val="00EB2742"/>
    <w:rsid w:val="00EB5289"/>
    <w:rsid w:val="00EB6023"/>
    <w:rsid w:val="00EB6BBA"/>
    <w:rsid w:val="00EB6E04"/>
    <w:rsid w:val="00EB770B"/>
    <w:rsid w:val="00EC2682"/>
    <w:rsid w:val="00EC3F5B"/>
    <w:rsid w:val="00EC6DD6"/>
    <w:rsid w:val="00ED0FB5"/>
    <w:rsid w:val="00ED3672"/>
    <w:rsid w:val="00ED4FA9"/>
    <w:rsid w:val="00ED636A"/>
    <w:rsid w:val="00ED6601"/>
    <w:rsid w:val="00EE4F76"/>
    <w:rsid w:val="00EF20AB"/>
    <w:rsid w:val="00EF2891"/>
    <w:rsid w:val="00EF3D35"/>
    <w:rsid w:val="00EF4791"/>
    <w:rsid w:val="00EF56AA"/>
    <w:rsid w:val="00F016BB"/>
    <w:rsid w:val="00F01D94"/>
    <w:rsid w:val="00F06340"/>
    <w:rsid w:val="00F10B4D"/>
    <w:rsid w:val="00F10D44"/>
    <w:rsid w:val="00F116D1"/>
    <w:rsid w:val="00F11FA1"/>
    <w:rsid w:val="00F12075"/>
    <w:rsid w:val="00F1286F"/>
    <w:rsid w:val="00F14243"/>
    <w:rsid w:val="00F14E4E"/>
    <w:rsid w:val="00F21218"/>
    <w:rsid w:val="00F30025"/>
    <w:rsid w:val="00F339D3"/>
    <w:rsid w:val="00F35538"/>
    <w:rsid w:val="00F36D34"/>
    <w:rsid w:val="00F40CB3"/>
    <w:rsid w:val="00F4203D"/>
    <w:rsid w:val="00F43EAD"/>
    <w:rsid w:val="00F43FD2"/>
    <w:rsid w:val="00F46ADE"/>
    <w:rsid w:val="00F46AF4"/>
    <w:rsid w:val="00F63806"/>
    <w:rsid w:val="00F63F92"/>
    <w:rsid w:val="00F643DF"/>
    <w:rsid w:val="00F73E92"/>
    <w:rsid w:val="00F814FD"/>
    <w:rsid w:val="00F81F87"/>
    <w:rsid w:val="00F85BC4"/>
    <w:rsid w:val="00F86421"/>
    <w:rsid w:val="00F87A6B"/>
    <w:rsid w:val="00F9106C"/>
    <w:rsid w:val="00F9355C"/>
    <w:rsid w:val="00F93FB1"/>
    <w:rsid w:val="00F9405C"/>
    <w:rsid w:val="00F94218"/>
    <w:rsid w:val="00F96575"/>
    <w:rsid w:val="00F96DCD"/>
    <w:rsid w:val="00F974E3"/>
    <w:rsid w:val="00FA2F1E"/>
    <w:rsid w:val="00FA5161"/>
    <w:rsid w:val="00FA773B"/>
    <w:rsid w:val="00FB01FD"/>
    <w:rsid w:val="00FB3116"/>
    <w:rsid w:val="00FC27AB"/>
    <w:rsid w:val="00FC4BDA"/>
    <w:rsid w:val="00FC583A"/>
    <w:rsid w:val="00FC6123"/>
    <w:rsid w:val="00FC77B5"/>
    <w:rsid w:val="00FD22BA"/>
    <w:rsid w:val="00FD473D"/>
    <w:rsid w:val="00FE0BFA"/>
    <w:rsid w:val="00FE1618"/>
    <w:rsid w:val="00FE26A1"/>
    <w:rsid w:val="00FE2CF7"/>
    <w:rsid w:val="00FE3E1B"/>
    <w:rsid w:val="00FE528B"/>
    <w:rsid w:val="00FE78C4"/>
    <w:rsid w:val="00FF080B"/>
    <w:rsid w:val="00FF522C"/>
    <w:rsid w:val="00FF6F21"/>
    <w:rsid w:val="00FF7DA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0a58c1,#236bc8,#db552d,#dd6842"/>
    </o:shapedefaults>
    <o:shapelayout v:ext="edit">
      <o:idmap v:ext="edit" data="1"/>
    </o:shapelayout>
  </w:shapeDefaults>
  <w:decimalSymbol w:val=","/>
  <w:listSeparator w:val=";"/>
  <w14:docId w14:val="5F13FD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493C"/>
    <w:pPr>
      <w:spacing w:before="120" w:after="0"/>
      <w:jc w:val="both"/>
    </w:pPr>
    <w:rPr>
      <w:rFonts w:asciiTheme="majorHAnsi" w:hAnsiTheme="majorHAnsi"/>
    </w:rPr>
  </w:style>
  <w:style w:type="paragraph" w:styleId="Nadpis1">
    <w:name w:val="heading 1"/>
    <w:basedOn w:val="Normln"/>
    <w:next w:val="Normln"/>
    <w:link w:val="Nadpis1Char"/>
    <w:uiPriority w:val="9"/>
    <w:qFormat/>
    <w:rsid w:val="004F493C"/>
    <w:pPr>
      <w:keepNext/>
      <w:pageBreakBefore/>
      <w:numPr>
        <w:numId w:val="1"/>
      </w:numPr>
      <w:pBdr>
        <w:top w:val="single" w:sz="4" w:space="5" w:color="D0D0D0" w:themeColor="accent2" w:themeTint="99"/>
        <w:left w:val="single" w:sz="4" w:space="4" w:color="D0D0D0" w:themeColor="accent2" w:themeTint="99"/>
        <w:bottom w:val="single" w:sz="4" w:space="3" w:color="D0D0D0" w:themeColor="accent2" w:themeTint="99"/>
        <w:right w:val="single" w:sz="4" w:space="4" w:color="D0D0D0" w:themeColor="accent2" w:themeTint="99"/>
      </w:pBdr>
      <w:shd w:val="clear" w:color="auto" w:fill="FFE471"/>
      <w:suppressAutoHyphens/>
      <w:spacing w:before="0" w:line="216" w:lineRule="auto"/>
      <w:jc w:val="left"/>
      <w:outlineLvl w:val="0"/>
    </w:pPr>
    <w:rPr>
      <w:rFonts w:eastAsiaTheme="majorEastAsia" w:cstheme="majorBidi"/>
      <w:b/>
      <w:bCs/>
      <w:sz w:val="56"/>
      <w:szCs w:val="28"/>
    </w:rPr>
  </w:style>
  <w:style w:type="paragraph" w:styleId="Nadpis2">
    <w:name w:val="heading 2"/>
    <w:basedOn w:val="Normln"/>
    <w:next w:val="Normln"/>
    <w:link w:val="Nadpis2Char"/>
    <w:uiPriority w:val="9"/>
    <w:unhideWhenUsed/>
    <w:qFormat/>
    <w:rsid w:val="00BA1E2F"/>
    <w:pPr>
      <w:keepNext/>
      <w:widowControl w:val="0"/>
      <w:numPr>
        <w:ilvl w:val="1"/>
        <w:numId w:val="1"/>
      </w:numPr>
      <w:suppressAutoHyphens/>
      <w:spacing w:before="240"/>
      <w:jc w:val="left"/>
      <w:outlineLvl w:val="1"/>
    </w:pPr>
    <w:rPr>
      <w:rFonts w:asciiTheme="minorHAnsi" w:eastAsiaTheme="majorEastAsia" w:hAnsiTheme="minorHAnsi" w:cstheme="majorBidi"/>
      <w:b/>
      <w:bCs/>
      <w:sz w:val="32"/>
      <w:szCs w:val="26"/>
    </w:rPr>
  </w:style>
  <w:style w:type="paragraph" w:styleId="Nadpis3">
    <w:name w:val="heading 3"/>
    <w:basedOn w:val="Normln"/>
    <w:next w:val="Normln"/>
    <w:link w:val="Nadpis3Char"/>
    <w:uiPriority w:val="9"/>
    <w:unhideWhenUsed/>
    <w:qFormat/>
    <w:rsid w:val="00BA1E2F"/>
    <w:pPr>
      <w:keepNext/>
      <w:keepLines/>
      <w:numPr>
        <w:ilvl w:val="2"/>
        <w:numId w:val="1"/>
      </w:numPr>
      <w:spacing w:before="180"/>
      <w:outlineLvl w:val="2"/>
    </w:pPr>
    <w:rPr>
      <w:rFonts w:asciiTheme="minorHAnsi" w:eastAsiaTheme="majorEastAsia" w:hAnsiTheme="minorHAnsi" w:cstheme="majorBidi"/>
      <w:b/>
      <w:bCs/>
      <w:color w:val="000000" w:themeColor="text1"/>
      <w:sz w:val="26"/>
      <w:szCs w:val="26"/>
    </w:rPr>
  </w:style>
  <w:style w:type="paragraph" w:styleId="Nadpis4">
    <w:name w:val="heading 4"/>
    <w:basedOn w:val="Normln"/>
    <w:next w:val="Normln"/>
    <w:link w:val="Nadpis4Char"/>
    <w:uiPriority w:val="9"/>
    <w:unhideWhenUsed/>
    <w:qFormat/>
    <w:rsid w:val="002E3152"/>
    <w:pPr>
      <w:keepNext/>
      <w:keepLines/>
      <w:numPr>
        <w:ilvl w:val="3"/>
        <w:numId w:val="1"/>
      </w:numPr>
      <w:spacing w:before="200"/>
      <w:outlineLvl w:val="3"/>
    </w:pPr>
    <w:rPr>
      <w:rFonts w:eastAsiaTheme="majorEastAsia" w:cstheme="majorBidi"/>
      <w:b/>
      <w:bCs/>
      <w:i/>
      <w:iCs/>
      <w:color w:val="262626" w:themeColor="text2" w:themeTint="D9"/>
    </w:rPr>
  </w:style>
  <w:style w:type="paragraph" w:styleId="Nadpis5">
    <w:name w:val="heading 5"/>
    <w:basedOn w:val="Normln"/>
    <w:next w:val="Normln"/>
    <w:link w:val="Nadpis5Char"/>
    <w:uiPriority w:val="9"/>
    <w:semiHidden/>
    <w:unhideWhenUsed/>
    <w:qFormat/>
    <w:rsid w:val="00BE4E48"/>
    <w:pPr>
      <w:keepNext/>
      <w:keepLines/>
      <w:numPr>
        <w:ilvl w:val="4"/>
        <w:numId w:val="1"/>
      </w:numPr>
      <w:spacing w:before="200"/>
      <w:outlineLvl w:val="4"/>
    </w:pPr>
    <w:rPr>
      <w:rFonts w:eastAsiaTheme="majorEastAsia" w:cstheme="majorBidi"/>
      <w:color w:val="6E6E6E" w:themeColor="accent1" w:themeShade="7F"/>
    </w:rPr>
  </w:style>
  <w:style w:type="paragraph" w:styleId="Nadpis6">
    <w:name w:val="heading 6"/>
    <w:basedOn w:val="Normln"/>
    <w:next w:val="Normln"/>
    <w:link w:val="Nadpis6Char"/>
    <w:uiPriority w:val="9"/>
    <w:semiHidden/>
    <w:unhideWhenUsed/>
    <w:qFormat/>
    <w:rsid w:val="00BE4E48"/>
    <w:pPr>
      <w:keepNext/>
      <w:keepLines/>
      <w:numPr>
        <w:ilvl w:val="5"/>
        <w:numId w:val="1"/>
      </w:numPr>
      <w:spacing w:before="200"/>
      <w:outlineLvl w:val="5"/>
    </w:pPr>
    <w:rPr>
      <w:rFonts w:eastAsiaTheme="majorEastAsia" w:cstheme="majorBidi"/>
      <w:i/>
      <w:iCs/>
      <w:color w:val="6E6E6E" w:themeColor="accent1" w:themeShade="7F"/>
    </w:rPr>
  </w:style>
  <w:style w:type="paragraph" w:styleId="Nadpis7">
    <w:name w:val="heading 7"/>
    <w:basedOn w:val="Normln"/>
    <w:next w:val="Normln"/>
    <w:link w:val="Nadpis7Char"/>
    <w:uiPriority w:val="9"/>
    <w:semiHidden/>
    <w:unhideWhenUsed/>
    <w:qFormat/>
    <w:rsid w:val="00BE4E48"/>
    <w:pPr>
      <w:keepNext/>
      <w:keepLines/>
      <w:numPr>
        <w:ilvl w:val="6"/>
        <w:numId w:val="1"/>
      </w:numPr>
      <w:spacing w:before="200"/>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BE4E48"/>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E4E48"/>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ED0FB5"/>
    <w:pPr>
      <w:pBdr>
        <w:bottom w:val="single" w:sz="8" w:space="4" w:color="DDDDDD" w:themeColor="accent1"/>
      </w:pBdr>
      <w:suppressAutoHyphens/>
      <w:spacing w:after="300" w:line="240" w:lineRule="auto"/>
      <w:contextualSpacing/>
      <w:jc w:val="left"/>
    </w:pPr>
    <w:rPr>
      <w:rFonts w:eastAsiaTheme="majorEastAsia" w:cstheme="majorBidi"/>
      <w:b/>
      <w:color w:val="000000" w:themeColor="text2" w:themeShade="BF"/>
      <w:spacing w:val="5"/>
      <w:kern w:val="28"/>
      <w:sz w:val="72"/>
      <w:szCs w:val="52"/>
    </w:rPr>
  </w:style>
  <w:style w:type="character" w:customStyle="1" w:styleId="NzevChar">
    <w:name w:val="Název Char"/>
    <w:basedOn w:val="Standardnpsmoodstavce"/>
    <w:link w:val="Nzev"/>
    <w:uiPriority w:val="10"/>
    <w:rsid w:val="00ED0FB5"/>
    <w:rPr>
      <w:rFonts w:asciiTheme="majorHAnsi" w:eastAsiaTheme="majorEastAsia" w:hAnsiTheme="majorHAnsi" w:cstheme="majorBidi"/>
      <w:b/>
      <w:color w:val="000000" w:themeColor="text2" w:themeShade="BF"/>
      <w:spacing w:val="5"/>
      <w:kern w:val="28"/>
      <w:sz w:val="72"/>
      <w:szCs w:val="52"/>
    </w:rPr>
  </w:style>
  <w:style w:type="character" w:customStyle="1" w:styleId="Nadpis1Char">
    <w:name w:val="Nadpis 1 Char"/>
    <w:basedOn w:val="Standardnpsmoodstavce"/>
    <w:link w:val="Nadpis1"/>
    <w:uiPriority w:val="9"/>
    <w:rsid w:val="004F493C"/>
    <w:rPr>
      <w:rFonts w:asciiTheme="majorHAnsi" w:eastAsiaTheme="majorEastAsia" w:hAnsiTheme="majorHAnsi" w:cstheme="majorBidi"/>
      <w:b/>
      <w:bCs/>
      <w:sz w:val="56"/>
      <w:szCs w:val="28"/>
      <w:shd w:val="clear" w:color="auto" w:fill="FFE471"/>
    </w:rPr>
  </w:style>
  <w:style w:type="character" w:customStyle="1" w:styleId="Nadpis2Char">
    <w:name w:val="Nadpis 2 Char"/>
    <w:basedOn w:val="Standardnpsmoodstavce"/>
    <w:link w:val="Nadpis2"/>
    <w:uiPriority w:val="9"/>
    <w:rsid w:val="00BA1E2F"/>
    <w:rPr>
      <w:rFonts w:eastAsiaTheme="majorEastAsia" w:cstheme="majorBidi"/>
      <w:b/>
      <w:bCs/>
      <w:sz w:val="32"/>
      <w:szCs w:val="26"/>
    </w:rPr>
  </w:style>
  <w:style w:type="paragraph" w:styleId="Textbubliny">
    <w:name w:val="Balloon Text"/>
    <w:basedOn w:val="Normln"/>
    <w:link w:val="TextbublinyChar"/>
    <w:uiPriority w:val="99"/>
    <w:semiHidden/>
    <w:unhideWhenUsed/>
    <w:rsid w:val="00BF63B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63B5"/>
    <w:rPr>
      <w:rFonts w:ascii="Tahoma" w:hAnsi="Tahoma" w:cs="Tahoma"/>
      <w:sz w:val="16"/>
      <w:szCs w:val="16"/>
    </w:rPr>
  </w:style>
  <w:style w:type="paragraph" w:styleId="Titulek">
    <w:name w:val="caption"/>
    <w:basedOn w:val="Normln"/>
    <w:next w:val="Normln"/>
    <w:uiPriority w:val="35"/>
    <w:unhideWhenUsed/>
    <w:qFormat/>
    <w:rsid w:val="00240CD5"/>
    <w:pPr>
      <w:spacing w:line="240" w:lineRule="auto"/>
      <w:jc w:val="right"/>
    </w:pPr>
    <w:rPr>
      <w:bCs/>
      <w:i/>
      <w:color w:val="000000" w:themeColor="text2"/>
      <w:sz w:val="18"/>
      <w:szCs w:val="18"/>
    </w:rPr>
  </w:style>
  <w:style w:type="character" w:customStyle="1" w:styleId="Nadpis3Char">
    <w:name w:val="Nadpis 3 Char"/>
    <w:basedOn w:val="Standardnpsmoodstavce"/>
    <w:link w:val="Nadpis3"/>
    <w:uiPriority w:val="9"/>
    <w:rsid w:val="00BA1E2F"/>
    <w:rPr>
      <w:rFonts w:eastAsiaTheme="majorEastAsia" w:cstheme="majorBidi"/>
      <w:b/>
      <w:bCs/>
      <w:color w:val="000000" w:themeColor="text1"/>
      <w:sz w:val="26"/>
      <w:szCs w:val="26"/>
    </w:rPr>
  </w:style>
  <w:style w:type="character" w:customStyle="1" w:styleId="Nadpis4Char">
    <w:name w:val="Nadpis 4 Char"/>
    <w:basedOn w:val="Standardnpsmoodstavce"/>
    <w:link w:val="Nadpis4"/>
    <w:uiPriority w:val="9"/>
    <w:rsid w:val="002E3152"/>
    <w:rPr>
      <w:rFonts w:asciiTheme="majorHAnsi" w:eastAsiaTheme="majorEastAsia" w:hAnsiTheme="majorHAnsi" w:cstheme="majorBidi"/>
      <w:b/>
      <w:bCs/>
      <w:i/>
      <w:iCs/>
      <w:color w:val="262626" w:themeColor="text2" w:themeTint="D9"/>
    </w:rPr>
  </w:style>
  <w:style w:type="character" w:customStyle="1" w:styleId="Nadpis5Char">
    <w:name w:val="Nadpis 5 Char"/>
    <w:basedOn w:val="Standardnpsmoodstavce"/>
    <w:link w:val="Nadpis5"/>
    <w:uiPriority w:val="9"/>
    <w:semiHidden/>
    <w:rsid w:val="00BE4E48"/>
    <w:rPr>
      <w:rFonts w:asciiTheme="majorHAnsi" w:eastAsiaTheme="majorEastAsia" w:hAnsiTheme="majorHAnsi" w:cstheme="majorBidi"/>
      <w:color w:val="6E6E6E" w:themeColor="accent1" w:themeShade="7F"/>
    </w:rPr>
  </w:style>
  <w:style w:type="character" w:customStyle="1" w:styleId="Nadpis6Char">
    <w:name w:val="Nadpis 6 Char"/>
    <w:basedOn w:val="Standardnpsmoodstavce"/>
    <w:link w:val="Nadpis6"/>
    <w:uiPriority w:val="9"/>
    <w:semiHidden/>
    <w:rsid w:val="00BE4E48"/>
    <w:rPr>
      <w:rFonts w:asciiTheme="majorHAnsi" w:eastAsiaTheme="majorEastAsia" w:hAnsiTheme="majorHAnsi" w:cstheme="majorBidi"/>
      <w:i/>
      <w:iCs/>
      <w:color w:val="6E6E6E" w:themeColor="accent1" w:themeShade="7F"/>
    </w:rPr>
  </w:style>
  <w:style w:type="character" w:customStyle="1" w:styleId="Nadpis7Char">
    <w:name w:val="Nadpis 7 Char"/>
    <w:basedOn w:val="Standardnpsmoodstavce"/>
    <w:link w:val="Nadpis7"/>
    <w:uiPriority w:val="9"/>
    <w:semiHidden/>
    <w:rsid w:val="00BE4E4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BE4E4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E4E48"/>
    <w:rPr>
      <w:rFonts w:asciiTheme="majorHAnsi" w:eastAsiaTheme="majorEastAsia" w:hAnsiTheme="majorHAnsi" w:cstheme="majorBidi"/>
      <w:i/>
      <w:iCs/>
      <w:color w:val="404040" w:themeColor="text1" w:themeTint="BF"/>
      <w:sz w:val="20"/>
      <w:szCs w:val="20"/>
    </w:rPr>
  </w:style>
  <w:style w:type="character" w:styleId="Zvraznn">
    <w:name w:val="Emphasis"/>
    <w:basedOn w:val="Standardnpsmoodstavce"/>
    <w:uiPriority w:val="20"/>
    <w:qFormat/>
    <w:rsid w:val="00B716BA"/>
    <w:rPr>
      <w:i/>
      <w:iCs/>
    </w:rPr>
  </w:style>
  <w:style w:type="character" w:styleId="Hypertextovodkaz">
    <w:name w:val="Hyperlink"/>
    <w:basedOn w:val="Standardnpsmoodstavce"/>
    <w:uiPriority w:val="99"/>
    <w:unhideWhenUsed/>
    <w:rsid w:val="00F14E4E"/>
    <w:rPr>
      <w:b/>
      <w:color w:val="1258C1"/>
      <w:u w:val="single"/>
    </w:rPr>
  </w:style>
  <w:style w:type="character" w:styleId="Sledovanodkaz">
    <w:name w:val="FollowedHyperlink"/>
    <w:basedOn w:val="Standardnpsmoodstavce"/>
    <w:uiPriority w:val="99"/>
    <w:semiHidden/>
    <w:unhideWhenUsed/>
    <w:rsid w:val="003C67ED"/>
    <w:rPr>
      <w:color w:val="919191" w:themeColor="followedHyperlink"/>
      <w:u w:val="single"/>
    </w:rPr>
  </w:style>
  <w:style w:type="paragraph" w:styleId="Odstavecseseznamem">
    <w:name w:val="List Paragraph"/>
    <w:basedOn w:val="Normln"/>
    <w:uiPriority w:val="34"/>
    <w:qFormat/>
    <w:rsid w:val="008F3078"/>
    <w:pPr>
      <w:ind w:left="720"/>
      <w:contextualSpacing/>
    </w:pPr>
  </w:style>
  <w:style w:type="paragraph" w:styleId="Seznamobrzk">
    <w:name w:val="table of figures"/>
    <w:basedOn w:val="Normln"/>
    <w:next w:val="Normln"/>
    <w:uiPriority w:val="99"/>
    <w:unhideWhenUsed/>
    <w:rsid w:val="00A43385"/>
  </w:style>
  <w:style w:type="paragraph" w:styleId="Obsah1">
    <w:name w:val="toc 1"/>
    <w:basedOn w:val="Normln"/>
    <w:next w:val="Normln"/>
    <w:autoRedefine/>
    <w:uiPriority w:val="39"/>
    <w:unhideWhenUsed/>
    <w:rsid w:val="00D318D2"/>
    <w:pPr>
      <w:spacing w:after="100"/>
    </w:pPr>
  </w:style>
  <w:style w:type="paragraph" w:styleId="Obsah2">
    <w:name w:val="toc 2"/>
    <w:basedOn w:val="Normln"/>
    <w:next w:val="Normln"/>
    <w:autoRedefine/>
    <w:uiPriority w:val="39"/>
    <w:unhideWhenUsed/>
    <w:rsid w:val="00D318D2"/>
    <w:pPr>
      <w:spacing w:after="100"/>
      <w:ind w:left="220"/>
    </w:pPr>
  </w:style>
  <w:style w:type="paragraph" w:styleId="Zhlav">
    <w:name w:val="header"/>
    <w:basedOn w:val="Normln"/>
    <w:link w:val="ZhlavChar"/>
    <w:uiPriority w:val="99"/>
    <w:unhideWhenUsed/>
    <w:rsid w:val="008A40DC"/>
    <w:pPr>
      <w:tabs>
        <w:tab w:val="center" w:pos="4536"/>
        <w:tab w:val="right" w:pos="9072"/>
      </w:tabs>
      <w:spacing w:line="240" w:lineRule="auto"/>
    </w:pPr>
  </w:style>
  <w:style w:type="character" w:customStyle="1" w:styleId="ZhlavChar">
    <w:name w:val="Záhlaví Char"/>
    <w:basedOn w:val="Standardnpsmoodstavce"/>
    <w:link w:val="Zhlav"/>
    <w:uiPriority w:val="99"/>
    <w:rsid w:val="008A40DC"/>
  </w:style>
  <w:style w:type="paragraph" w:styleId="Zpat">
    <w:name w:val="footer"/>
    <w:basedOn w:val="Normln"/>
    <w:link w:val="ZpatChar"/>
    <w:uiPriority w:val="99"/>
    <w:unhideWhenUsed/>
    <w:rsid w:val="008A40DC"/>
    <w:pPr>
      <w:tabs>
        <w:tab w:val="center" w:pos="4536"/>
        <w:tab w:val="right" w:pos="9072"/>
      </w:tabs>
      <w:spacing w:line="240" w:lineRule="auto"/>
    </w:pPr>
  </w:style>
  <w:style w:type="character" w:customStyle="1" w:styleId="ZpatChar">
    <w:name w:val="Zápatí Char"/>
    <w:basedOn w:val="Standardnpsmoodstavce"/>
    <w:link w:val="Zpat"/>
    <w:uiPriority w:val="99"/>
    <w:rsid w:val="008A40DC"/>
  </w:style>
  <w:style w:type="paragraph" w:styleId="Rozloendokumentu">
    <w:name w:val="Document Map"/>
    <w:basedOn w:val="Normln"/>
    <w:link w:val="RozloendokumentuChar"/>
    <w:uiPriority w:val="99"/>
    <w:semiHidden/>
    <w:unhideWhenUsed/>
    <w:rsid w:val="00454CCC"/>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454CCC"/>
    <w:rPr>
      <w:rFonts w:ascii="Tahoma" w:hAnsi="Tahoma" w:cs="Tahoma"/>
      <w:sz w:val="16"/>
      <w:szCs w:val="16"/>
    </w:rPr>
  </w:style>
  <w:style w:type="paragraph" w:customStyle="1" w:styleId="projekt1">
    <w:name w:val="_projekt1"/>
    <w:basedOn w:val="Normln"/>
    <w:next w:val="Normln"/>
    <w:rsid w:val="001864CD"/>
    <w:pPr>
      <w:overflowPunct w:val="0"/>
      <w:autoSpaceDE w:val="0"/>
      <w:autoSpaceDN w:val="0"/>
      <w:adjustRightInd w:val="0"/>
      <w:spacing w:line="240" w:lineRule="auto"/>
      <w:textAlignment w:val="baseline"/>
    </w:pPr>
    <w:rPr>
      <w:rFonts w:eastAsia="Times New Roman" w:cs="Times New Roman"/>
      <w:b/>
      <w:color w:val="1258C1"/>
      <w:sz w:val="24"/>
      <w:szCs w:val="20"/>
      <w:lang w:eastAsia="cs-CZ"/>
    </w:rPr>
  </w:style>
  <w:style w:type="paragraph" w:styleId="Citt">
    <w:name w:val="Quote"/>
    <w:basedOn w:val="Normln"/>
    <w:next w:val="Normln"/>
    <w:link w:val="CittChar"/>
    <w:uiPriority w:val="29"/>
    <w:qFormat/>
    <w:rsid w:val="0059590B"/>
    <w:pPr>
      <w:ind w:left="567" w:right="567"/>
    </w:pPr>
    <w:rPr>
      <w:i/>
      <w:iCs/>
      <w:color w:val="000000" w:themeColor="text1"/>
    </w:rPr>
  </w:style>
  <w:style w:type="character" w:customStyle="1" w:styleId="CittChar">
    <w:name w:val="Citát Char"/>
    <w:basedOn w:val="Standardnpsmoodstavce"/>
    <w:link w:val="Citt"/>
    <w:uiPriority w:val="29"/>
    <w:rsid w:val="0059590B"/>
    <w:rPr>
      <w:i/>
      <w:iCs/>
      <w:color w:val="000000" w:themeColor="text1"/>
    </w:rPr>
  </w:style>
  <w:style w:type="paragraph" w:styleId="Podtitul">
    <w:name w:val="Subtitle"/>
    <w:basedOn w:val="Normln"/>
    <w:next w:val="Normln"/>
    <w:link w:val="PodtitulChar"/>
    <w:uiPriority w:val="11"/>
    <w:qFormat/>
    <w:rsid w:val="009E3242"/>
    <w:pPr>
      <w:numPr>
        <w:ilvl w:val="1"/>
      </w:numPr>
    </w:pPr>
    <w:rPr>
      <w:rFonts w:eastAsiaTheme="majorEastAsia" w:cstheme="majorBidi"/>
      <w:i/>
      <w:iCs/>
      <w:color w:val="0D0D0D" w:themeColor="text1" w:themeTint="F2"/>
      <w:spacing w:val="15"/>
      <w:sz w:val="24"/>
      <w:szCs w:val="24"/>
    </w:rPr>
  </w:style>
  <w:style w:type="character" w:customStyle="1" w:styleId="PodtitulChar">
    <w:name w:val="Podtitul Char"/>
    <w:basedOn w:val="Standardnpsmoodstavce"/>
    <w:link w:val="Podtitul"/>
    <w:uiPriority w:val="11"/>
    <w:rsid w:val="009E3242"/>
    <w:rPr>
      <w:rFonts w:asciiTheme="majorHAnsi" w:eastAsiaTheme="majorEastAsia" w:hAnsiTheme="majorHAnsi" w:cstheme="majorBidi"/>
      <w:i/>
      <w:iCs/>
      <w:color w:val="0D0D0D" w:themeColor="text1" w:themeTint="F2"/>
      <w:spacing w:val="15"/>
      <w:sz w:val="24"/>
      <w:szCs w:val="24"/>
    </w:rPr>
  </w:style>
  <w:style w:type="character" w:styleId="Siln">
    <w:name w:val="Strong"/>
    <w:uiPriority w:val="22"/>
    <w:qFormat/>
    <w:rsid w:val="00BD7149"/>
    <w:rPr>
      <w:color w:val="0499A0"/>
    </w:rPr>
  </w:style>
  <w:style w:type="paragraph" w:styleId="Textpoznpodarou">
    <w:name w:val="footnote text"/>
    <w:basedOn w:val="Normln"/>
    <w:link w:val="TextpoznpodarouChar"/>
    <w:uiPriority w:val="99"/>
    <w:semiHidden/>
    <w:unhideWhenUsed/>
    <w:rsid w:val="008E42C6"/>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8E42C6"/>
    <w:rPr>
      <w:sz w:val="20"/>
      <w:szCs w:val="20"/>
    </w:rPr>
  </w:style>
  <w:style w:type="character" w:styleId="Znakapoznpodarou">
    <w:name w:val="footnote reference"/>
    <w:basedOn w:val="Standardnpsmoodstavce"/>
    <w:uiPriority w:val="99"/>
    <w:semiHidden/>
    <w:unhideWhenUsed/>
    <w:rsid w:val="008E42C6"/>
    <w:rPr>
      <w:vertAlign w:val="superscript"/>
    </w:rPr>
  </w:style>
  <w:style w:type="paragraph" w:customStyle="1" w:styleId="odstavecvrazn">
    <w:name w:val="_odstavec_výrazný"/>
    <w:basedOn w:val="projekt1"/>
    <w:qFormat/>
    <w:rsid w:val="00B657A6"/>
    <w:pPr>
      <w:spacing w:before="240" w:after="240" w:line="216" w:lineRule="auto"/>
      <w:jc w:val="left"/>
    </w:pPr>
    <w:rPr>
      <w:sz w:val="40"/>
    </w:rPr>
  </w:style>
  <w:style w:type="paragraph" w:customStyle="1" w:styleId="poznmka">
    <w:name w:val="poznámka"/>
    <w:aliases w:val="Tip"/>
    <w:basedOn w:val="Normln"/>
    <w:qFormat/>
    <w:rsid w:val="004F493C"/>
    <w:pPr>
      <w:pBdr>
        <w:top w:val="single" w:sz="12" w:space="1" w:color="FFE471"/>
        <w:left w:val="single" w:sz="12" w:space="4" w:color="FFE471"/>
        <w:bottom w:val="single" w:sz="12" w:space="1" w:color="FFE471"/>
        <w:right w:val="single" w:sz="12" w:space="4" w:color="FFE471"/>
      </w:pBdr>
    </w:pPr>
    <w:rPr>
      <w:i/>
    </w:rPr>
  </w:style>
  <w:style w:type="table" w:styleId="Mkatabulky">
    <w:name w:val="Table Grid"/>
    <w:basedOn w:val="Normlntabulka"/>
    <w:rsid w:val="002B1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1B0F56"/>
    <w:rPr>
      <w:i/>
      <w:iCs/>
      <w:color w:val="404040" w:themeColor="text1" w:themeTint="BF"/>
    </w:rPr>
  </w:style>
  <w:style w:type="character" w:styleId="Zdraznnintenzivn">
    <w:name w:val="Intense Emphasis"/>
    <w:uiPriority w:val="21"/>
    <w:qFormat/>
    <w:rsid w:val="00255ACE"/>
    <w:rPr>
      <w:color w:val="04A4AC"/>
    </w:rPr>
  </w:style>
  <w:style w:type="paragraph" w:customStyle="1" w:styleId="Popisobrzku">
    <w:name w:val="Popis obrázku"/>
    <w:basedOn w:val="Normln"/>
    <w:next w:val="Normln"/>
    <w:link w:val="PopisobrzkuChar"/>
    <w:qFormat/>
    <w:rsid w:val="00D423ED"/>
    <w:pPr>
      <w:jc w:val="center"/>
    </w:pPr>
    <w:rPr>
      <w:i/>
      <w:color w:val="808080" w:themeColor="accent4"/>
      <w:lang w:eastAsia="cs-CZ"/>
    </w:rPr>
  </w:style>
  <w:style w:type="character" w:customStyle="1" w:styleId="PopisobrzkuChar">
    <w:name w:val="Popis obrázku Char"/>
    <w:basedOn w:val="Standardnpsmoodstavce"/>
    <w:link w:val="Popisobrzku"/>
    <w:rsid w:val="00D423ED"/>
    <w:rPr>
      <w:rFonts w:asciiTheme="majorHAnsi" w:hAnsiTheme="majorHAnsi"/>
      <w:i/>
      <w:color w:val="808080" w:themeColor="accent4"/>
      <w:lang w:eastAsia="cs-CZ"/>
    </w:rPr>
  </w:style>
  <w:style w:type="paragraph" w:styleId="Bezmezer">
    <w:name w:val="No Spacing"/>
    <w:uiPriority w:val="1"/>
    <w:qFormat/>
    <w:rsid w:val="003B2CED"/>
    <w:pPr>
      <w:spacing w:after="0" w:line="240" w:lineRule="auto"/>
      <w:ind w:firstLine="709"/>
      <w:jc w:val="both"/>
    </w:pPr>
    <w:rPr>
      <w:rFonts w:ascii="Times New Roman" w:hAnsi="Times New Roman"/>
      <w:sz w:val="24"/>
    </w:rPr>
  </w:style>
  <w:style w:type="character" w:customStyle="1" w:styleId="apple-converted-space">
    <w:name w:val="apple-converted-space"/>
    <w:basedOn w:val="Standardnpsmoodstavce"/>
    <w:rsid w:val="00D2469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4F493C"/>
    <w:pPr>
      <w:spacing w:before="120" w:after="0"/>
      <w:jc w:val="both"/>
    </w:pPr>
    <w:rPr>
      <w:rFonts w:asciiTheme="majorHAnsi" w:hAnsiTheme="majorHAnsi"/>
    </w:rPr>
  </w:style>
  <w:style w:type="paragraph" w:styleId="Nadpis1">
    <w:name w:val="heading 1"/>
    <w:basedOn w:val="Normln"/>
    <w:next w:val="Normln"/>
    <w:link w:val="Nadpis1Char"/>
    <w:uiPriority w:val="9"/>
    <w:qFormat/>
    <w:rsid w:val="004F493C"/>
    <w:pPr>
      <w:keepNext/>
      <w:pageBreakBefore/>
      <w:numPr>
        <w:numId w:val="1"/>
      </w:numPr>
      <w:pBdr>
        <w:top w:val="single" w:sz="4" w:space="5" w:color="D0D0D0" w:themeColor="accent2" w:themeTint="99"/>
        <w:left w:val="single" w:sz="4" w:space="4" w:color="D0D0D0" w:themeColor="accent2" w:themeTint="99"/>
        <w:bottom w:val="single" w:sz="4" w:space="3" w:color="D0D0D0" w:themeColor="accent2" w:themeTint="99"/>
        <w:right w:val="single" w:sz="4" w:space="4" w:color="D0D0D0" w:themeColor="accent2" w:themeTint="99"/>
      </w:pBdr>
      <w:shd w:val="clear" w:color="auto" w:fill="FFE471"/>
      <w:suppressAutoHyphens/>
      <w:spacing w:before="0" w:line="216" w:lineRule="auto"/>
      <w:jc w:val="left"/>
      <w:outlineLvl w:val="0"/>
    </w:pPr>
    <w:rPr>
      <w:rFonts w:eastAsiaTheme="majorEastAsia" w:cstheme="majorBidi"/>
      <w:b/>
      <w:bCs/>
      <w:sz w:val="56"/>
      <w:szCs w:val="28"/>
    </w:rPr>
  </w:style>
  <w:style w:type="paragraph" w:styleId="Nadpis2">
    <w:name w:val="heading 2"/>
    <w:basedOn w:val="Normln"/>
    <w:next w:val="Normln"/>
    <w:link w:val="Nadpis2Char"/>
    <w:uiPriority w:val="9"/>
    <w:unhideWhenUsed/>
    <w:qFormat/>
    <w:rsid w:val="00BA1E2F"/>
    <w:pPr>
      <w:keepNext/>
      <w:widowControl w:val="0"/>
      <w:numPr>
        <w:ilvl w:val="1"/>
        <w:numId w:val="1"/>
      </w:numPr>
      <w:suppressAutoHyphens/>
      <w:spacing w:before="240"/>
      <w:jc w:val="left"/>
      <w:outlineLvl w:val="1"/>
    </w:pPr>
    <w:rPr>
      <w:rFonts w:asciiTheme="minorHAnsi" w:eastAsiaTheme="majorEastAsia" w:hAnsiTheme="minorHAnsi" w:cstheme="majorBidi"/>
      <w:b/>
      <w:bCs/>
      <w:sz w:val="32"/>
      <w:szCs w:val="26"/>
    </w:rPr>
  </w:style>
  <w:style w:type="paragraph" w:styleId="Nadpis3">
    <w:name w:val="heading 3"/>
    <w:basedOn w:val="Normln"/>
    <w:next w:val="Normln"/>
    <w:link w:val="Nadpis3Char"/>
    <w:uiPriority w:val="9"/>
    <w:unhideWhenUsed/>
    <w:qFormat/>
    <w:rsid w:val="00BA1E2F"/>
    <w:pPr>
      <w:keepNext/>
      <w:keepLines/>
      <w:numPr>
        <w:ilvl w:val="2"/>
        <w:numId w:val="1"/>
      </w:numPr>
      <w:spacing w:before="180"/>
      <w:outlineLvl w:val="2"/>
    </w:pPr>
    <w:rPr>
      <w:rFonts w:asciiTheme="minorHAnsi" w:eastAsiaTheme="majorEastAsia" w:hAnsiTheme="minorHAnsi" w:cstheme="majorBidi"/>
      <w:b/>
      <w:bCs/>
      <w:color w:val="000000" w:themeColor="text1"/>
      <w:sz w:val="26"/>
      <w:szCs w:val="26"/>
    </w:rPr>
  </w:style>
  <w:style w:type="paragraph" w:styleId="Nadpis4">
    <w:name w:val="heading 4"/>
    <w:basedOn w:val="Normln"/>
    <w:next w:val="Normln"/>
    <w:link w:val="Nadpis4Char"/>
    <w:uiPriority w:val="9"/>
    <w:unhideWhenUsed/>
    <w:qFormat/>
    <w:rsid w:val="002E3152"/>
    <w:pPr>
      <w:keepNext/>
      <w:keepLines/>
      <w:numPr>
        <w:ilvl w:val="3"/>
        <w:numId w:val="1"/>
      </w:numPr>
      <w:spacing w:before="200"/>
      <w:outlineLvl w:val="3"/>
    </w:pPr>
    <w:rPr>
      <w:rFonts w:eastAsiaTheme="majorEastAsia" w:cstheme="majorBidi"/>
      <w:b/>
      <w:bCs/>
      <w:i/>
      <w:iCs/>
      <w:color w:val="262626" w:themeColor="text2" w:themeTint="D9"/>
    </w:rPr>
  </w:style>
  <w:style w:type="paragraph" w:styleId="Nadpis5">
    <w:name w:val="heading 5"/>
    <w:basedOn w:val="Normln"/>
    <w:next w:val="Normln"/>
    <w:link w:val="Nadpis5Char"/>
    <w:uiPriority w:val="9"/>
    <w:semiHidden/>
    <w:unhideWhenUsed/>
    <w:qFormat/>
    <w:rsid w:val="00BE4E48"/>
    <w:pPr>
      <w:keepNext/>
      <w:keepLines/>
      <w:numPr>
        <w:ilvl w:val="4"/>
        <w:numId w:val="1"/>
      </w:numPr>
      <w:spacing w:before="200"/>
      <w:outlineLvl w:val="4"/>
    </w:pPr>
    <w:rPr>
      <w:rFonts w:eastAsiaTheme="majorEastAsia" w:cstheme="majorBidi"/>
      <w:color w:val="6E6E6E" w:themeColor="accent1" w:themeShade="7F"/>
    </w:rPr>
  </w:style>
  <w:style w:type="paragraph" w:styleId="Nadpis6">
    <w:name w:val="heading 6"/>
    <w:basedOn w:val="Normln"/>
    <w:next w:val="Normln"/>
    <w:link w:val="Nadpis6Char"/>
    <w:uiPriority w:val="9"/>
    <w:semiHidden/>
    <w:unhideWhenUsed/>
    <w:qFormat/>
    <w:rsid w:val="00BE4E48"/>
    <w:pPr>
      <w:keepNext/>
      <w:keepLines/>
      <w:numPr>
        <w:ilvl w:val="5"/>
        <w:numId w:val="1"/>
      </w:numPr>
      <w:spacing w:before="200"/>
      <w:outlineLvl w:val="5"/>
    </w:pPr>
    <w:rPr>
      <w:rFonts w:eastAsiaTheme="majorEastAsia" w:cstheme="majorBidi"/>
      <w:i/>
      <w:iCs/>
      <w:color w:val="6E6E6E" w:themeColor="accent1" w:themeShade="7F"/>
    </w:rPr>
  </w:style>
  <w:style w:type="paragraph" w:styleId="Nadpis7">
    <w:name w:val="heading 7"/>
    <w:basedOn w:val="Normln"/>
    <w:next w:val="Normln"/>
    <w:link w:val="Nadpis7Char"/>
    <w:uiPriority w:val="9"/>
    <w:semiHidden/>
    <w:unhideWhenUsed/>
    <w:qFormat/>
    <w:rsid w:val="00BE4E48"/>
    <w:pPr>
      <w:keepNext/>
      <w:keepLines/>
      <w:numPr>
        <w:ilvl w:val="6"/>
        <w:numId w:val="1"/>
      </w:numPr>
      <w:spacing w:before="200"/>
      <w:outlineLvl w:val="6"/>
    </w:pPr>
    <w:rPr>
      <w:rFonts w:eastAsiaTheme="majorEastAsia" w:cstheme="majorBidi"/>
      <w:i/>
      <w:iCs/>
      <w:color w:val="404040" w:themeColor="text1" w:themeTint="BF"/>
    </w:rPr>
  </w:style>
  <w:style w:type="paragraph" w:styleId="Nadpis8">
    <w:name w:val="heading 8"/>
    <w:basedOn w:val="Normln"/>
    <w:next w:val="Normln"/>
    <w:link w:val="Nadpis8Char"/>
    <w:uiPriority w:val="9"/>
    <w:semiHidden/>
    <w:unhideWhenUsed/>
    <w:qFormat/>
    <w:rsid w:val="00BE4E48"/>
    <w:pPr>
      <w:keepNext/>
      <w:keepLines/>
      <w:numPr>
        <w:ilvl w:val="7"/>
        <w:numId w:val="1"/>
      </w:numPr>
      <w:spacing w:before="200"/>
      <w:outlineLvl w:val="7"/>
    </w:pPr>
    <w:rPr>
      <w:rFonts w:eastAsiaTheme="majorEastAsia"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BE4E48"/>
    <w:pPr>
      <w:keepNext/>
      <w:keepLines/>
      <w:numPr>
        <w:ilvl w:val="8"/>
        <w:numId w:val="1"/>
      </w:numPr>
      <w:spacing w:before="200"/>
      <w:outlineLvl w:val="8"/>
    </w:pPr>
    <w:rPr>
      <w:rFonts w:eastAsiaTheme="majorEastAsia" w:cstheme="majorBidi"/>
      <w:i/>
      <w:iCs/>
      <w:color w:val="404040" w:themeColor="text1" w:themeTint="BF"/>
      <w:sz w:val="20"/>
      <w:szCs w:val="20"/>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ED0FB5"/>
    <w:pPr>
      <w:pBdr>
        <w:bottom w:val="single" w:sz="8" w:space="4" w:color="DDDDDD" w:themeColor="accent1"/>
      </w:pBdr>
      <w:suppressAutoHyphens/>
      <w:spacing w:after="300" w:line="240" w:lineRule="auto"/>
      <w:contextualSpacing/>
      <w:jc w:val="left"/>
    </w:pPr>
    <w:rPr>
      <w:rFonts w:eastAsiaTheme="majorEastAsia" w:cstheme="majorBidi"/>
      <w:b/>
      <w:color w:val="000000" w:themeColor="text2" w:themeShade="BF"/>
      <w:spacing w:val="5"/>
      <w:kern w:val="28"/>
      <w:sz w:val="72"/>
      <w:szCs w:val="52"/>
    </w:rPr>
  </w:style>
  <w:style w:type="character" w:customStyle="1" w:styleId="NzevChar">
    <w:name w:val="Název Char"/>
    <w:basedOn w:val="Standardnpsmoodstavce"/>
    <w:link w:val="Nzev"/>
    <w:uiPriority w:val="10"/>
    <w:rsid w:val="00ED0FB5"/>
    <w:rPr>
      <w:rFonts w:asciiTheme="majorHAnsi" w:eastAsiaTheme="majorEastAsia" w:hAnsiTheme="majorHAnsi" w:cstheme="majorBidi"/>
      <w:b/>
      <w:color w:val="000000" w:themeColor="text2" w:themeShade="BF"/>
      <w:spacing w:val="5"/>
      <w:kern w:val="28"/>
      <w:sz w:val="72"/>
      <w:szCs w:val="52"/>
    </w:rPr>
  </w:style>
  <w:style w:type="character" w:customStyle="1" w:styleId="Nadpis1Char">
    <w:name w:val="Nadpis 1 Char"/>
    <w:basedOn w:val="Standardnpsmoodstavce"/>
    <w:link w:val="Nadpis1"/>
    <w:uiPriority w:val="9"/>
    <w:rsid w:val="004F493C"/>
    <w:rPr>
      <w:rFonts w:asciiTheme="majorHAnsi" w:eastAsiaTheme="majorEastAsia" w:hAnsiTheme="majorHAnsi" w:cstheme="majorBidi"/>
      <w:b/>
      <w:bCs/>
      <w:sz w:val="56"/>
      <w:szCs w:val="28"/>
      <w:shd w:val="clear" w:color="auto" w:fill="FFE471"/>
    </w:rPr>
  </w:style>
  <w:style w:type="character" w:customStyle="1" w:styleId="Nadpis2Char">
    <w:name w:val="Nadpis 2 Char"/>
    <w:basedOn w:val="Standardnpsmoodstavce"/>
    <w:link w:val="Nadpis2"/>
    <w:uiPriority w:val="9"/>
    <w:rsid w:val="00BA1E2F"/>
    <w:rPr>
      <w:rFonts w:eastAsiaTheme="majorEastAsia" w:cstheme="majorBidi"/>
      <w:b/>
      <w:bCs/>
      <w:sz w:val="32"/>
      <w:szCs w:val="26"/>
    </w:rPr>
  </w:style>
  <w:style w:type="paragraph" w:styleId="Textbubliny">
    <w:name w:val="Balloon Text"/>
    <w:basedOn w:val="Normln"/>
    <w:link w:val="TextbublinyChar"/>
    <w:uiPriority w:val="99"/>
    <w:semiHidden/>
    <w:unhideWhenUsed/>
    <w:rsid w:val="00BF63B5"/>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BF63B5"/>
    <w:rPr>
      <w:rFonts w:ascii="Tahoma" w:hAnsi="Tahoma" w:cs="Tahoma"/>
      <w:sz w:val="16"/>
      <w:szCs w:val="16"/>
    </w:rPr>
  </w:style>
  <w:style w:type="paragraph" w:styleId="Titulek">
    <w:name w:val="caption"/>
    <w:basedOn w:val="Normln"/>
    <w:next w:val="Normln"/>
    <w:uiPriority w:val="35"/>
    <w:unhideWhenUsed/>
    <w:qFormat/>
    <w:rsid w:val="00240CD5"/>
    <w:pPr>
      <w:spacing w:line="240" w:lineRule="auto"/>
      <w:jc w:val="right"/>
    </w:pPr>
    <w:rPr>
      <w:bCs/>
      <w:i/>
      <w:color w:val="000000" w:themeColor="text2"/>
      <w:sz w:val="18"/>
      <w:szCs w:val="18"/>
    </w:rPr>
  </w:style>
  <w:style w:type="character" w:customStyle="1" w:styleId="Nadpis3Char">
    <w:name w:val="Nadpis 3 Char"/>
    <w:basedOn w:val="Standardnpsmoodstavce"/>
    <w:link w:val="Nadpis3"/>
    <w:uiPriority w:val="9"/>
    <w:rsid w:val="00BA1E2F"/>
    <w:rPr>
      <w:rFonts w:eastAsiaTheme="majorEastAsia" w:cstheme="majorBidi"/>
      <w:b/>
      <w:bCs/>
      <w:color w:val="000000" w:themeColor="text1"/>
      <w:sz w:val="26"/>
      <w:szCs w:val="26"/>
    </w:rPr>
  </w:style>
  <w:style w:type="character" w:customStyle="1" w:styleId="Nadpis4Char">
    <w:name w:val="Nadpis 4 Char"/>
    <w:basedOn w:val="Standardnpsmoodstavce"/>
    <w:link w:val="Nadpis4"/>
    <w:uiPriority w:val="9"/>
    <w:rsid w:val="002E3152"/>
    <w:rPr>
      <w:rFonts w:asciiTheme="majorHAnsi" w:eastAsiaTheme="majorEastAsia" w:hAnsiTheme="majorHAnsi" w:cstheme="majorBidi"/>
      <w:b/>
      <w:bCs/>
      <w:i/>
      <w:iCs/>
      <w:color w:val="262626" w:themeColor="text2" w:themeTint="D9"/>
    </w:rPr>
  </w:style>
  <w:style w:type="character" w:customStyle="1" w:styleId="Nadpis5Char">
    <w:name w:val="Nadpis 5 Char"/>
    <w:basedOn w:val="Standardnpsmoodstavce"/>
    <w:link w:val="Nadpis5"/>
    <w:uiPriority w:val="9"/>
    <w:semiHidden/>
    <w:rsid w:val="00BE4E48"/>
    <w:rPr>
      <w:rFonts w:asciiTheme="majorHAnsi" w:eastAsiaTheme="majorEastAsia" w:hAnsiTheme="majorHAnsi" w:cstheme="majorBidi"/>
      <w:color w:val="6E6E6E" w:themeColor="accent1" w:themeShade="7F"/>
    </w:rPr>
  </w:style>
  <w:style w:type="character" w:customStyle="1" w:styleId="Nadpis6Char">
    <w:name w:val="Nadpis 6 Char"/>
    <w:basedOn w:val="Standardnpsmoodstavce"/>
    <w:link w:val="Nadpis6"/>
    <w:uiPriority w:val="9"/>
    <w:semiHidden/>
    <w:rsid w:val="00BE4E48"/>
    <w:rPr>
      <w:rFonts w:asciiTheme="majorHAnsi" w:eastAsiaTheme="majorEastAsia" w:hAnsiTheme="majorHAnsi" w:cstheme="majorBidi"/>
      <w:i/>
      <w:iCs/>
      <w:color w:val="6E6E6E" w:themeColor="accent1" w:themeShade="7F"/>
    </w:rPr>
  </w:style>
  <w:style w:type="character" w:customStyle="1" w:styleId="Nadpis7Char">
    <w:name w:val="Nadpis 7 Char"/>
    <w:basedOn w:val="Standardnpsmoodstavce"/>
    <w:link w:val="Nadpis7"/>
    <w:uiPriority w:val="9"/>
    <w:semiHidden/>
    <w:rsid w:val="00BE4E48"/>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BE4E48"/>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BE4E48"/>
    <w:rPr>
      <w:rFonts w:asciiTheme="majorHAnsi" w:eastAsiaTheme="majorEastAsia" w:hAnsiTheme="majorHAnsi" w:cstheme="majorBidi"/>
      <w:i/>
      <w:iCs/>
      <w:color w:val="404040" w:themeColor="text1" w:themeTint="BF"/>
      <w:sz w:val="20"/>
      <w:szCs w:val="20"/>
    </w:rPr>
  </w:style>
  <w:style w:type="character" w:styleId="Zvraznn">
    <w:name w:val="Emphasis"/>
    <w:basedOn w:val="Standardnpsmoodstavce"/>
    <w:uiPriority w:val="20"/>
    <w:qFormat/>
    <w:rsid w:val="00B716BA"/>
    <w:rPr>
      <w:i/>
      <w:iCs/>
    </w:rPr>
  </w:style>
  <w:style w:type="character" w:styleId="Hypertextovodkaz">
    <w:name w:val="Hyperlink"/>
    <w:basedOn w:val="Standardnpsmoodstavce"/>
    <w:uiPriority w:val="99"/>
    <w:unhideWhenUsed/>
    <w:rsid w:val="00F14E4E"/>
    <w:rPr>
      <w:b/>
      <w:color w:val="1258C1"/>
      <w:u w:val="single"/>
    </w:rPr>
  </w:style>
  <w:style w:type="character" w:styleId="Sledovanodkaz">
    <w:name w:val="FollowedHyperlink"/>
    <w:basedOn w:val="Standardnpsmoodstavce"/>
    <w:uiPriority w:val="99"/>
    <w:semiHidden/>
    <w:unhideWhenUsed/>
    <w:rsid w:val="003C67ED"/>
    <w:rPr>
      <w:color w:val="919191" w:themeColor="followedHyperlink"/>
      <w:u w:val="single"/>
    </w:rPr>
  </w:style>
  <w:style w:type="paragraph" w:styleId="Odstavecseseznamem">
    <w:name w:val="List Paragraph"/>
    <w:basedOn w:val="Normln"/>
    <w:uiPriority w:val="34"/>
    <w:qFormat/>
    <w:rsid w:val="008F3078"/>
    <w:pPr>
      <w:ind w:left="720"/>
      <w:contextualSpacing/>
    </w:pPr>
  </w:style>
  <w:style w:type="paragraph" w:styleId="Seznamobrzk">
    <w:name w:val="table of figures"/>
    <w:basedOn w:val="Normln"/>
    <w:next w:val="Normln"/>
    <w:uiPriority w:val="99"/>
    <w:unhideWhenUsed/>
    <w:rsid w:val="00A43385"/>
  </w:style>
  <w:style w:type="paragraph" w:styleId="Obsah1">
    <w:name w:val="toc 1"/>
    <w:basedOn w:val="Normln"/>
    <w:next w:val="Normln"/>
    <w:autoRedefine/>
    <w:uiPriority w:val="39"/>
    <w:unhideWhenUsed/>
    <w:rsid w:val="00D318D2"/>
    <w:pPr>
      <w:spacing w:after="100"/>
    </w:pPr>
  </w:style>
  <w:style w:type="paragraph" w:styleId="Obsah2">
    <w:name w:val="toc 2"/>
    <w:basedOn w:val="Normln"/>
    <w:next w:val="Normln"/>
    <w:autoRedefine/>
    <w:uiPriority w:val="39"/>
    <w:unhideWhenUsed/>
    <w:rsid w:val="00D318D2"/>
    <w:pPr>
      <w:spacing w:after="100"/>
      <w:ind w:left="220"/>
    </w:pPr>
  </w:style>
  <w:style w:type="paragraph" w:styleId="Zhlav">
    <w:name w:val="header"/>
    <w:basedOn w:val="Normln"/>
    <w:link w:val="ZhlavChar"/>
    <w:uiPriority w:val="99"/>
    <w:unhideWhenUsed/>
    <w:rsid w:val="008A40DC"/>
    <w:pPr>
      <w:tabs>
        <w:tab w:val="center" w:pos="4536"/>
        <w:tab w:val="right" w:pos="9072"/>
      </w:tabs>
      <w:spacing w:line="240" w:lineRule="auto"/>
    </w:pPr>
  </w:style>
  <w:style w:type="character" w:customStyle="1" w:styleId="ZhlavChar">
    <w:name w:val="Záhlaví Char"/>
    <w:basedOn w:val="Standardnpsmoodstavce"/>
    <w:link w:val="Zhlav"/>
    <w:uiPriority w:val="99"/>
    <w:rsid w:val="008A40DC"/>
  </w:style>
  <w:style w:type="paragraph" w:styleId="Zpat">
    <w:name w:val="footer"/>
    <w:basedOn w:val="Normln"/>
    <w:link w:val="ZpatChar"/>
    <w:uiPriority w:val="99"/>
    <w:unhideWhenUsed/>
    <w:rsid w:val="008A40DC"/>
    <w:pPr>
      <w:tabs>
        <w:tab w:val="center" w:pos="4536"/>
        <w:tab w:val="right" w:pos="9072"/>
      </w:tabs>
      <w:spacing w:line="240" w:lineRule="auto"/>
    </w:pPr>
  </w:style>
  <w:style w:type="character" w:customStyle="1" w:styleId="ZpatChar">
    <w:name w:val="Zápatí Char"/>
    <w:basedOn w:val="Standardnpsmoodstavce"/>
    <w:link w:val="Zpat"/>
    <w:uiPriority w:val="99"/>
    <w:rsid w:val="008A40DC"/>
  </w:style>
  <w:style w:type="paragraph" w:styleId="Rozloendokumentu">
    <w:name w:val="Document Map"/>
    <w:basedOn w:val="Normln"/>
    <w:link w:val="RozloendokumentuChar"/>
    <w:uiPriority w:val="99"/>
    <w:semiHidden/>
    <w:unhideWhenUsed/>
    <w:rsid w:val="00454CCC"/>
    <w:pPr>
      <w:spacing w:line="240" w:lineRule="auto"/>
    </w:pPr>
    <w:rPr>
      <w:rFonts w:ascii="Tahoma" w:hAnsi="Tahoma" w:cs="Tahoma"/>
      <w:sz w:val="16"/>
      <w:szCs w:val="16"/>
    </w:rPr>
  </w:style>
  <w:style w:type="character" w:customStyle="1" w:styleId="RozloendokumentuChar">
    <w:name w:val="Rozložení dokumentu Char"/>
    <w:basedOn w:val="Standardnpsmoodstavce"/>
    <w:link w:val="Rozloendokumentu"/>
    <w:uiPriority w:val="99"/>
    <w:semiHidden/>
    <w:rsid w:val="00454CCC"/>
    <w:rPr>
      <w:rFonts w:ascii="Tahoma" w:hAnsi="Tahoma" w:cs="Tahoma"/>
      <w:sz w:val="16"/>
      <w:szCs w:val="16"/>
    </w:rPr>
  </w:style>
  <w:style w:type="paragraph" w:customStyle="1" w:styleId="projekt1">
    <w:name w:val="_projekt1"/>
    <w:basedOn w:val="Normln"/>
    <w:next w:val="Normln"/>
    <w:rsid w:val="001864CD"/>
    <w:pPr>
      <w:overflowPunct w:val="0"/>
      <w:autoSpaceDE w:val="0"/>
      <w:autoSpaceDN w:val="0"/>
      <w:adjustRightInd w:val="0"/>
      <w:spacing w:line="240" w:lineRule="auto"/>
      <w:textAlignment w:val="baseline"/>
    </w:pPr>
    <w:rPr>
      <w:rFonts w:eastAsia="Times New Roman" w:cs="Times New Roman"/>
      <w:b/>
      <w:color w:val="1258C1"/>
      <w:sz w:val="24"/>
      <w:szCs w:val="20"/>
      <w:lang w:eastAsia="cs-CZ"/>
    </w:rPr>
  </w:style>
  <w:style w:type="paragraph" w:styleId="Citt">
    <w:name w:val="Quote"/>
    <w:basedOn w:val="Normln"/>
    <w:next w:val="Normln"/>
    <w:link w:val="CittChar"/>
    <w:uiPriority w:val="29"/>
    <w:qFormat/>
    <w:rsid w:val="0059590B"/>
    <w:pPr>
      <w:ind w:left="567" w:right="567"/>
    </w:pPr>
    <w:rPr>
      <w:i/>
      <w:iCs/>
      <w:color w:val="000000" w:themeColor="text1"/>
    </w:rPr>
  </w:style>
  <w:style w:type="character" w:customStyle="1" w:styleId="CittChar">
    <w:name w:val="Citát Char"/>
    <w:basedOn w:val="Standardnpsmoodstavce"/>
    <w:link w:val="Citt"/>
    <w:uiPriority w:val="29"/>
    <w:rsid w:val="0059590B"/>
    <w:rPr>
      <w:i/>
      <w:iCs/>
      <w:color w:val="000000" w:themeColor="text1"/>
    </w:rPr>
  </w:style>
  <w:style w:type="paragraph" w:styleId="Podtitul">
    <w:name w:val="Subtitle"/>
    <w:basedOn w:val="Normln"/>
    <w:next w:val="Normln"/>
    <w:link w:val="PodtitulChar"/>
    <w:uiPriority w:val="11"/>
    <w:qFormat/>
    <w:rsid w:val="009E3242"/>
    <w:pPr>
      <w:numPr>
        <w:ilvl w:val="1"/>
      </w:numPr>
    </w:pPr>
    <w:rPr>
      <w:rFonts w:eastAsiaTheme="majorEastAsia" w:cstheme="majorBidi"/>
      <w:i/>
      <w:iCs/>
      <w:color w:val="0D0D0D" w:themeColor="text1" w:themeTint="F2"/>
      <w:spacing w:val="15"/>
      <w:sz w:val="24"/>
      <w:szCs w:val="24"/>
    </w:rPr>
  </w:style>
  <w:style w:type="character" w:customStyle="1" w:styleId="PodtitulChar">
    <w:name w:val="Podtitul Char"/>
    <w:basedOn w:val="Standardnpsmoodstavce"/>
    <w:link w:val="Podtitul"/>
    <w:uiPriority w:val="11"/>
    <w:rsid w:val="009E3242"/>
    <w:rPr>
      <w:rFonts w:asciiTheme="majorHAnsi" w:eastAsiaTheme="majorEastAsia" w:hAnsiTheme="majorHAnsi" w:cstheme="majorBidi"/>
      <w:i/>
      <w:iCs/>
      <w:color w:val="0D0D0D" w:themeColor="text1" w:themeTint="F2"/>
      <w:spacing w:val="15"/>
      <w:sz w:val="24"/>
      <w:szCs w:val="24"/>
    </w:rPr>
  </w:style>
  <w:style w:type="character" w:styleId="Siln">
    <w:name w:val="Strong"/>
    <w:uiPriority w:val="22"/>
    <w:qFormat/>
    <w:rsid w:val="00BD7149"/>
    <w:rPr>
      <w:color w:val="0499A0"/>
    </w:rPr>
  </w:style>
  <w:style w:type="paragraph" w:styleId="Textpoznpodarou">
    <w:name w:val="footnote text"/>
    <w:basedOn w:val="Normln"/>
    <w:link w:val="TextpoznpodarouChar"/>
    <w:uiPriority w:val="99"/>
    <w:semiHidden/>
    <w:unhideWhenUsed/>
    <w:rsid w:val="008E42C6"/>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8E42C6"/>
    <w:rPr>
      <w:sz w:val="20"/>
      <w:szCs w:val="20"/>
    </w:rPr>
  </w:style>
  <w:style w:type="character" w:styleId="Znakapoznpodarou">
    <w:name w:val="footnote reference"/>
    <w:basedOn w:val="Standardnpsmoodstavce"/>
    <w:uiPriority w:val="99"/>
    <w:semiHidden/>
    <w:unhideWhenUsed/>
    <w:rsid w:val="008E42C6"/>
    <w:rPr>
      <w:vertAlign w:val="superscript"/>
    </w:rPr>
  </w:style>
  <w:style w:type="paragraph" w:customStyle="1" w:styleId="odstavecvrazn">
    <w:name w:val="_odstavec_výrazný"/>
    <w:basedOn w:val="projekt1"/>
    <w:qFormat/>
    <w:rsid w:val="00B657A6"/>
    <w:pPr>
      <w:spacing w:before="240" w:after="240" w:line="216" w:lineRule="auto"/>
      <w:jc w:val="left"/>
    </w:pPr>
    <w:rPr>
      <w:sz w:val="40"/>
    </w:rPr>
  </w:style>
  <w:style w:type="paragraph" w:customStyle="1" w:styleId="poznmka">
    <w:name w:val="poznámka"/>
    <w:aliases w:val="Tip"/>
    <w:basedOn w:val="Normln"/>
    <w:qFormat/>
    <w:rsid w:val="004F493C"/>
    <w:pPr>
      <w:pBdr>
        <w:top w:val="single" w:sz="12" w:space="1" w:color="FFE471"/>
        <w:left w:val="single" w:sz="12" w:space="4" w:color="FFE471"/>
        <w:bottom w:val="single" w:sz="12" w:space="1" w:color="FFE471"/>
        <w:right w:val="single" w:sz="12" w:space="4" w:color="FFE471"/>
      </w:pBdr>
    </w:pPr>
    <w:rPr>
      <w:i/>
    </w:rPr>
  </w:style>
  <w:style w:type="table" w:styleId="Mkatabulky">
    <w:name w:val="Table Grid"/>
    <w:basedOn w:val="Normlntabulka"/>
    <w:rsid w:val="002B18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draznnjemn">
    <w:name w:val="Subtle Emphasis"/>
    <w:basedOn w:val="Standardnpsmoodstavce"/>
    <w:uiPriority w:val="19"/>
    <w:qFormat/>
    <w:rsid w:val="001B0F56"/>
    <w:rPr>
      <w:i/>
      <w:iCs/>
      <w:color w:val="404040" w:themeColor="text1" w:themeTint="BF"/>
    </w:rPr>
  </w:style>
  <w:style w:type="character" w:styleId="Zdraznnintenzivn">
    <w:name w:val="Intense Emphasis"/>
    <w:uiPriority w:val="21"/>
    <w:qFormat/>
    <w:rsid w:val="00255ACE"/>
    <w:rPr>
      <w:color w:val="04A4AC"/>
    </w:rPr>
  </w:style>
  <w:style w:type="paragraph" w:customStyle="1" w:styleId="Popisobrzku">
    <w:name w:val="Popis obrázku"/>
    <w:basedOn w:val="Normln"/>
    <w:next w:val="Normln"/>
    <w:link w:val="PopisobrzkuChar"/>
    <w:qFormat/>
    <w:rsid w:val="00D423ED"/>
    <w:pPr>
      <w:jc w:val="center"/>
    </w:pPr>
    <w:rPr>
      <w:i/>
      <w:color w:val="808080" w:themeColor="accent4"/>
      <w:lang w:eastAsia="cs-CZ"/>
    </w:rPr>
  </w:style>
  <w:style w:type="character" w:customStyle="1" w:styleId="PopisobrzkuChar">
    <w:name w:val="Popis obrázku Char"/>
    <w:basedOn w:val="Standardnpsmoodstavce"/>
    <w:link w:val="Popisobrzku"/>
    <w:rsid w:val="00D423ED"/>
    <w:rPr>
      <w:rFonts w:asciiTheme="majorHAnsi" w:hAnsiTheme="majorHAnsi"/>
      <w:i/>
      <w:color w:val="808080" w:themeColor="accent4"/>
      <w:lang w:eastAsia="cs-CZ"/>
    </w:rPr>
  </w:style>
  <w:style w:type="paragraph" w:styleId="Bezmezer">
    <w:name w:val="No Spacing"/>
    <w:uiPriority w:val="1"/>
    <w:qFormat/>
    <w:rsid w:val="003B2CED"/>
    <w:pPr>
      <w:spacing w:after="0" w:line="240" w:lineRule="auto"/>
      <w:ind w:firstLine="709"/>
      <w:jc w:val="both"/>
    </w:pPr>
    <w:rPr>
      <w:rFonts w:ascii="Times New Roman" w:hAnsi="Times New Roman"/>
      <w:sz w:val="24"/>
    </w:rPr>
  </w:style>
  <w:style w:type="character" w:customStyle="1" w:styleId="apple-converted-space">
    <w:name w:val="apple-converted-space"/>
    <w:basedOn w:val="Standardnpsmoodstavce"/>
    <w:rsid w:val="00D246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49.png"/><Relationship Id="rId68" Type="http://schemas.openxmlformats.org/officeDocument/2006/relationships/image" Target="media/image54.png"/><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png"/><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www.vimeo.com" TargetMode="External"/><Relationship Id="rId58" Type="http://schemas.openxmlformats.org/officeDocument/2006/relationships/image" Target="media/image44.png"/><Relationship Id="rId66" Type="http://schemas.openxmlformats.org/officeDocument/2006/relationships/image" Target="media/image52.png"/><Relationship Id="rId74" Type="http://schemas.openxmlformats.org/officeDocument/2006/relationships/footer" Target="footer3.xml"/><Relationship Id="rId5" Type="http://schemas.microsoft.com/office/2007/relationships/stylesWithEffects" Target="stylesWithEffects.xml"/><Relationship Id="rId61" Type="http://schemas.openxmlformats.org/officeDocument/2006/relationships/image" Target="media/image47.png"/><Relationship Id="rId19" Type="http://schemas.openxmlformats.org/officeDocument/2006/relationships/image" Target="media/image7.png"/><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8" Type="http://schemas.openxmlformats.org/officeDocument/2006/relationships/footnotes" Target="footnotes.xml"/><Relationship Id="rId51" Type="http://schemas.openxmlformats.org/officeDocument/2006/relationships/image" Target="media/image39.png"/><Relationship Id="rId72" Type="http://schemas.openxmlformats.org/officeDocument/2006/relationships/hyperlink" Target="http://edoc.dosli.cz/go/428" TargetMode="External"/><Relationship Id="rId3" Type="http://schemas.openxmlformats.org/officeDocument/2006/relationships/numbering" Target="numbering.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image" Target="media/image53.png"/><Relationship Id="rId20" Type="http://schemas.openxmlformats.org/officeDocument/2006/relationships/image" Target="media/image8.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3.png"/><Relationship Id="rId10" Type="http://schemas.openxmlformats.org/officeDocument/2006/relationships/image" Target="media/image1.pn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youtube.com" TargetMode="External"/><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footer" Target="footer2.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1.png"/><Relationship Id="rId76"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edoc.dosli.cz/go/428" TargetMode="External"/></Relationships>
</file>

<file path=word/theme/theme1.xml><?xml version="1.0" encoding="utf-8"?>
<a:theme xmlns:a="http://schemas.openxmlformats.org/drawingml/2006/main" name="Motiv sady Office">
  <a:themeElements>
    <a:clrScheme name="Stupně šedi">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2018-08-08T00:00:00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D94DEF-BE26-45D4-8E08-A827513BE2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24</Pages>
  <Words>3748</Words>
  <Characters>22118</Characters>
  <Application>Microsoft Office Word</Application>
  <DocSecurity>0</DocSecurity>
  <Lines>184</Lines>
  <Paragraphs>51</Paragraphs>
  <ScaleCrop>false</ScaleCrop>
  <HeadingPairs>
    <vt:vector size="4" baseType="variant">
      <vt:variant>
        <vt:lpstr>Název</vt:lpstr>
      </vt:variant>
      <vt:variant>
        <vt:i4>1</vt:i4>
      </vt:variant>
      <vt:variant>
        <vt:lpstr>Nadpisy</vt:lpstr>
      </vt:variant>
      <vt:variant>
        <vt:i4>36</vt:i4>
      </vt:variant>
    </vt:vector>
  </HeadingPairs>
  <TitlesOfParts>
    <vt:vector size="37" baseType="lpstr">
      <vt:lpstr>Učíme digitálně</vt:lpstr>
      <vt:lpstr>Cloudové služby</vt:lpstr>
      <vt:lpstr>Přehledná elektronická knihovna</vt:lpstr>
      <vt:lpstr>    Výukové objekty</vt:lpstr>
      <vt:lpstr>        Učební text</vt:lpstr>
      <vt:lpstr>        Poznámky</vt:lpstr>
      <vt:lpstr>        Otevřené otázky</vt:lpstr>
      <vt:lpstr>        Testové otázky</vt:lpstr>
      <vt:lpstr>        Soubory</vt:lpstr>
      <vt:lpstr>    Tematické uspořádání knihovny</vt:lpstr>
      <vt:lpstr>Naplňte si knihovnu</vt:lpstr>
      <vt:lpstr>Skládanka z výukových objektů</vt:lpstr>
      <vt:lpstr>    </vt:lpstr>
      <vt:lpstr>    </vt:lpstr>
      <vt:lpstr>    </vt:lpstr>
      <vt:lpstr>    </vt:lpstr>
      <vt:lpstr>    Písemka</vt:lpstr>
      <vt:lpstr>    Test</vt:lpstr>
      <vt:lpstr>    Písemka s testem</vt:lpstr>
      <vt:lpstr>    Učebnice</vt:lpstr>
      <vt:lpstr>Využití ve výuce</vt:lpstr>
      <vt:lpstr>    Zajímavé učivo žáky přitáhne</vt:lpstr>
      <vt:lpstr>        Obrázky</vt:lpstr>
      <vt:lpstr>        Zvuky</vt:lpstr>
      <vt:lpstr>        Interaktivní úloha</vt:lpstr>
      <vt:lpstr>        Vložené on-line video a další objekty</vt:lpstr>
      <vt:lpstr>        Animace flash</vt:lpstr>
      <vt:lpstr>        Hypertextové odkazy</vt:lpstr>
      <vt:lpstr>        Přiložené soubory</vt:lpstr>
      <vt:lpstr>Podpůrné nástroje pro učitele</vt:lpstr>
      <vt:lpstr>    Řízení zobrazeného učiva na žákovských zařízeních</vt:lpstr>
      <vt:lpstr>        Stejný obsah na zařízeních žáků z vybrané třídy</vt:lpstr>
      <vt:lpstr>        Stejný obsah jednorázově přihlášených žáků pomocí PIN</vt:lpstr>
      <vt:lpstr>    Aktivita žáků pod dohledem</vt:lpstr>
      <vt:lpstr>Použité zdroje</vt:lpstr>
      <vt:lpstr>    </vt:lpstr>
      <vt:lpstr>Obsah</vt:lpstr>
    </vt:vector>
  </TitlesOfParts>
  <Company>GPaov</Company>
  <LinksUpToDate>false</LinksUpToDate>
  <CharactersWithSpaces>25815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Učíme digitálně</dc:title>
  <dc:creator>Ing. Pavel Slípek</dc:creator>
  <cp:lastModifiedBy>Marcela</cp:lastModifiedBy>
  <cp:revision>3</cp:revision>
  <cp:lastPrinted>2014-07-11T19:01:00Z</cp:lastPrinted>
  <dcterms:created xsi:type="dcterms:W3CDTF">2014-10-15T14:26:00Z</dcterms:created>
  <dcterms:modified xsi:type="dcterms:W3CDTF">2014-10-15T14:28:00Z</dcterms:modified>
</cp:coreProperties>
</file>