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C5" w:rsidRPr="00BD43BD" w:rsidRDefault="00CB4BC5" w:rsidP="00BD43BD">
      <w:pPr>
        <w:jc w:val="center"/>
        <w:rPr>
          <w:b/>
          <w:u w:val="single"/>
        </w:rPr>
      </w:pPr>
      <w:bookmarkStart w:id="0" w:name="_GoBack"/>
      <w:bookmarkEnd w:id="0"/>
      <w:r w:rsidRPr="00CB4BC5">
        <w:rPr>
          <w:b/>
          <w:u w:val="single"/>
        </w:rPr>
        <w:t>META, o.p.s. – užitečné odkazy</w:t>
      </w:r>
    </w:p>
    <w:p w:rsidR="0019797D" w:rsidRDefault="0019797D" w:rsidP="0019797D">
      <w:pPr>
        <w:pStyle w:val="Odstavecseseznamem"/>
        <w:numPr>
          <w:ilvl w:val="0"/>
          <w:numId w:val="1"/>
        </w:numPr>
        <w:spacing w:after="0"/>
        <w:rPr>
          <w:b/>
        </w:rPr>
      </w:pPr>
      <w:r>
        <w:rPr>
          <w:b/>
        </w:rPr>
        <w:t>META – sekce Služeb pro pedagogy (nabídka vzdělávacích seminářů)</w:t>
      </w:r>
    </w:p>
    <w:p w:rsidR="0019797D" w:rsidRPr="0019797D" w:rsidRDefault="00301695" w:rsidP="0019797D">
      <w:pPr>
        <w:pStyle w:val="Odstavecseseznamem"/>
        <w:spacing w:after="0"/>
        <w:ind w:left="360"/>
      </w:pPr>
      <w:hyperlink r:id="rId6" w:history="1">
        <w:r w:rsidR="0019797D" w:rsidRPr="0019797D">
          <w:rPr>
            <w:rStyle w:val="Hypertextovodkaz"/>
          </w:rPr>
          <w:t>http://meta-ops.cz/sluzby-pro-pedagogy</w:t>
        </w:r>
      </w:hyperlink>
      <w:r w:rsidR="0019797D" w:rsidRPr="0019797D">
        <w:t xml:space="preserve"> </w:t>
      </w:r>
    </w:p>
    <w:p w:rsidR="0019797D" w:rsidRDefault="0019797D" w:rsidP="00D61E4D">
      <w:pPr>
        <w:spacing w:after="0"/>
        <w:rPr>
          <w:b/>
        </w:rPr>
      </w:pPr>
    </w:p>
    <w:p w:rsidR="00D61E4D" w:rsidRPr="00D61E4D" w:rsidRDefault="00D61E4D" w:rsidP="00D61E4D">
      <w:pPr>
        <w:spacing w:after="0"/>
        <w:rPr>
          <w:u w:val="single"/>
        </w:rPr>
      </w:pPr>
      <w:r w:rsidRPr="00D61E4D">
        <w:rPr>
          <w:u w:val="single"/>
        </w:rPr>
        <w:t>O čem jsme slyšeli na semináři ECML v angličtině, zde v češtině:</w:t>
      </w:r>
    </w:p>
    <w:p w:rsidR="00BD43BD" w:rsidRPr="0019797D" w:rsidRDefault="00BD43BD" w:rsidP="00BD43BD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9797D">
        <w:rPr>
          <w:b/>
        </w:rPr>
        <w:t>Teorie ledovce</w:t>
      </w:r>
    </w:p>
    <w:p w:rsidR="00BD43BD" w:rsidRDefault="00301695" w:rsidP="00BD43BD">
      <w:pPr>
        <w:pStyle w:val="Odstavecseseznamem"/>
        <w:spacing w:after="0"/>
        <w:ind w:left="360"/>
      </w:pPr>
      <w:hyperlink r:id="rId7" w:history="1">
        <w:r w:rsidR="00BD43BD" w:rsidRPr="003C20D1">
          <w:rPr>
            <w:rStyle w:val="Hypertextovodkaz"/>
          </w:rPr>
          <w:t>http://www.inkluzivniskola.cz/kdo-odkud-prichazi-do-cr/teorie-ledovce</w:t>
        </w:r>
      </w:hyperlink>
    </w:p>
    <w:p w:rsidR="00BD43BD" w:rsidRDefault="00BD43BD" w:rsidP="00BD43BD">
      <w:pPr>
        <w:pStyle w:val="Odstavecseseznamem"/>
        <w:spacing w:after="0"/>
        <w:ind w:left="360"/>
      </w:pPr>
    </w:p>
    <w:p w:rsidR="00BD43BD" w:rsidRPr="0019797D" w:rsidRDefault="00BD43BD" w:rsidP="00BD43BD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9797D">
        <w:rPr>
          <w:b/>
        </w:rPr>
        <w:t xml:space="preserve">Strategie </w:t>
      </w:r>
      <w:proofErr w:type="spellStart"/>
      <w:r w:rsidRPr="0019797D">
        <w:rPr>
          <w:b/>
        </w:rPr>
        <w:t>scaffolding</w:t>
      </w:r>
      <w:proofErr w:type="spellEnd"/>
      <w:r w:rsidRPr="0019797D">
        <w:rPr>
          <w:b/>
        </w:rPr>
        <w:t xml:space="preserve"> čili lešení</w:t>
      </w:r>
      <w:r w:rsidR="001E5411">
        <w:rPr>
          <w:b/>
        </w:rPr>
        <w:t xml:space="preserve"> </w:t>
      </w:r>
    </w:p>
    <w:p w:rsidR="00BD43BD" w:rsidRDefault="00301695" w:rsidP="00BD43BD">
      <w:pPr>
        <w:pStyle w:val="Odstavecseseznamem"/>
        <w:spacing w:after="0"/>
        <w:ind w:left="360"/>
      </w:pPr>
      <w:hyperlink r:id="rId8" w:history="1">
        <w:r w:rsidR="00BD43BD" w:rsidRPr="003C20D1">
          <w:rPr>
            <w:rStyle w:val="Hypertextovodkaz"/>
          </w:rPr>
          <w:t>http://www.inkluzivniskola.cz/zdroje-inspirace/strategie-zvana-scaffolding</w:t>
        </w:r>
      </w:hyperlink>
    </w:p>
    <w:p w:rsidR="00BD43BD" w:rsidRDefault="00BD43BD" w:rsidP="00BD43BD">
      <w:pPr>
        <w:pStyle w:val="Odstavecseseznamem"/>
        <w:spacing w:after="0"/>
        <w:ind w:left="360"/>
      </w:pPr>
    </w:p>
    <w:p w:rsidR="00D61E4D" w:rsidRDefault="00D61E4D" w:rsidP="00BD43BD">
      <w:pPr>
        <w:pStyle w:val="Odstavecseseznamem"/>
        <w:numPr>
          <w:ilvl w:val="0"/>
          <w:numId w:val="1"/>
        </w:numPr>
        <w:spacing w:after="0"/>
        <w:rPr>
          <w:b/>
        </w:rPr>
      </w:pPr>
      <w:r>
        <w:rPr>
          <w:b/>
        </w:rPr>
        <w:t>Propojení výuky obsahu a jazyka</w:t>
      </w:r>
    </w:p>
    <w:p w:rsidR="00D61E4D" w:rsidRPr="00D61E4D" w:rsidRDefault="00301695" w:rsidP="00D61E4D">
      <w:pPr>
        <w:pStyle w:val="Odstavecseseznamem"/>
        <w:spacing w:after="0"/>
        <w:ind w:left="360"/>
      </w:pPr>
      <w:hyperlink r:id="rId9" w:history="1">
        <w:r w:rsidR="00D61E4D" w:rsidRPr="00D61E4D">
          <w:rPr>
            <w:rStyle w:val="Hypertextovodkaz"/>
          </w:rPr>
          <w:t>http://www.inkluzivniskola.cz/pedagogika-aneb-cizinec-v-tride/propojeni-vyuky-obsahu-jazyka</w:t>
        </w:r>
      </w:hyperlink>
    </w:p>
    <w:p w:rsidR="00D61E4D" w:rsidRDefault="00D61E4D" w:rsidP="00D61E4D">
      <w:pPr>
        <w:pStyle w:val="Odstavecseseznamem"/>
        <w:spacing w:after="0"/>
        <w:ind w:left="360"/>
        <w:rPr>
          <w:b/>
        </w:rPr>
      </w:pPr>
    </w:p>
    <w:p w:rsidR="00D61E4D" w:rsidRDefault="00D61E4D" w:rsidP="00D61E4D">
      <w:pPr>
        <w:spacing w:after="0"/>
        <w:rPr>
          <w:u w:val="single"/>
        </w:rPr>
      </w:pPr>
      <w:r w:rsidRPr="00D61E4D">
        <w:rPr>
          <w:u w:val="single"/>
        </w:rPr>
        <w:t>Pro začátek</w:t>
      </w:r>
      <w:r w:rsidR="00A152E6">
        <w:rPr>
          <w:u w:val="single"/>
        </w:rPr>
        <w:t>/ podpora žáků při vzdělávání v běžné třídě</w:t>
      </w:r>
      <w:r w:rsidRPr="00D61E4D">
        <w:rPr>
          <w:u w:val="single"/>
        </w:rPr>
        <w:t>:</w:t>
      </w:r>
    </w:p>
    <w:p w:rsidR="003C4133" w:rsidRPr="00D61E4D" w:rsidRDefault="003C4133" w:rsidP="00D61E4D">
      <w:pPr>
        <w:spacing w:after="0"/>
        <w:rPr>
          <w:u w:val="single"/>
        </w:rPr>
      </w:pPr>
    </w:p>
    <w:p w:rsidR="00D61E4D" w:rsidRPr="0019797D" w:rsidRDefault="00D61E4D" w:rsidP="00D61E4D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9797D">
        <w:rPr>
          <w:b/>
        </w:rPr>
        <w:t>Základní principy práce s žákem s OMJ</w:t>
      </w:r>
    </w:p>
    <w:p w:rsidR="00D61E4D" w:rsidRDefault="00301695" w:rsidP="00D61E4D">
      <w:pPr>
        <w:pStyle w:val="Odstavecseseznamem"/>
        <w:spacing w:after="0"/>
        <w:ind w:left="360"/>
        <w:rPr>
          <w:b/>
        </w:rPr>
      </w:pPr>
      <w:hyperlink r:id="rId10" w:history="1">
        <w:r w:rsidR="00D61E4D" w:rsidRPr="003C20D1">
          <w:rPr>
            <w:rStyle w:val="Hypertextovodkaz"/>
          </w:rPr>
          <w:t>http://www.inkluzivniskola.cz/cizinec-v-bezne-tride-aneb-pedagogika/pet-principu-prace-s-zakem-s-omj</w:t>
        </w:r>
      </w:hyperlink>
    </w:p>
    <w:p w:rsidR="00D61E4D" w:rsidRDefault="00D61E4D" w:rsidP="00D61E4D">
      <w:pPr>
        <w:pStyle w:val="Odstavecseseznamem"/>
        <w:spacing w:after="0"/>
        <w:ind w:left="360"/>
        <w:rPr>
          <w:b/>
        </w:rPr>
      </w:pPr>
    </w:p>
    <w:p w:rsidR="00CB4BC5" w:rsidRPr="00CB4BC5" w:rsidRDefault="00CB4BC5" w:rsidP="00BD43BD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CB4BC5">
        <w:rPr>
          <w:b/>
        </w:rPr>
        <w:t>Jazyková diagnostika žáků s </w:t>
      </w:r>
      <w:r w:rsidR="00BD43BD">
        <w:rPr>
          <w:b/>
        </w:rPr>
        <w:t>OMJ</w:t>
      </w:r>
    </w:p>
    <w:p w:rsidR="00BD43BD" w:rsidRDefault="00301695" w:rsidP="00BD43BD">
      <w:pPr>
        <w:spacing w:after="0"/>
        <w:ind w:firstLine="360"/>
      </w:pPr>
      <w:hyperlink r:id="rId11" w:history="1">
        <w:r w:rsidR="00CB4BC5" w:rsidRPr="003C20D1">
          <w:rPr>
            <w:rStyle w:val="Hypertextovodkaz"/>
          </w:rPr>
          <w:t>http://www.inkluzivniskola.cz/organizace-integrace-cizincu/tvorba-vp</w:t>
        </w:r>
      </w:hyperlink>
      <w:r w:rsidR="00CB4BC5">
        <w:t xml:space="preserve"> </w:t>
      </w:r>
    </w:p>
    <w:p w:rsidR="00CB4BC5" w:rsidRDefault="00CB4BC5" w:rsidP="0019797D">
      <w:pPr>
        <w:spacing w:after="0"/>
        <w:ind w:firstLine="360"/>
      </w:pPr>
      <w:r>
        <w:t xml:space="preserve">(v </w:t>
      </w:r>
      <w:r w:rsidR="006F5044">
        <w:t xml:space="preserve">části „Ke stažení“, příp. v </w:t>
      </w:r>
      <w:r>
        <w:t xml:space="preserve">textu odkazy na diagnostiku </w:t>
      </w:r>
      <w:hyperlink r:id="rId12" w:history="1">
        <w:r w:rsidRPr="00CB4BC5">
          <w:rPr>
            <w:rStyle w:val="Hypertextovodkaz"/>
          </w:rPr>
          <w:t>mladších</w:t>
        </w:r>
      </w:hyperlink>
      <w:r>
        <w:t xml:space="preserve"> a </w:t>
      </w:r>
      <w:hyperlink r:id="rId13" w:history="1">
        <w:r w:rsidRPr="00CB4BC5">
          <w:rPr>
            <w:rStyle w:val="Hypertextovodkaz"/>
          </w:rPr>
          <w:t>starších</w:t>
        </w:r>
      </w:hyperlink>
      <w:r>
        <w:t xml:space="preserve"> žáků</w:t>
      </w:r>
      <w:r w:rsidR="006F5044">
        <w:t>)</w:t>
      </w:r>
    </w:p>
    <w:p w:rsidR="003C4133" w:rsidRDefault="003C4133" w:rsidP="0019797D">
      <w:pPr>
        <w:spacing w:after="0"/>
        <w:ind w:firstLine="360"/>
      </w:pPr>
    </w:p>
    <w:p w:rsidR="003C4133" w:rsidRPr="003C4133" w:rsidRDefault="003C4133" w:rsidP="003C4133">
      <w:pPr>
        <w:spacing w:after="0"/>
        <w:ind w:left="360"/>
        <w:rPr>
          <w:i/>
          <w:sz w:val="20"/>
          <w:szCs w:val="20"/>
        </w:rPr>
      </w:pPr>
      <w:r w:rsidRPr="003C4133">
        <w:rPr>
          <w:i/>
          <w:sz w:val="20"/>
          <w:szCs w:val="20"/>
        </w:rPr>
        <w:t xml:space="preserve">Pozn. vytvořili jsme a ověřujeme další </w:t>
      </w:r>
      <w:r w:rsidRPr="003C4133">
        <w:rPr>
          <w:b/>
          <w:i/>
          <w:sz w:val="20"/>
          <w:szCs w:val="20"/>
        </w:rPr>
        <w:t>jazykově diagnostický nástroj</w:t>
      </w:r>
      <w:r w:rsidRPr="003C4133">
        <w:rPr>
          <w:i/>
          <w:sz w:val="20"/>
          <w:szCs w:val="20"/>
        </w:rPr>
        <w:t>, jeho cílem je rozřadit žáky podle jazykových dovedností do tří kategorií odpovídající dle našeho názoru stupňům podpůrných opatření.  Tato diagnostika je na vyžádání. Více viz IŠ.</w:t>
      </w:r>
    </w:p>
    <w:p w:rsidR="00BD43BD" w:rsidRDefault="00BD43BD" w:rsidP="0019797D">
      <w:pPr>
        <w:spacing w:after="0"/>
        <w:ind w:firstLine="360"/>
      </w:pPr>
    </w:p>
    <w:p w:rsidR="0019797D" w:rsidRPr="0019797D" w:rsidRDefault="0019797D" w:rsidP="0019797D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9797D">
        <w:rPr>
          <w:b/>
        </w:rPr>
        <w:t>Tvorba PLPP a IVP</w:t>
      </w:r>
    </w:p>
    <w:p w:rsidR="00BD43BD" w:rsidRDefault="00301695" w:rsidP="00BD43BD">
      <w:pPr>
        <w:pStyle w:val="Odstavecseseznamem"/>
        <w:ind w:left="360"/>
      </w:pPr>
      <w:hyperlink r:id="rId14" w:history="1">
        <w:r w:rsidR="0019797D" w:rsidRPr="003C20D1">
          <w:rPr>
            <w:rStyle w:val="Hypertextovodkaz"/>
          </w:rPr>
          <w:t>http://www.inkluzivniskola.cz/organizace-integrace-cizincu/vyrovnavaci-plan-pro-zaky-cizince</w:t>
        </w:r>
      </w:hyperlink>
    </w:p>
    <w:p w:rsidR="00BD43BD" w:rsidRDefault="00BD43BD" w:rsidP="00BD43BD">
      <w:pPr>
        <w:pStyle w:val="Odstavecseseznamem"/>
        <w:spacing w:after="0"/>
        <w:ind w:left="360"/>
        <w:rPr>
          <w:b/>
        </w:rPr>
      </w:pPr>
    </w:p>
    <w:p w:rsidR="0019797D" w:rsidRPr="00BD43BD" w:rsidRDefault="0019797D" w:rsidP="0019797D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BD43BD">
        <w:rPr>
          <w:b/>
        </w:rPr>
        <w:t>Materiály a tipy k jednotlivým předmětům</w:t>
      </w:r>
    </w:p>
    <w:p w:rsidR="0019797D" w:rsidRDefault="00301695" w:rsidP="0019797D">
      <w:pPr>
        <w:pStyle w:val="Odstavecseseznamem"/>
        <w:spacing w:after="0"/>
        <w:ind w:left="360"/>
      </w:pPr>
      <w:hyperlink r:id="rId15" w:history="1">
        <w:r w:rsidR="0019797D" w:rsidRPr="003C20D1">
          <w:rPr>
            <w:rStyle w:val="Hypertextovodkaz"/>
          </w:rPr>
          <w:t>http://www.inkluzivniskola.cz/pedagogicka-prace-s-diverzitou/vyuka-v-konkretnich-predmetech</w:t>
        </w:r>
      </w:hyperlink>
      <w:r w:rsidR="0019797D">
        <w:t xml:space="preserve">  (vlevo nabídka různých předmětů)</w:t>
      </w:r>
    </w:p>
    <w:p w:rsidR="00D61E4D" w:rsidRDefault="00D61E4D" w:rsidP="0019797D">
      <w:pPr>
        <w:pStyle w:val="Odstavecseseznamem"/>
        <w:spacing w:after="0"/>
        <w:ind w:left="360"/>
      </w:pPr>
    </w:p>
    <w:p w:rsidR="00D61E4D" w:rsidRPr="00D61E4D" w:rsidRDefault="00D61E4D" w:rsidP="00D61E4D">
      <w:pPr>
        <w:pStyle w:val="Odstavecseseznamem"/>
        <w:numPr>
          <w:ilvl w:val="0"/>
          <w:numId w:val="1"/>
        </w:numPr>
        <w:spacing w:after="0"/>
        <w:rPr>
          <w:b/>
        </w:rPr>
      </w:pPr>
      <w:r>
        <w:rPr>
          <w:b/>
        </w:rPr>
        <w:t>Grafická vizualizace obsahu</w:t>
      </w:r>
    </w:p>
    <w:p w:rsidR="00D61E4D" w:rsidRDefault="00301695" w:rsidP="00D61E4D">
      <w:pPr>
        <w:pStyle w:val="Odstavecseseznamem"/>
        <w:spacing w:after="0"/>
        <w:ind w:left="360"/>
      </w:pPr>
      <w:hyperlink r:id="rId16" w:history="1">
        <w:r w:rsidR="00D61E4D" w:rsidRPr="003C20D1">
          <w:rPr>
            <w:rStyle w:val="Hypertextovodkaz"/>
          </w:rPr>
          <w:t>http://www.inkluzivniskola.cz/pedagogika-aneb-cizinec-v-tride/graficka-vizualizace-obsahu</w:t>
        </w:r>
      </w:hyperlink>
    </w:p>
    <w:p w:rsidR="00D61E4D" w:rsidRDefault="00D61E4D" w:rsidP="00D61E4D">
      <w:pPr>
        <w:pStyle w:val="Odstavecseseznamem"/>
        <w:spacing w:after="0"/>
        <w:ind w:left="360"/>
      </w:pPr>
    </w:p>
    <w:p w:rsidR="00406573" w:rsidRPr="00D61E4D" w:rsidRDefault="00406573" w:rsidP="00D61E4D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D61E4D">
        <w:rPr>
          <w:b/>
        </w:rPr>
        <w:t>Překladové slovníčky pro některé předměty</w:t>
      </w:r>
      <w:r w:rsidR="00D61E4D" w:rsidRPr="00D61E4D">
        <w:rPr>
          <w:b/>
        </w:rPr>
        <w:t xml:space="preserve"> ZŠ</w:t>
      </w:r>
      <w:r w:rsidRPr="00D61E4D">
        <w:rPr>
          <w:b/>
        </w:rPr>
        <w:t xml:space="preserve"> </w:t>
      </w:r>
      <w:r w:rsidRPr="00D61E4D">
        <w:t>(čeština, ukrajinština, ruština, angličtina, vietnamština)</w:t>
      </w:r>
    </w:p>
    <w:p w:rsidR="00D61E4D" w:rsidRDefault="00301695" w:rsidP="00D61E4D">
      <w:pPr>
        <w:spacing w:after="0"/>
        <w:ind w:firstLine="360"/>
      </w:pPr>
      <w:hyperlink r:id="rId17" w:history="1">
        <w:r w:rsidR="00D61E4D" w:rsidRPr="003C20D1">
          <w:rPr>
            <w:rStyle w:val="Hypertextovodkaz"/>
          </w:rPr>
          <w:t>http://www.inkluzivniskola.cz/pedagogicka-prace-s-diverzitou/prekladove-slovnicky</w:t>
        </w:r>
      </w:hyperlink>
    </w:p>
    <w:p w:rsidR="00D61E4D" w:rsidRDefault="00D61E4D" w:rsidP="00D61E4D">
      <w:pPr>
        <w:spacing w:after="0"/>
        <w:ind w:firstLine="360"/>
      </w:pPr>
    </w:p>
    <w:p w:rsidR="00CB4BC5" w:rsidRPr="00BD43BD" w:rsidRDefault="0019797D">
      <w:pPr>
        <w:rPr>
          <w:u w:val="single"/>
        </w:rPr>
      </w:pPr>
      <w:r w:rsidRPr="00BD43BD">
        <w:rPr>
          <w:u w:val="single"/>
        </w:rPr>
        <w:t>Čeština jako druhý jazyk</w:t>
      </w:r>
    </w:p>
    <w:p w:rsidR="0019797D" w:rsidRPr="00BD43BD" w:rsidRDefault="0019797D" w:rsidP="0019797D">
      <w:pPr>
        <w:pStyle w:val="Odstavecseseznamem"/>
        <w:numPr>
          <w:ilvl w:val="0"/>
          <w:numId w:val="1"/>
        </w:numPr>
        <w:rPr>
          <w:b/>
        </w:rPr>
      </w:pPr>
      <w:r w:rsidRPr="00BD43BD">
        <w:rPr>
          <w:b/>
        </w:rPr>
        <w:t>Metodické materiály, odborná literatura</w:t>
      </w:r>
    </w:p>
    <w:p w:rsidR="0019797D" w:rsidRDefault="00301695" w:rsidP="0019797D">
      <w:pPr>
        <w:pStyle w:val="Odstavecseseznamem"/>
        <w:ind w:left="360"/>
      </w:pPr>
      <w:hyperlink r:id="rId18" w:history="1">
        <w:r w:rsidR="0019797D" w:rsidRPr="003C20D1">
          <w:rPr>
            <w:rStyle w:val="Hypertextovodkaz"/>
          </w:rPr>
          <w:t>http://www.inkluzivniskola.cz/cestina-jazyk-komunikace/odborna-literatura</w:t>
        </w:r>
      </w:hyperlink>
    </w:p>
    <w:p w:rsidR="00BD43BD" w:rsidRDefault="00BD43BD" w:rsidP="0019797D">
      <w:pPr>
        <w:pStyle w:val="Odstavecseseznamem"/>
        <w:ind w:left="360"/>
      </w:pPr>
    </w:p>
    <w:p w:rsidR="00BD43BD" w:rsidRPr="00BD43BD" w:rsidRDefault="00BD43BD" w:rsidP="00BD43BD">
      <w:pPr>
        <w:pStyle w:val="Odstavecseseznamem"/>
        <w:numPr>
          <w:ilvl w:val="0"/>
          <w:numId w:val="1"/>
        </w:numPr>
        <w:rPr>
          <w:b/>
        </w:rPr>
      </w:pPr>
      <w:r w:rsidRPr="00BD43BD">
        <w:rPr>
          <w:b/>
        </w:rPr>
        <w:t>Učebnice a jiné materiály na výuku ČDJ s odkazy ke stažení</w:t>
      </w:r>
    </w:p>
    <w:p w:rsidR="00BD43BD" w:rsidRDefault="00301695" w:rsidP="00BD43BD">
      <w:pPr>
        <w:pStyle w:val="Odstavecseseznamem"/>
        <w:ind w:left="360"/>
      </w:pPr>
      <w:hyperlink r:id="rId19" w:history="1">
        <w:r w:rsidR="00BD43BD" w:rsidRPr="003C20D1">
          <w:rPr>
            <w:rStyle w:val="Hypertextovodkaz"/>
          </w:rPr>
          <w:t>http://www.inkluzivniskola.cz/zdroje-inspirace/zdroje-materialu-pro-vyuku-cjdj</w:t>
        </w:r>
      </w:hyperlink>
      <w:r w:rsidR="00BD43BD">
        <w:t xml:space="preserve"> </w:t>
      </w:r>
    </w:p>
    <w:p w:rsidR="00BD43BD" w:rsidRDefault="00BD43BD" w:rsidP="00BD43BD">
      <w:pPr>
        <w:pStyle w:val="Odstavecseseznamem"/>
        <w:ind w:left="360"/>
      </w:pPr>
    </w:p>
    <w:p w:rsidR="0019797D" w:rsidRPr="00BD43BD" w:rsidRDefault="0019797D" w:rsidP="0019797D">
      <w:pPr>
        <w:pStyle w:val="Odstavecseseznamem"/>
        <w:numPr>
          <w:ilvl w:val="0"/>
          <w:numId w:val="1"/>
        </w:numPr>
        <w:rPr>
          <w:b/>
        </w:rPr>
      </w:pPr>
      <w:r w:rsidRPr="00BD43BD">
        <w:rPr>
          <w:b/>
        </w:rPr>
        <w:t>ČDJ – vzdělávací obsah</w:t>
      </w:r>
    </w:p>
    <w:p w:rsidR="0019797D" w:rsidRDefault="00301695" w:rsidP="0019797D">
      <w:pPr>
        <w:pStyle w:val="Odstavecseseznamem"/>
        <w:ind w:left="360"/>
      </w:pPr>
      <w:hyperlink r:id="rId20" w:history="1">
        <w:r w:rsidR="0019797D" w:rsidRPr="003C20D1">
          <w:rPr>
            <w:rStyle w:val="Hypertextovodkaz"/>
          </w:rPr>
          <w:t>http://www.inkluzivniskola.cz/cestina-jako-druhy-jazyk/vzdelavaci-obsah-cdj</w:t>
        </w:r>
      </w:hyperlink>
    </w:p>
    <w:p w:rsidR="00BD43BD" w:rsidRDefault="00BD43BD" w:rsidP="0019797D">
      <w:pPr>
        <w:pStyle w:val="Odstavecseseznamem"/>
        <w:ind w:left="360"/>
      </w:pPr>
    </w:p>
    <w:p w:rsidR="0019797D" w:rsidRPr="00BD43BD" w:rsidRDefault="0019797D" w:rsidP="0019797D">
      <w:pPr>
        <w:pStyle w:val="Odstavecseseznamem"/>
        <w:numPr>
          <w:ilvl w:val="0"/>
          <w:numId w:val="1"/>
        </w:numPr>
        <w:rPr>
          <w:b/>
        </w:rPr>
      </w:pPr>
      <w:r w:rsidRPr="00BD43BD">
        <w:rPr>
          <w:b/>
        </w:rPr>
        <w:t>Výuka ČDJ – materiály a tipy</w:t>
      </w:r>
      <w:r w:rsidR="00BD43BD">
        <w:rPr>
          <w:b/>
        </w:rPr>
        <w:t xml:space="preserve"> (PL, aktivity apod.)</w:t>
      </w:r>
    </w:p>
    <w:p w:rsidR="0019797D" w:rsidRDefault="00301695" w:rsidP="0019797D">
      <w:pPr>
        <w:pStyle w:val="Odstavecseseznamem"/>
        <w:ind w:left="360"/>
      </w:pPr>
      <w:hyperlink r:id="rId21" w:history="1">
        <w:r w:rsidR="0019797D" w:rsidRPr="003C20D1">
          <w:rPr>
            <w:rStyle w:val="Hypertextovodkaz"/>
          </w:rPr>
          <w:t>http://www.inkluzivniskola.cz/cestina-jazyk-komunikace/vyuka-cjdj-materialy-tipy</w:t>
        </w:r>
      </w:hyperlink>
    </w:p>
    <w:p w:rsidR="001E5411" w:rsidRDefault="001E5411" w:rsidP="001E5411">
      <w:pPr>
        <w:rPr>
          <w:u w:val="single"/>
        </w:rPr>
      </w:pPr>
      <w:r>
        <w:rPr>
          <w:u w:val="single"/>
        </w:rPr>
        <w:t xml:space="preserve">Integrace žáka: </w:t>
      </w:r>
    </w:p>
    <w:p w:rsidR="001E5411" w:rsidRPr="003C4133" w:rsidRDefault="001E5411" w:rsidP="003C4133">
      <w:pPr>
        <w:pStyle w:val="Odstavecseseznamem"/>
        <w:numPr>
          <w:ilvl w:val="0"/>
          <w:numId w:val="1"/>
        </w:numPr>
        <w:rPr>
          <w:b/>
        </w:rPr>
      </w:pPr>
      <w:r w:rsidRPr="003C4133">
        <w:rPr>
          <w:b/>
        </w:rPr>
        <w:t>In</w:t>
      </w:r>
      <w:r w:rsidRPr="001E5411">
        <w:rPr>
          <w:b/>
        </w:rPr>
        <w:t>formace pro rodiče (český v</w:t>
      </w:r>
      <w:r w:rsidR="003C4133">
        <w:rPr>
          <w:b/>
        </w:rPr>
        <w:t>zdělávací systém, práva a povinn</w:t>
      </w:r>
      <w:r w:rsidRPr="001E5411">
        <w:rPr>
          <w:b/>
        </w:rPr>
        <w:t>osti,</w:t>
      </w:r>
      <w:r w:rsidR="003C4133">
        <w:rPr>
          <w:b/>
        </w:rPr>
        <w:t xml:space="preserve"> </w:t>
      </w:r>
      <w:r w:rsidRPr="001E5411">
        <w:rPr>
          <w:b/>
        </w:rPr>
        <w:t xml:space="preserve">aj.) </w:t>
      </w:r>
    </w:p>
    <w:p w:rsidR="001E5411" w:rsidRDefault="00301695" w:rsidP="001E5411">
      <w:hyperlink r:id="rId22" w:history="1">
        <w:r w:rsidR="001E5411" w:rsidRPr="00E76EED">
          <w:rPr>
            <w:rStyle w:val="Hypertextovodkaz"/>
          </w:rPr>
          <w:t>http://inkluzivniskola.cz/informace-pro-rodice-jazykove-verze</w:t>
        </w:r>
      </w:hyperlink>
    </w:p>
    <w:p w:rsidR="001E5411" w:rsidRPr="003C4133" w:rsidRDefault="001E5411" w:rsidP="003C4133">
      <w:pPr>
        <w:pStyle w:val="Odstavecseseznamem"/>
        <w:numPr>
          <w:ilvl w:val="0"/>
          <w:numId w:val="1"/>
        </w:numPr>
        <w:rPr>
          <w:b/>
        </w:rPr>
      </w:pPr>
      <w:r w:rsidRPr="003C4133">
        <w:rPr>
          <w:b/>
        </w:rPr>
        <w:t>Integrace do kolektivu</w:t>
      </w:r>
    </w:p>
    <w:p w:rsidR="001E5411" w:rsidRDefault="00301695" w:rsidP="001E5411">
      <w:hyperlink r:id="rId23" w:history="1">
        <w:r w:rsidR="001E5411" w:rsidRPr="00E76EED">
          <w:rPr>
            <w:rStyle w:val="Hypertextovodkaz"/>
          </w:rPr>
          <w:t>http://inkluzivniskola.cz/pedagogicka-prace-s-diverzitou/prace-s-kolektivem</w:t>
        </w:r>
      </w:hyperlink>
    </w:p>
    <w:p w:rsidR="001E5411" w:rsidRDefault="001E5411" w:rsidP="001E5411"/>
    <w:p w:rsidR="001E5411" w:rsidRDefault="001E5411" w:rsidP="001E5411"/>
    <w:sectPr w:rsidR="001E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43D39"/>
    <w:multiLevelType w:val="hybridMultilevel"/>
    <w:tmpl w:val="352684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C5"/>
    <w:rsid w:val="0019797D"/>
    <w:rsid w:val="001E5411"/>
    <w:rsid w:val="00301695"/>
    <w:rsid w:val="003C4133"/>
    <w:rsid w:val="00406573"/>
    <w:rsid w:val="006F5044"/>
    <w:rsid w:val="009A2792"/>
    <w:rsid w:val="00A152E6"/>
    <w:rsid w:val="00BD43BD"/>
    <w:rsid w:val="00CB4BC5"/>
    <w:rsid w:val="00D6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4BC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4BC5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3C4133"/>
  </w:style>
  <w:style w:type="character" w:styleId="Siln">
    <w:name w:val="Strong"/>
    <w:basedOn w:val="Standardnpsmoodstavce"/>
    <w:uiPriority w:val="22"/>
    <w:qFormat/>
    <w:rsid w:val="003C41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4BC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4BC5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3C4133"/>
  </w:style>
  <w:style w:type="character" w:styleId="Siln">
    <w:name w:val="Strong"/>
    <w:basedOn w:val="Standardnpsmoodstavce"/>
    <w:uiPriority w:val="22"/>
    <w:qFormat/>
    <w:rsid w:val="003C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kluzivniskola.cz/zdroje-inspirace/strategie-zvana-scaffolding" TargetMode="External"/><Relationship Id="rId13" Type="http://schemas.openxmlformats.org/officeDocument/2006/relationships/hyperlink" Target="http://www.inkluzivniskola.cz/zdroje-inspirace/jazykova-diagnostika-starsi-zaci" TargetMode="External"/><Relationship Id="rId18" Type="http://schemas.openxmlformats.org/officeDocument/2006/relationships/hyperlink" Target="http://www.inkluzivniskola.cz/cestina-jazyk-komunikace/odborna-literatur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nkluzivniskola.cz/cestina-jazyk-komunikace/vyuka-cjdj-materialy-tipy" TargetMode="External"/><Relationship Id="rId7" Type="http://schemas.openxmlformats.org/officeDocument/2006/relationships/hyperlink" Target="http://www.inkluzivniskola.cz/kdo-odkud-prichazi-do-cr/teorie-ledovce" TargetMode="External"/><Relationship Id="rId12" Type="http://schemas.openxmlformats.org/officeDocument/2006/relationships/hyperlink" Target="http://www.inkluzivniskola.cz/zdroje-inspirace/jazykova-diagnostika-mladsi-zaci" TargetMode="External"/><Relationship Id="rId17" Type="http://schemas.openxmlformats.org/officeDocument/2006/relationships/hyperlink" Target="http://www.inkluzivniskola.cz/pedagogicka-prace-s-diverzitou/prekladove-slovnick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nkluzivniskola.cz/pedagogika-aneb-cizinec-v-tride/graficka-vizualizace-obsahu" TargetMode="External"/><Relationship Id="rId20" Type="http://schemas.openxmlformats.org/officeDocument/2006/relationships/hyperlink" Target="http://www.inkluzivniskola.cz/cestina-jako-druhy-jazyk/vzdelavaci-obsah-cd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eta-ops.cz/sluzby-pro-pedagogy" TargetMode="External"/><Relationship Id="rId11" Type="http://schemas.openxmlformats.org/officeDocument/2006/relationships/hyperlink" Target="http://www.inkluzivniskola.cz/organizace-integrace-cizincu/tvorba-v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nkluzivniskola.cz/pedagogicka-prace-s-diverzitou/vyuka-v-konkretnich-predmetech" TargetMode="External"/><Relationship Id="rId23" Type="http://schemas.openxmlformats.org/officeDocument/2006/relationships/hyperlink" Target="http://inkluzivniskola.cz/pedagogicka-prace-s-diverzitou/prace-s-kolektivem" TargetMode="External"/><Relationship Id="rId10" Type="http://schemas.openxmlformats.org/officeDocument/2006/relationships/hyperlink" Target="http://www.inkluzivniskola.cz/cizinec-v-bezne-tride-aneb-pedagogika/pet-principu-prace-s-zakem-s-omj" TargetMode="External"/><Relationship Id="rId19" Type="http://schemas.openxmlformats.org/officeDocument/2006/relationships/hyperlink" Target="http://www.inkluzivniskola.cz/zdroje-inspirace/zdroje-materialu-pro-vyuku-cjd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kluzivniskola.cz/pedagogika-aneb-cizinec-v-tride/propojeni-vyuky-obsahu-jazyka" TargetMode="External"/><Relationship Id="rId14" Type="http://schemas.openxmlformats.org/officeDocument/2006/relationships/hyperlink" Target="http://www.inkluzivniskola.cz/organizace-integrace-cizincu/vyrovnavaci-plan-pro-zaky-cizince" TargetMode="External"/><Relationship Id="rId22" Type="http://schemas.openxmlformats.org/officeDocument/2006/relationships/hyperlink" Target="http://inkluzivniskola.cz/informace-pro-rodice-jazykove-verz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</dc:creator>
  <cp:lastModifiedBy>sovakova</cp:lastModifiedBy>
  <cp:revision>2</cp:revision>
  <dcterms:created xsi:type="dcterms:W3CDTF">2017-05-23T13:09:00Z</dcterms:created>
  <dcterms:modified xsi:type="dcterms:W3CDTF">2017-05-23T13:09:00Z</dcterms:modified>
</cp:coreProperties>
</file>