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9" w:rsidRDefault="00F93275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Scénář bloku letní školy PPUČ (2. – 4. 7. 2018) </w:t>
      </w:r>
    </w:p>
    <w:p w:rsidR="00FD0D5B" w:rsidRDefault="00FD0D5B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Milan Polák, ČJL, 4. 7. odpoledne</w:t>
      </w:r>
    </w:p>
    <w:p w:rsidR="00115639" w:rsidRDefault="00F93275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115639" w:rsidRDefault="00115639">
      <w:pPr>
        <w:rPr>
          <w:rFonts w:asciiTheme="minorHAnsi" w:hAnsiTheme="minorHAnsi" w:cstheme="minorHAnsi"/>
          <w:i/>
          <w:sz w:val="22"/>
          <w:szCs w:val="22"/>
        </w:rPr>
      </w:pPr>
    </w:p>
    <w:p w:rsidR="00115639" w:rsidRDefault="00115639">
      <w:pPr>
        <w:rPr>
          <w:rFonts w:asciiTheme="minorHAnsi" w:hAnsiTheme="minorHAnsi" w:cstheme="minorHAnsi"/>
          <w:sz w:val="22"/>
          <w:szCs w:val="22"/>
        </w:rPr>
      </w:pPr>
    </w:p>
    <w:p w:rsidR="00115639" w:rsidRDefault="00F932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proběhne (napište konkrétní termín): 4. 7. od 12</w:t>
      </w:r>
      <w:r w:rsidR="0067623F">
        <w:rPr>
          <w:rFonts w:asciiTheme="minorHAnsi" w:hAnsiTheme="minorHAnsi" w:cstheme="minorHAnsi"/>
          <w:sz w:val="22"/>
          <w:szCs w:val="22"/>
        </w:rPr>
        <w:t>.30</w:t>
      </w:r>
      <w:r>
        <w:rPr>
          <w:rFonts w:asciiTheme="minorHAnsi" w:hAnsiTheme="minorHAnsi" w:cstheme="minorHAnsi"/>
          <w:sz w:val="22"/>
          <w:szCs w:val="22"/>
        </w:rPr>
        <w:t xml:space="preserve"> do 15</w:t>
      </w:r>
      <w:r w:rsidR="0067623F">
        <w:rPr>
          <w:rFonts w:asciiTheme="minorHAnsi" w:hAnsiTheme="minorHAnsi" w:cstheme="minorHAnsi"/>
          <w:sz w:val="22"/>
          <w:szCs w:val="22"/>
        </w:rPr>
        <w:t>.30</w:t>
      </w:r>
      <w:r>
        <w:rPr>
          <w:rFonts w:asciiTheme="minorHAnsi" w:hAnsiTheme="minorHAnsi" w:cstheme="minorHAnsi"/>
          <w:sz w:val="22"/>
          <w:szCs w:val="22"/>
        </w:rPr>
        <w:t xml:space="preserve"> hodin</w:t>
      </w:r>
    </w:p>
    <w:p w:rsidR="00115639" w:rsidRDefault="00F932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</w:t>
      </w:r>
      <w:r w:rsidR="00FD0D5B">
        <w:rPr>
          <w:rFonts w:asciiTheme="minorHAnsi" w:hAnsiTheme="minorHAnsi" w:cstheme="minorHAnsi"/>
          <w:sz w:val="22"/>
          <w:szCs w:val="22"/>
        </w:rPr>
        <w:t>PETR KOUBEK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D0D5B">
        <w:rPr>
          <w:rFonts w:asciiTheme="minorHAnsi" w:hAnsiTheme="minorHAnsi" w:cstheme="minorHAnsi"/>
          <w:sz w:val="22"/>
          <w:szCs w:val="22"/>
        </w:rPr>
        <w:t>ČJL</w:t>
      </w:r>
    </w:p>
    <w:p w:rsidR="00115639" w:rsidRDefault="00F93275">
      <w:proofErr w:type="gramStart"/>
      <w:r>
        <w:rPr>
          <w:rFonts w:asciiTheme="minorHAnsi" w:hAnsiTheme="minorHAnsi" w:cstheme="minorHAnsi"/>
          <w:sz w:val="22"/>
          <w:szCs w:val="22"/>
        </w:rPr>
        <w:t>Lektor(</w:t>
      </w:r>
      <w:proofErr w:type="spellStart"/>
      <w:r>
        <w:rPr>
          <w:rFonts w:asciiTheme="minorHAnsi" w:hAnsiTheme="minorHAnsi" w:cstheme="minorHAnsi"/>
          <w:sz w:val="22"/>
          <w:szCs w:val="22"/>
        </w:rPr>
        <w:t>ři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):  </w:t>
      </w:r>
      <w:r w:rsidR="00FD0D5B">
        <w:rPr>
          <w:rFonts w:asciiTheme="minorHAnsi" w:hAnsiTheme="minorHAnsi" w:cstheme="minorHAnsi"/>
          <w:sz w:val="22"/>
          <w:szCs w:val="22"/>
        </w:rPr>
        <w:t>Milan Polák</w:t>
      </w:r>
    </w:p>
    <w:p w:rsidR="00115639" w:rsidRDefault="001156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9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5"/>
        <w:gridCol w:w="2315"/>
        <w:gridCol w:w="1276"/>
      </w:tblGrid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115639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FD0D5B" w:rsidRDefault="00FD0D5B" w:rsidP="00FD0D5B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Charakteristika: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Modul vychází z požadavku Rámcového vzdělávacího programu pro základní vzdělávání, jehož základními principy jsou integrace poznatků a komunikační výchova. Integrace je chápána v užším slova smyslu jako propojení jednotlivých složek vzdělávacího oboru Český jazyk a literatura (komunikační a slohová výchova, jazyková výchova a literární výchova), v širším slova smyslu jde o propojení poznatků různých vzdělávacích oblastí a průřezových témat. Právě učitelé českého jazyka mají předpoklady pro toto multidisciplinární pojetí vyučování.</w:t>
            </w:r>
          </w:p>
          <w:p w:rsidR="00FD0D5B" w:rsidRDefault="00FD0D5B" w:rsidP="00FD0D5B">
            <w:pPr>
              <w:pStyle w:val="Normln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Inovovat výuku jazykového vyučování a využívat při motivaci žáků poznatků z různých vzdělávacích oblastí a průřezových témat. </w:t>
            </w:r>
            <w:r w:rsidR="003376E9">
              <w:rPr>
                <w:rFonts w:ascii="Calibri" w:hAnsi="Calibri" w:cs="Calibri"/>
                <w:color w:val="000000"/>
                <w:sz w:val="22"/>
                <w:szCs w:val="22"/>
              </w:rPr>
              <w:t>Učení v souvislostech a rozvoj divergentního myšlení.</w:t>
            </w:r>
          </w:p>
          <w:p w:rsidR="00FD0D5B" w:rsidRDefault="00FD0D5B" w:rsidP="00FD0D5B">
            <w:pPr>
              <w:pStyle w:val="Normlnweb"/>
              <w:spacing w:before="0" w:beforeAutospacing="0" w:after="240" w:afterAutospacing="0"/>
              <w:ind w:left="360"/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Vybrané úkoly a výstupy (součást portfolia):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115639" w:rsidRDefault="00FD0D5B" w:rsidP="00FD0D5B">
            <w:pPr>
              <w:pStyle w:val="Normlnweb"/>
              <w:spacing w:before="0" w:beforeAutospacing="0" w:after="200" w:afterAutospacing="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Metody: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RWCT (metody a třífázový model výuky), projektová metoda, metoda řízeného rozhovoru aj.</w:t>
            </w:r>
          </w:p>
          <w:p w:rsidR="003376E9" w:rsidRPr="00FD0D5B" w:rsidRDefault="003376E9" w:rsidP="00FD0D5B">
            <w:pPr>
              <w:pStyle w:val="Normlnweb"/>
              <w:spacing w:before="0" w:beforeAutospacing="0" w:after="20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Výstupy: pracovní listy, projekty</w:t>
            </w:r>
          </w:p>
          <w:p w:rsidR="00115639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Čas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Zahájení</w:t>
            </w:r>
          </w:p>
          <w:p w:rsidR="00115639" w:rsidRDefault="00FD0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Seznámení se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 w:rsidP="00FD0D5B"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Promítačka, PPT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Podle okolností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blok</w:t>
            </w:r>
          </w:p>
          <w:p w:rsidR="00115639" w:rsidRDefault="00FD0D5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Integrace ve vzdělávání, propojování poznatků, zážitků a zkušeností žáků: hudba, výtvarné umění a jazyková výuka, tipy a triky, jak na to, zdroje do výuky</w:t>
            </w:r>
            <w:r w:rsidR="003376E9">
              <w:rPr>
                <w:rFonts w:ascii="Calibri" w:hAnsi="Calibri" w:cstheme="minorHAnsi"/>
                <w:sz w:val="22"/>
                <w:szCs w:val="22"/>
              </w:rPr>
              <w:t>, ukázky PL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PPT, dobré ozvučení</w:t>
            </w:r>
          </w:p>
          <w:p w:rsidR="003376E9" w:rsidRDefault="003376E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kytara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90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blok</w:t>
            </w:r>
          </w:p>
          <w:p w:rsidR="00115639" w:rsidRDefault="00FD0D5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Cíle učení v ČJL, jak na integraci a to i na druhém stupni ZV, workshop (skupinová práce)</w:t>
            </w:r>
            <w:r w:rsidR="003376E9">
              <w:rPr>
                <w:rFonts w:ascii="Calibri" w:hAnsi="Calibri" w:cstheme="minorHAnsi"/>
                <w:sz w:val="22"/>
                <w:szCs w:val="22"/>
              </w:rPr>
              <w:t>, ukázky projektů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rPr>
                <w:rFonts w:ascii="Calibri" w:eastAsia="Tahoma" w:hAnsi="Calibr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 xml:space="preserve">Tabule nebo </w:t>
            </w:r>
            <w:proofErr w:type="spellStart"/>
            <w:r>
              <w:rPr>
                <w:rFonts w:ascii="Calibri" w:eastAsia="Tahoma" w:hAnsi="Calibri" w:cstheme="minorHAnsi"/>
                <w:sz w:val="22"/>
                <w:szCs w:val="22"/>
              </w:rPr>
              <w:t>flipchart</w:t>
            </w:r>
            <w:proofErr w:type="spellEnd"/>
            <w:r w:rsidR="00FD0D5B">
              <w:rPr>
                <w:rFonts w:ascii="Calibri" w:eastAsia="Tahoma" w:hAnsi="Calibri" w:cstheme="minorHAnsi"/>
                <w:sz w:val="22"/>
                <w:szCs w:val="22"/>
              </w:rPr>
              <w:t>, PPT</w:t>
            </w:r>
          </w:p>
          <w:p w:rsidR="003376E9" w:rsidRDefault="003376E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Účastníci prázdný </w:t>
            </w:r>
            <w:proofErr w:type="spellStart"/>
            <w:r>
              <w:rPr>
                <w:rFonts w:asciiTheme="minorHAnsi" w:eastAsia="Tahoma" w:hAnsiTheme="minorHAnsi" w:cstheme="minorHAnsi"/>
                <w:sz w:val="22"/>
                <w:szCs w:val="22"/>
              </w:rPr>
              <w:t>flash</w:t>
            </w:r>
            <w:proofErr w:type="spellEnd"/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disk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90</w:t>
            </w:r>
          </w:p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  <w:p w:rsidR="00115639" w:rsidRDefault="0011563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:rsidR="00115639" w:rsidRDefault="0011563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15639" w:rsidRPr="00EA7A00" w:rsidRDefault="00F93275" w:rsidP="00EA7A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</w:t>
      </w:r>
      <w:r w:rsidR="00EA7A00">
        <w:rPr>
          <w:rFonts w:asciiTheme="minorHAnsi" w:hAnsiTheme="minorHAnsi" w:cstheme="minorHAnsi"/>
          <w:sz w:val="22"/>
          <w:szCs w:val="22"/>
        </w:rPr>
        <w:t xml:space="preserve"> úkolu letní škola: Petr Koubek.</w:t>
      </w:r>
      <w:bookmarkStart w:id="0" w:name="_GoBack"/>
      <w:bookmarkEnd w:id="0"/>
    </w:p>
    <w:sectPr w:rsidR="00115639" w:rsidRPr="00EA7A00">
      <w:headerReference w:type="default" r:id="rId7"/>
      <w:footerReference w:type="default" r:id="rId8"/>
      <w:pgSz w:w="11906" w:h="16838"/>
      <w:pgMar w:top="1247" w:right="1134" w:bottom="1247" w:left="1134" w:header="0" w:footer="708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3F" w:rsidRDefault="001C193F">
      <w:r>
        <w:separator/>
      </w:r>
    </w:p>
  </w:endnote>
  <w:endnote w:type="continuationSeparator" w:id="0">
    <w:p w:rsidR="001C193F" w:rsidRDefault="001C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F93275">
    <w:pPr>
      <w:pStyle w:val="Normln1"/>
      <w:tabs>
        <w:tab w:val="right" w:pos="1445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3715" cy="442595"/>
              <wp:effectExtent l="3175" t="0" r="0" b="0"/>
              <wp:wrapNone/>
              <wp:docPr id="2" name="Vývojový diagram: alternativní postu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00" cy="44208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639" w:rsidRDefault="00F93275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7A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45pt;height:34.8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" filled="f" stroked="f">
              <v:textbox>
                <w:txbxContent>
                  <w:p w:rsidR="00115639" w:rsidRDefault="00F93275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7A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23190" simplePos="0" relativeHeight="3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0" b="0"/>
          <wp:wrapTight wrapText="bothSides">
            <wp:wrapPolygon edited="0">
              <wp:start x="-173" y="0"/>
              <wp:lineTo x="-173" y="20822"/>
              <wp:lineTo x="21320" y="20822"/>
              <wp:lineTo x="21320" y="0"/>
              <wp:lineTo x="-173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Národní ústav pro vzdělávání</w:t>
    </w:r>
  </w:p>
  <w:p w:rsidR="00115639" w:rsidRDefault="00F93275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115639" w:rsidRDefault="00F93275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3F" w:rsidRDefault="001C193F">
      <w:r>
        <w:separator/>
      </w:r>
    </w:p>
  </w:footnote>
  <w:footnote w:type="continuationSeparator" w:id="0">
    <w:p w:rsidR="001C193F" w:rsidRDefault="001C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F93275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61E"/>
    <w:multiLevelType w:val="multilevel"/>
    <w:tmpl w:val="66F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0639A"/>
    <w:multiLevelType w:val="multilevel"/>
    <w:tmpl w:val="8A4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9"/>
    <w:rsid w:val="000B2DC3"/>
    <w:rsid w:val="00115639"/>
    <w:rsid w:val="001C193F"/>
    <w:rsid w:val="00332E16"/>
    <w:rsid w:val="003376E9"/>
    <w:rsid w:val="005A40FC"/>
    <w:rsid w:val="0067623F"/>
    <w:rsid w:val="009B53C8"/>
    <w:rsid w:val="00B558BD"/>
    <w:rsid w:val="00EA7A00"/>
    <w:rsid w:val="00F93275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E8D4"/>
  <w15:docId w15:val="{1826642C-6277-4AC3-B0A6-4C8C7E4C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919"/>
  </w:style>
  <w:style w:type="paragraph" w:styleId="Nadpis1">
    <w:name w:val="heading 1"/>
    <w:basedOn w:val="Normln"/>
    <w:qFormat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qFormat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qFormat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qFormat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6833"/>
  </w:style>
  <w:style w:type="character" w:customStyle="1" w:styleId="ZpatChar">
    <w:name w:val="Zápatí Char"/>
    <w:basedOn w:val="Standardnpsmoodstavce"/>
    <w:link w:val="Zpat"/>
    <w:uiPriority w:val="99"/>
    <w:qFormat/>
    <w:rsid w:val="007C6833"/>
  </w:style>
  <w:style w:type="character" w:customStyle="1" w:styleId="ListLabel1">
    <w:name w:val="ListLabel 1"/>
    <w:qFormat/>
    <w:rPr>
      <w:rFonts w:eastAsia="Tahoma" w:cs="Tahoma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customStyle="1" w:styleId="Normln1">
    <w:name w:val="Normální1"/>
    <w:qFormat/>
    <w:rsid w:val="007C6833"/>
    <w:pPr>
      <w:spacing w:line="276" w:lineRule="auto"/>
    </w:pPr>
    <w:rPr>
      <w:sz w:val="22"/>
      <w:szCs w:val="22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FD0D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Koubek Petr</cp:lastModifiedBy>
  <cp:revision>4</cp:revision>
  <dcterms:created xsi:type="dcterms:W3CDTF">2018-05-30T07:43:00Z</dcterms:created>
  <dcterms:modified xsi:type="dcterms:W3CDTF">2018-05-30T07:44:00Z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