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5610318" wp14:editId="35C095EC">
            <wp:simplePos x="0" y="0"/>
            <wp:positionH relativeFrom="page">
              <wp:align>center</wp:align>
            </wp:positionH>
            <wp:positionV relativeFrom="paragraph">
              <wp:posOffset>-490855</wp:posOffset>
            </wp:positionV>
            <wp:extent cx="5760720" cy="1805305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Pr="006733B1" w:rsidRDefault="00F1297A" w:rsidP="00F1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1297A" w:rsidRDefault="00F1297A" w:rsidP="00F1297A">
      <w:pPr>
        <w:jc w:val="center"/>
        <w:rPr>
          <w:b/>
          <w:sz w:val="32"/>
          <w:szCs w:val="32"/>
        </w:rPr>
      </w:pPr>
      <w:r w:rsidRPr="006733B1">
        <w:rPr>
          <w:b/>
          <w:sz w:val="32"/>
          <w:szCs w:val="32"/>
        </w:rPr>
        <w:t xml:space="preserve">Vzdělávací program </w:t>
      </w:r>
      <w:r>
        <w:rPr>
          <w:b/>
          <w:sz w:val="32"/>
          <w:szCs w:val="32"/>
        </w:rPr>
        <w:t>„</w:t>
      </w:r>
      <w:r w:rsidRPr="006733B1">
        <w:rPr>
          <w:b/>
          <w:sz w:val="32"/>
          <w:szCs w:val="32"/>
        </w:rPr>
        <w:t>Staleté kořeny</w:t>
      </w:r>
      <w:r>
        <w:rPr>
          <w:b/>
          <w:sz w:val="32"/>
          <w:szCs w:val="32"/>
        </w:rPr>
        <w:t>“</w:t>
      </w:r>
      <w:r w:rsidRPr="006733B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 w:rsidRPr="006733B1">
        <w:rPr>
          <w:b/>
          <w:sz w:val="32"/>
          <w:szCs w:val="32"/>
        </w:rPr>
        <w:t>k výročí 100 let od založení Československé republiky</w:t>
      </w:r>
    </w:p>
    <w:p w:rsidR="00DE7A18" w:rsidRDefault="00DE7A18" w:rsidP="00F2273A">
      <w:pPr>
        <w:jc w:val="center"/>
        <w:rPr>
          <w:i/>
          <w:sz w:val="24"/>
          <w:szCs w:val="24"/>
        </w:rPr>
      </w:pPr>
    </w:p>
    <w:p w:rsidR="00F1297A" w:rsidRPr="006733B1" w:rsidRDefault="00F1297A" w:rsidP="00F2273A">
      <w:pPr>
        <w:jc w:val="center"/>
        <w:rPr>
          <w:i/>
          <w:sz w:val="24"/>
          <w:szCs w:val="24"/>
        </w:rPr>
      </w:pPr>
      <w:r w:rsidRPr="006733B1">
        <w:rPr>
          <w:i/>
          <w:sz w:val="24"/>
          <w:szCs w:val="24"/>
        </w:rPr>
        <w:t>"Národ je udržován těmi stejnými idejemi, na kterých byl založen.“</w:t>
      </w:r>
      <w:r>
        <w:rPr>
          <w:i/>
          <w:sz w:val="24"/>
          <w:szCs w:val="24"/>
        </w:rPr>
        <w:t xml:space="preserve"> </w:t>
      </w:r>
      <w:r w:rsidRPr="006733B1">
        <w:rPr>
          <w:sz w:val="24"/>
          <w:szCs w:val="24"/>
        </w:rPr>
        <w:t xml:space="preserve"> T. G. Masaryk</w:t>
      </w:r>
    </w:p>
    <w:p w:rsidR="00F2273A" w:rsidRDefault="00F2273A" w:rsidP="00F2273A">
      <w:pPr>
        <w:rPr>
          <w:sz w:val="24"/>
          <w:szCs w:val="24"/>
        </w:rPr>
      </w:pPr>
      <w:r>
        <w:rPr>
          <w:sz w:val="24"/>
          <w:szCs w:val="24"/>
        </w:rPr>
        <w:t>Cílem programu je vyvolat s dětmi diskuzi nad tématy o naší státnosti, dějinách či našich národních kořenech včetně odkazu našich nejvýznamnějších os</w:t>
      </w:r>
      <w:r w:rsidR="004136E7">
        <w:rPr>
          <w:sz w:val="24"/>
          <w:szCs w:val="24"/>
        </w:rPr>
        <w:t>obností a tím posílit národní a </w:t>
      </w:r>
      <w:r>
        <w:rPr>
          <w:sz w:val="24"/>
          <w:szCs w:val="24"/>
        </w:rPr>
        <w:t>osobní identitu, připomenout duchovní a kulturní dědictví našeho národa.</w:t>
      </w:r>
    </w:p>
    <w:p w:rsidR="00F1297A" w:rsidRDefault="00F2273A" w:rsidP="00DE7A18">
      <w:pPr>
        <w:pStyle w:val="Normlnweb"/>
        <w:shd w:val="clear" w:color="auto" w:fill="FFFFFF"/>
        <w:spacing w:before="0" w:beforeAutospacing="0" w:after="389" w:afterAutospacing="0"/>
        <w:ind w:right="283"/>
      </w:pPr>
      <w:r w:rsidRPr="00F2273A">
        <w:rPr>
          <w:rFonts w:asciiTheme="minorHAnsi" w:hAnsiTheme="minorHAnsi"/>
        </w:rPr>
        <w:t>Nad obrazem lípy představující náš stát si připomínáme různorodý ž</w:t>
      </w:r>
      <w:r w:rsidR="00DE7A18">
        <w:rPr>
          <w:rFonts w:asciiTheme="minorHAnsi" w:hAnsiTheme="minorHAnsi"/>
        </w:rPr>
        <w:t>ivot v naší vlasti, výjimečné a </w:t>
      </w:r>
      <w:bookmarkStart w:id="0" w:name="_GoBack"/>
      <w:bookmarkEnd w:id="0"/>
      <w:r w:rsidRPr="00F2273A">
        <w:rPr>
          <w:rFonts w:asciiTheme="minorHAnsi" w:hAnsiTheme="minorHAnsi"/>
        </w:rPr>
        <w:t>unikátní zájmy nás občanů, ale také osobnosti, které se staly vzory v dějinách našeho národa.</w:t>
      </w:r>
      <w:r w:rsidRPr="00F2273A">
        <w:rPr>
          <w:rFonts w:asciiTheme="minorHAnsi" w:eastAsiaTheme="minorHAnsi" w:hAnsiTheme="minorHAnsi" w:cstheme="minorBidi"/>
          <w:bCs/>
          <w:lang w:eastAsia="en-US"/>
        </w:rPr>
        <w:t xml:space="preserve"> Program tak naplňuje </w:t>
      </w:r>
      <w:r w:rsidRPr="00F2273A">
        <w:rPr>
          <w:rFonts w:asciiTheme="minorHAnsi" w:eastAsiaTheme="minorHAnsi" w:hAnsiTheme="minorHAnsi" w:cstheme="minorBidi"/>
          <w:b/>
          <w:bCs/>
          <w:lang w:eastAsia="en-US"/>
        </w:rPr>
        <w:t xml:space="preserve">požadavky RVP pro </w:t>
      </w:r>
      <w:r w:rsidR="004136E7">
        <w:rPr>
          <w:rFonts w:asciiTheme="minorHAnsi" w:eastAsiaTheme="minorHAnsi" w:hAnsiTheme="minorHAnsi" w:cstheme="minorBidi"/>
          <w:b/>
          <w:bCs/>
          <w:lang w:eastAsia="en-US"/>
        </w:rPr>
        <w:t>vlastivědu, občanskou výchovu a </w:t>
      </w:r>
      <w:r w:rsidRPr="00F2273A">
        <w:rPr>
          <w:rFonts w:asciiTheme="minorHAnsi" w:eastAsiaTheme="minorHAnsi" w:hAnsiTheme="minorHAnsi" w:cstheme="minorBidi"/>
          <w:b/>
          <w:bCs/>
          <w:lang w:eastAsia="en-US"/>
        </w:rPr>
        <w:t>dějepis</w:t>
      </w:r>
      <w:r w:rsidRPr="00F2273A">
        <w:rPr>
          <w:rFonts w:asciiTheme="minorHAnsi" w:eastAsiaTheme="minorHAnsi" w:hAnsiTheme="minorHAnsi" w:cstheme="minorBidi"/>
          <w:bCs/>
          <w:lang w:eastAsia="en-US"/>
        </w:rPr>
        <w:t>.</w:t>
      </w:r>
    </w:p>
    <w:p w:rsidR="00901DE9" w:rsidRPr="00901DE9" w:rsidRDefault="00901DE9" w:rsidP="00901DE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</w:rPr>
      </w:pPr>
      <w:r w:rsidRPr="00901DE9">
        <w:rPr>
          <w:rStyle w:val="Siln"/>
          <w:rFonts w:asciiTheme="minorHAnsi" w:hAnsiTheme="minorHAnsi" w:cs="Helvetica"/>
        </w:rPr>
        <w:t>Cílová skupina</w:t>
      </w:r>
      <w:r w:rsidRPr="00901DE9">
        <w:rPr>
          <w:rStyle w:val="Siln"/>
          <w:rFonts w:asciiTheme="minorHAnsi" w:hAnsiTheme="minorHAnsi" w:cs="Helvetica"/>
          <w:b w:val="0"/>
        </w:rPr>
        <w:t>: žáci 4.</w:t>
      </w:r>
      <w:r w:rsidR="0030509D">
        <w:rPr>
          <w:rStyle w:val="Siln"/>
          <w:rFonts w:asciiTheme="minorHAnsi" w:hAnsiTheme="minorHAnsi" w:cs="Helvetica"/>
          <w:b w:val="0"/>
        </w:rPr>
        <w:t xml:space="preserve"> </w:t>
      </w:r>
      <w:r w:rsidRPr="00901DE9">
        <w:rPr>
          <w:rStyle w:val="Siln"/>
          <w:rFonts w:asciiTheme="minorHAnsi" w:hAnsiTheme="minorHAnsi" w:cs="Helvetica"/>
          <w:b w:val="0"/>
        </w:rPr>
        <w:t>-</w:t>
      </w:r>
      <w:r w:rsidR="0030509D">
        <w:rPr>
          <w:rStyle w:val="Siln"/>
          <w:rFonts w:asciiTheme="minorHAnsi" w:hAnsiTheme="minorHAnsi" w:cs="Helvetica"/>
          <w:b w:val="0"/>
        </w:rPr>
        <w:t xml:space="preserve"> </w:t>
      </w:r>
      <w:r w:rsidRPr="00901DE9">
        <w:rPr>
          <w:rStyle w:val="Siln"/>
          <w:rFonts w:asciiTheme="minorHAnsi" w:eastAsiaTheme="minorHAnsi" w:hAnsiTheme="minorHAnsi" w:cs="Helvetica"/>
          <w:b w:val="0"/>
        </w:rPr>
        <w:t>6</w:t>
      </w:r>
      <w:r w:rsidRPr="00901DE9">
        <w:rPr>
          <w:rStyle w:val="Siln"/>
          <w:rFonts w:asciiTheme="minorHAnsi" w:hAnsiTheme="minorHAnsi" w:cs="Helvetica"/>
          <w:b w:val="0"/>
        </w:rPr>
        <w:t>. a 7.</w:t>
      </w:r>
      <w:r w:rsidR="0030509D">
        <w:rPr>
          <w:rStyle w:val="Siln"/>
          <w:rFonts w:asciiTheme="minorHAnsi" w:hAnsiTheme="minorHAnsi" w:cs="Helvetica"/>
          <w:b w:val="0"/>
        </w:rPr>
        <w:t xml:space="preserve"> </w:t>
      </w:r>
      <w:r w:rsidRPr="00901DE9">
        <w:rPr>
          <w:rStyle w:val="Siln"/>
          <w:rFonts w:asciiTheme="minorHAnsi" w:hAnsiTheme="minorHAnsi" w:cs="Helvetica"/>
          <w:b w:val="0"/>
        </w:rPr>
        <w:t>-</w:t>
      </w:r>
      <w:r w:rsidR="0030509D">
        <w:rPr>
          <w:rStyle w:val="Siln"/>
          <w:rFonts w:asciiTheme="minorHAnsi" w:hAnsiTheme="minorHAnsi" w:cs="Helvetica"/>
          <w:b w:val="0"/>
        </w:rPr>
        <w:t xml:space="preserve"> 9. ročníků ZŠ</w:t>
      </w:r>
    </w:p>
    <w:p w:rsidR="00901DE9" w:rsidRPr="00901DE9" w:rsidRDefault="00901DE9" w:rsidP="00901DE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  <w:r w:rsidRPr="00901DE9">
        <w:rPr>
          <w:rFonts w:asciiTheme="minorHAnsi" w:hAnsiTheme="minorHAnsi" w:cs="Helvetica"/>
          <w:b/>
        </w:rPr>
        <w:t>Časová dotace</w:t>
      </w:r>
      <w:r w:rsidRPr="00901DE9">
        <w:rPr>
          <w:rFonts w:asciiTheme="minorHAnsi" w:hAnsiTheme="minorHAnsi" w:cs="Helvetica"/>
        </w:rPr>
        <w:t>: 2 vyučovací hodiny.</w:t>
      </w:r>
    </w:p>
    <w:p w:rsidR="00901DE9" w:rsidRPr="00901DE9" w:rsidRDefault="00901DE9" w:rsidP="00901DE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</w:p>
    <w:p w:rsidR="00901DE9" w:rsidRPr="00901DE9" w:rsidRDefault="00DE7A18" w:rsidP="00901DE9">
      <w:pPr>
        <w:pStyle w:val="Normlnweb"/>
        <w:shd w:val="clear" w:color="auto" w:fill="FFFFFF"/>
        <w:spacing w:before="0" w:beforeAutospacing="0" w:after="389" w:afterAutospacing="0"/>
        <w:rPr>
          <w:rFonts w:asciiTheme="minorHAnsi" w:hAnsiTheme="minorHAnsi" w:cs="Helvetica"/>
        </w:rPr>
      </w:pPr>
      <w:r w:rsidRPr="00DE6ADB">
        <w:rPr>
          <w:noProof/>
        </w:rPr>
        <w:drawing>
          <wp:anchor distT="0" distB="0" distL="114300" distR="114300" simplePos="0" relativeHeight="251661312" behindDoc="0" locked="0" layoutInCell="1" allowOverlap="1" wp14:anchorId="17A6DEA2" wp14:editId="77B7AFD6">
            <wp:simplePos x="0" y="0"/>
            <wp:positionH relativeFrom="column">
              <wp:posOffset>3931920</wp:posOffset>
            </wp:positionH>
            <wp:positionV relativeFrom="paragraph">
              <wp:posOffset>715010</wp:posOffset>
            </wp:positionV>
            <wp:extent cx="2371725" cy="2371725"/>
            <wp:effectExtent l="0" t="0" r="9525" b="9525"/>
            <wp:wrapThrough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hrough>
            <wp:docPr id="1" name="Obrázek 1" descr="C:\Users\Tim 2.2 - Eliška\AppData\Local\Microsoft\Windows\Temporary Internet Files\Content.Outlook\QE0XDYKK\kolaz-Stalete kor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 2.2 - Eliška\AppData\Local\Microsoft\Windows\Temporary Internet Files\Content.Outlook\QE0XDYKK\kolaz-Stalete kore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DE9" w:rsidRPr="00901DE9">
        <w:rPr>
          <w:rFonts w:asciiTheme="minorHAnsi" w:hAnsiTheme="minorHAnsi" w:cs="Helvetica"/>
        </w:rPr>
        <w:t xml:space="preserve">Vyjádření </w:t>
      </w:r>
      <w:r w:rsidR="00901DE9" w:rsidRPr="00901DE9">
        <w:rPr>
          <w:rFonts w:asciiTheme="minorHAnsi" w:hAnsiTheme="minorHAnsi" w:cs="Helvetica"/>
          <w:b/>
        </w:rPr>
        <w:t>odborného garanta</w:t>
      </w:r>
      <w:r w:rsidR="00901DE9" w:rsidRPr="00901DE9">
        <w:rPr>
          <w:rFonts w:asciiTheme="minorHAnsi" w:hAnsiTheme="minorHAnsi" w:cs="Helvetica"/>
        </w:rPr>
        <w:t xml:space="preserve"> Doc. PhDr. Jana </w:t>
      </w:r>
      <w:proofErr w:type="spellStart"/>
      <w:r w:rsidR="00901DE9" w:rsidRPr="00901DE9">
        <w:rPr>
          <w:rFonts w:asciiTheme="minorHAnsi" w:hAnsiTheme="minorHAnsi" w:cs="Helvetica"/>
        </w:rPr>
        <w:t>Hábla</w:t>
      </w:r>
      <w:proofErr w:type="spellEnd"/>
      <w:r w:rsidR="00901DE9" w:rsidRPr="00901DE9">
        <w:rPr>
          <w:rFonts w:asciiTheme="minorHAnsi" w:hAnsiTheme="minorHAnsi" w:cs="Helvetica"/>
        </w:rPr>
        <w:t>, Ph.D.: </w:t>
      </w:r>
      <w:r w:rsidR="00901DE9" w:rsidRPr="00901DE9">
        <w:rPr>
          <w:rStyle w:val="Zdraznn"/>
          <w:rFonts w:asciiTheme="minorHAnsi" w:eastAsiaTheme="minorHAnsi" w:hAnsiTheme="minorHAnsi" w:cs="Helvetica"/>
        </w:rPr>
        <w:t>„Vzdělávací program Staleté kořeny je vynikajícím nástrojem hodnotové výchovy. Žáci se kromě relevantních historických poznatků seznámí s bohatstvím české kultury. Ohledávání kořenů naší země žákům pomůže při formování vlastní identity.“</w:t>
      </w:r>
      <w:r w:rsidR="00901DE9" w:rsidRPr="00901DE9">
        <w:rPr>
          <w:rFonts w:asciiTheme="minorHAnsi" w:hAnsiTheme="minorHAnsi" w:cs="Helvetica"/>
        </w:rPr>
        <w:t> </w:t>
      </w:r>
    </w:p>
    <w:p w:rsidR="00DE7A18" w:rsidRDefault="00DE7A18" w:rsidP="00DE6ADB">
      <w:pPr>
        <w:rPr>
          <w:rFonts w:cs="Helvetica"/>
          <w:sz w:val="24"/>
          <w:szCs w:val="24"/>
        </w:rPr>
      </w:pPr>
    </w:p>
    <w:p w:rsidR="004136E7" w:rsidRPr="00DE6ADB" w:rsidRDefault="00F2273A" w:rsidP="00DE7A18">
      <w:pPr>
        <w:jc w:val="both"/>
        <w:rPr>
          <w:sz w:val="24"/>
          <w:szCs w:val="24"/>
        </w:rPr>
      </w:pPr>
      <w:r w:rsidRPr="00DE6ADB">
        <w:rPr>
          <w:rFonts w:cs="Helvetica"/>
          <w:sz w:val="24"/>
          <w:szCs w:val="24"/>
        </w:rPr>
        <w:t xml:space="preserve">Ohlas </w:t>
      </w:r>
      <w:r w:rsidR="0030509D" w:rsidRPr="00DE6ADB">
        <w:rPr>
          <w:rFonts w:cs="Helvetica"/>
          <w:b/>
          <w:sz w:val="24"/>
          <w:szCs w:val="24"/>
        </w:rPr>
        <w:t xml:space="preserve">paní </w:t>
      </w:r>
      <w:r w:rsidRPr="00DE6ADB">
        <w:rPr>
          <w:rFonts w:cs="Helvetica"/>
          <w:b/>
          <w:sz w:val="24"/>
          <w:szCs w:val="24"/>
        </w:rPr>
        <w:t xml:space="preserve">učitelky </w:t>
      </w:r>
      <w:r w:rsidR="00DE6ADB">
        <w:rPr>
          <w:rFonts w:cs="Helvetica"/>
          <w:b/>
          <w:sz w:val="24"/>
          <w:szCs w:val="24"/>
        </w:rPr>
        <w:t>5</w:t>
      </w:r>
      <w:r w:rsidRPr="00DE6ADB">
        <w:rPr>
          <w:rFonts w:cs="Helvetica"/>
          <w:b/>
          <w:sz w:val="24"/>
          <w:szCs w:val="24"/>
        </w:rPr>
        <w:t>. třídy</w:t>
      </w:r>
      <w:r w:rsidRPr="00DE6ADB">
        <w:rPr>
          <w:rFonts w:cs="Helvetica"/>
          <w:sz w:val="24"/>
          <w:szCs w:val="24"/>
        </w:rPr>
        <w:t>: „Téma i myšlenka tohoto programu je úžasná – vzbuzování hrdosti na naši zem.</w:t>
      </w:r>
      <w:r w:rsidR="00DE6ADB">
        <w:rPr>
          <w:rFonts w:cs="Helvetica"/>
        </w:rPr>
        <w:t xml:space="preserve"> Program se i dětem moc líbil.</w:t>
      </w:r>
      <w:r w:rsidR="00DE6ADB" w:rsidRPr="00DE6ADB">
        <w:rPr>
          <w:sz w:val="24"/>
          <w:szCs w:val="24"/>
        </w:rPr>
        <w:t xml:space="preserve"> </w:t>
      </w:r>
      <w:r w:rsidR="00DE6ADB">
        <w:rPr>
          <w:sz w:val="24"/>
          <w:szCs w:val="24"/>
        </w:rPr>
        <w:t>Pracovaly ve skupinkách nebo samostatně, stříhaly, lepily, diskutovaly, dovídaly se nové informace. Nad obrazem lípy představující náš stát si připomněly různorodý život v naší vlasti, výjimečné a unikátní zájmy nás občanů, ale také osobnosti, které se staly vzory v dějinách našeho národa.</w:t>
      </w:r>
      <w:r w:rsidRPr="00DE6ADB">
        <w:rPr>
          <w:rFonts w:cs="Helvetica"/>
          <w:sz w:val="24"/>
          <w:szCs w:val="24"/>
        </w:rPr>
        <w:t>“</w:t>
      </w:r>
      <w:r w:rsidR="004136E7" w:rsidRPr="004136E7">
        <w:rPr>
          <w:rFonts w:cs="Helvetica"/>
        </w:rPr>
        <w:t xml:space="preserve"> </w:t>
      </w:r>
    </w:p>
    <w:p w:rsidR="004136E7" w:rsidRDefault="004136E7" w:rsidP="004136E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</w:p>
    <w:p w:rsidR="00DE6ADB" w:rsidRDefault="00DE6ADB" w:rsidP="004136E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Helvetica"/>
        </w:rPr>
      </w:pPr>
    </w:p>
    <w:p w:rsidR="004136E7" w:rsidRDefault="00DE7A18" w:rsidP="004136E7">
      <w:pPr>
        <w:pStyle w:val="Normlnweb"/>
        <w:shd w:val="clear" w:color="auto" w:fill="FFFFFF"/>
        <w:spacing w:before="0" w:beforeAutospacing="0" w:after="389" w:afterAutospacing="0"/>
        <w:rPr>
          <w:rFonts w:asciiTheme="minorHAnsi" w:hAnsiTheme="minorHAnsi" w:cs="Helvetica"/>
        </w:rPr>
      </w:pPr>
      <w:r>
        <w:rPr>
          <w:rStyle w:val="Siln"/>
          <w:rFonts w:asciiTheme="minorHAnsi" w:hAnsiTheme="minorHAnsi" w:cs="Helvetica"/>
        </w:rPr>
        <w:t>P</w:t>
      </w:r>
      <w:r w:rsidR="004136E7" w:rsidRPr="00901DE9">
        <w:rPr>
          <w:rStyle w:val="Siln"/>
          <w:rFonts w:asciiTheme="minorHAnsi" w:hAnsiTheme="minorHAnsi" w:cs="Helvetica"/>
        </w:rPr>
        <w:t>rogram Staleté kořeny je</w:t>
      </w:r>
      <w:r w:rsidR="004136E7" w:rsidRPr="00901DE9">
        <w:rPr>
          <w:rFonts w:asciiTheme="minorHAnsi" w:hAnsiTheme="minorHAnsi" w:cs="Helvetica"/>
        </w:rPr>
        <w:t> </w:t>
      </w:r>
      <w:r w:rsidR="004136E7" w:rsidRPr="00901DE9">
        <w:rPr>
          <w:rStyle w:val="Siln"/>
          <w:rFonts w:asciiTheme="minorHAnsi" w:hAnsiTheme="minorHAnsi" w:cs="Helvetica"/>
        </w:rPr>
        <w:t>součástí velkého mediálního projektu</w:t>
      </w:r>
      <w:r w:rsidR="004136E7" w:rsidRPr="00901DE9">
        <w:rPr>
          <w:rFonts w:asciiTheme="minorHAnsi" w:hAnsiTheme="minorHAnsi" w:cs="Helvetica"/>
        </w:rPr>
        <w:t xml:space="preserve"> se stejným názvem Staleté kořeny. Můžete využít </w:t>
      </w:r>
      <w:r w:rsidR="004136E7" w:rsidRPr="00901DE9">
        <w:rPr>
          <w:rStyle w:val="Siln"/>
          <w:rFonts w:asciiTheme="minorHAnsi" w:hAnsiTheme="minorHAnsi" w:cs="Helvetica"/>
        </w:rPr>
        <w:t>video rozhovory</w:t>
      </w:r>
      <w:r w:rsidR="004136E7" w:rsidRPr="00901DE9">
        <w:rPr>
          <w:rFonts w:asciiTheme="minorHAnsi" w:hAnsiTheme="minorHAnsi" w:cs="Helvetica"/>
        </w:rPr>
        <w:t> se zajímavými osobnostmi společenského života, nebo krátké </w:t>
      </w:r>
      <w:r w:rsidR="004136E7" w:rsidRPr="00901DE9">
        <w:rPr>
          <w:rStyle w:val="Siln"/>
          <w:rFonts w:asciiTheme="minorHAnsi" w:hAnsiTheme="minorHAnsi" w:cs="Helvetica"/>
        </w:rPr>
        <w:t>animované filmy o Janu Husovi nebo Janu Amosi Komenském</w:t>
      </w:r>
      <w:r w:rsidR="004136E7" w:rsidRPr="00901DE9">
        <w:rPr>
          <w:rFonts w:asciiTheme="minorHAnsi" w:hAnsiTheme="minorHAnsi" w:cs="Helvetica"/>
        </w:rPr>
        <w:t xml:space="preserve">. </w:t>
      </w:r>
    </w:p>
    <w:p w:rsidR="00F2273A" w:rsidRDefault="004136E7" w:rsidP="00DE6ADB">
      <w:pPr>
        <w:pStyle w:val="Normlnweb"/>
        <w:shd w:val="clear" w:color="auto" w:fill="FFFFFF"/>
        <w:spacing w:before="0" w:beforeAutospacing="0" w:after="389" w:afterAutospacing="0"/>
      </w:pPr>
      <w:r w:rsidRPr="00901DE9">
        <w:rPr>
          <w:rFonts w:asciiTheme="minorHAnsi" w:hAnsiTheme="minorHAnsi" w:cs="Helvetica"/>
        </w:rPr>
        <w:t xml:space="preserve">Více na </w:t>
      </w:r>
      <w:r w:rsidRPr="00901DE9">
        <w:rPr>
          <w:rFonts w:asciiTheme="minorHAnsi" w:hAnsiTheme="minorHAnsi" w:cs="Helvetica"/>
          <w:b/>
        </w:rPr>
        <w:t>www.staletekoreny.cz</w:t>
      </w:r>
      <w:r>
        <w:rPr>
          <w:rFonts w:asciiTheme="minorHAnsi" w:hAnsiTheme="minorHAnsi" w:cs="Helvetica"/>
        </w:rPr>
        <w:t>.</w:t>
      </w:r>
    </w:p>
    <w:sectPr w:rsidR="00F2273A" w:rsidSect="00DE6ADB">
      <w:pgSz w:w="11906" w:h="16838"/>
      <w:pgMar w:top="1134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B1"/>
    <w:rsid w:val="000D7D23"/>
    <w:rsid w:val="00190288"/>
    <w:rsid w:val="001A5AFB"/>
    <w:rsid w:val="002063D6"/>
    <w:rsid w:val="00284153"/>
    <w:rsid w:val="0030509D"/>
    <w:rsid w:val="00336239"/>
    <w:rsid w:val="004136E7"/>
    <w:rsid w:val="006733B1"/>
    <w:rsid w:val="00901DE9"/>
    <w:rsid w:val="00AE00DD"/>
    <w:rsid w:val="00C01D60"/>
    <w:rsid w:val="00CB47C2"/>
    <w:rsid w:val="00DB4282"/>
    <w:rsid w:val="00DE6ADB"/>
    <w:rsid w:val="00DE7A18"/>
    <w:rsid w:val="00F1297A"/>
    <w:rsid w:val="00F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153AA-81C6-40C3-9C6D-B653431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3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33B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63D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63D6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90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1DE9"/>
    <w:rPr>
      <w:b/>
      <w:bCs/>
    </w:rPr>
  </w:style>
  <w:style w:type="character" w:styleId="Zdraznn">
    <w:name w:val="Emphasis"/>
    <w:basedOn w:val="Standardnpsmoodstavce"/>
    <w:uiPriority w:val="20"/>
    <w:qFormat/>
    <w:rsid w:val="00901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Eliška Krmelová</cp:lastModifiedBy>
  <cp:revision>4</cp:revision>
  <cp:lastPrinted>2018-05-21T12:39:00Z</cp:lastPrinted>
  <dcterms:created xsi:type="dcterms:W3CDTF">2018-06-12T12:39:00Z</dcterms:created>
  <dcterms:modified xsi:type="dcterms:W3CDTF">2018-06-12T12:49:00Z</dcterms:modified>
</cp:coreProperties>
</file>