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BB" w:rsidRPr="005E549F" w:rsidRDefault="00AA0BC0" w:rsidP="004D4525">
      <w:pPr>
        <w:pStyle w:val="Nadpis1"/>
        <w:spacing w:before="100" w:beforeAutospacing="1" w:after="240"/>
        <w:jc w:val="center"/>
        <w:rPr>
          <w:b/>
          <w:color w:val="000000" w:themeColor="text1"/>
        </w:rPr>
      </w:pPr>
      <w:r w:rsidRPr="005E549F">
        <w:rPr>
          <w:b/>
          <w:color w:val="000000" w:themeColor="text1"/>
        </w:rPr>
        <w:t>Život s mimořádně nadaným dítětem od narození do dospělosti</w:t>
      </w:r>
      <w:r w:rsidR="005E549F" w:rsidRPr="005E549F">
        <w:rPr>
          <w:b/>
          <w:color w:val="000000" w:themeColor="text1"/>
        </w:rPr>
        <w:br/>
      </w:r>
      <w:r w:rsidR="005E549F" w:rsidRPr="005E549F">
        <w:rPr>
          <w:color w:val="000000" w:themeColor="text1"/>
          <w:sz w:val="24"/>
        </w:rPr>
        <w:t>(Z. Šimůnková)</w:t>
      </w:r>
    </w:p>
    <w:p w:rsidR="00AA0BC0" w:rsidRDefault="00AA0BC0" w:rsidP="00746BC4">
      <w:pPr>
        <w:jc w:val="both"/>
      </w:pPr>
      <w:r>
        <w:t>Honza se narodil před osmnácti lety jako starší ze dvou sourozenců, má o dva roky mladší sestru. Vyrůstal v klidném a pečujícím prostředí v rodině, kde otec tráví z důvodu zaměstnání poměrně dost času na služebních cestách a prarodiče nebydlí v dostupné vzdálenosti, takže velkou část péče zajišťuje matka. Domácnost není vybavena televizí, až do puberty byl zásadně regulován čas strávený s informačními technologiemi.</w:t>
      </w:r>
    </w:p>
    <w:p w:rsidR="00AA0BC0" w:rsidRDefault="00AA0BC0" w:rsidP="00746BC4">
      <w:pPr>
        <w:jc w:val="both"/>
      </w:pPr>
      <w:r>
        <w:t xml:space="preserve">Chlapec projevoval velkou zvídavost a zájem zejména o technická témata, </w:t>
      </w:r>
      <w:r w:rsidR="00B83ACA">
        <w:t>speciálně</w:t>
      </w:r>
      <w:r>
        <w:t xml:space="preserve"> zájem o vlaky sdílel se svým otcem – v roce a půl si ze všech dárků po</w:t>
      </w:r>
      <w:r w:rsidR="00B83ACA">
        <w:t>d stromečkem zamiloval časopis Ž</w:t>
      </w:r>
      <w:r>
        <w:t xml:space="preserve">elezničář, který pak </w:t>
      </w:r>
      <w:r w:rsidR="00B83ACA">
        <w:t xml:space="preserve">(spolu s katalogy modelových železnic) opakovaně celý rok prohlížel. </w:t>
      </w:r>
      <w:r>
        <w:t xml:space="preserve">V den svých 2. narozenin při chůzi po kempu vyjmenovával značky všech aut, které potkal zaparkované u stanů, čímž si vysloužil velký </w:t>
      </w:r>
      <w:r w:rsidR="004D4525">
        <w:t>zájem rekreantů.</w:t>
      </w:r>
      <w:r w:rsidR="00B83ACA">
        <w:t xml:space="preserve"> </w:t>
      </w:r>
      <w:r w:rsidR="004D4525">
        <w:t>Č</w:t>
      </w:r>
      <w:r w:rsidR="00B83ACA">
        <w:t>asem se k</w:t>
      </w:r>
      <w:r w:rsidR="004D4525">
        <w:t> značkám aut</w:t>
      </w:r>
      <w:r w:rsidR="00B83ACA">
        <w:t xml:space="preserve"> přidaly názvy všech typů lo</w:t>
      </w:r>
      <w:r w:rsidR="004D4525">
        <w:t>komotiv. Klidné dítě vydrželo u </w:t>
      </w:r>
      <w:r w:rsidR="00B83ACA">
        <w:t>prohlížení nebo tvoření na svůj věk neobvykle dlouho. Zároveň se ale projevoval velký perfekcionismus – kluk odmítal do předškolních let kreslit cokoliv jiného než kolejiště (postupně z perspektivy, s prostorově vyvedenými budovami), a to z důvodu, že to „nebylo hezké“ – jeho vlastní obrázky se mu nelíbily, protože to nedovedl nakreslit tak, jak chtěl.</w:t>
      </w:r>
      <w:r w:rsidR="00A16A1C">
        <w:t xml:space="preserve"> Bystré dítě se </w:t>
      </w:r>
      <w:r w:rsidR="004D4525">
        <w:t xml:space="preserve">ale </w:t>
      </w:r>
      <w:r w:rsidR="00A16A1C">
        <w:t xml:space="preserve">rodiče snažili </w:t>
      </w:r>
      <w:r w:rsidR="004D4525">
        <w:t xml:space="preserve">rozvíjet </w:t>
      </w:r>
      <w:r w:rsidR="00A16A1C">
        <w:t>všestranně, takže pomáhal s prací kolem domu a na zahradě, v předškolním věku už uměl lyžovat a jezdit na kole.</w:t>
      </w:r>
    </w:p>
    <w:p w:rsidR="00B83ACA" w:rsidRDefault="00B83ACA" w:rsidP="00746BC4">
      <w:pPr>
        <w:jc w:val="both"/>
      </w:pPr>
      <w:r>
        <w:t>Školku v obci s 300 obyvateli navštěvoval od 3 let, chodil t</w:t>
      </w:r>
      <w:r w:rsidR="00A16A1C">
        <w:t>am rád kvů</w:t>
      </w:r>
      <w:r w:rsidR="004D4525">
        <w:t>li oblíbeným hračkám, později i </w:t>
      </w:r>
      <w:r w:rsidR="00A16A1C">
        <w:t xml:space="preserve">kvůli kontaktu se staršími dětmi, jelikož jeho „moudré řeči“ vrstevníky nebavily. Místní školka neměla věkově oddělené třídy a v odpoledních hodinách byla spojena s družinou málotřídní školy. Poté, co se Honza začal doma projevovat agresivně vůči mladší sestře, byla odhalena šikana od některých starších kluků z družiny. </w:t>
      </w:r>
    </w:p>
    <w:p w:rsidR="001B0DA3" w:rsidRDefault="00A16A1C" w:rsidP="00746BC4">
      <w:pPr>
        <w:jc w:val="both"/>
      </w:pPr>
      <w:r>
        <w:t>Kolektiv z malé obce skýtal malé srovnání, takže i když Honza již před nástupem do školy četl a psal tiskacími písmeny, netušili rodiče a učitelé, že disponuje mimořádným nadáním – akcelerace byla připisována podnětnému pro</w:t>
      </w:r>
      <w:r w:rsidR="001B0DA3">
        <w:t>středí, ve kterém vyrůstal. Jedním z důvodů „neodhalení nadání“ je i fakt, že</w:t>
      </w:r>
      <w:r>
        <w:t xml:space="preserve"> v té době nebylo téma nadání </w:t>
      </w:r>
      <w:r w:rsidR="001B0DA3">
        <w:t xml:space="preserve">veřejně diskutováno v takové míře, jak je tomu v současnosti. Ani pedagogické vzdělávání matky během studia na Matematicko-fyzikální fakultě neobsahovalo akcentování tohoto tématu. </w:t>
      </w:r>
    </w:p>
    <w:p w:rsidR="00A16A1C" w:rsidRDefault="001B0DA3" w:rsidP="00746BC4">
      <w:pPr>
        <w:jc w:val="both"/>
      </w:pPr>
      <w:r>
        <w:t>Prostředí málotřídní školy poskytovalo klidnému a hloubavému dítěti dostatek</w:t>
      </w:r>
      <w:r w:rsidR="004B3A0B">
        <w:t xml:space="preserve"> podnětů:</w:t>
      </w:r>
      <w:r>
        <w:t xml:space="preserve"> když měl hotovou práci, poslouchal, co dělají starší děti (v jedné třídě se společně vzdělávaly 4 ročníky). Typické projevy, jako je např. odmítání stereotypních úkolů (tzv. sloupečky na procvičení matematických operací), byly po diskusi s paní učitelkou vždy uspokojivě vyřešeny. Ve čtvrté třídě, ve věku </w:t>
      </w:r>
      <w:r w:rsidR="00746BC4">
        <w:t>9</w:t>
      </w:r>
      <w:r>
        <w:t xml:space="preserve"> let</w:t>
      </w:r>
      <w:r w:rsidR="004B3A0B">
        <w:t xml:space="preserve">, vyhrál okresní kolo Matematické olympiády pro 5. třídu a krajské kolo Logické olympiády v kategorii </w:t>
      </w:r>
      <w:r w:rsidR="005272A0">
        <w:t>A (1. </w:t>
      </w:r>
      <w:r w:rsidR="004B3A0B">
        <w:t>–</w:t>
      </w:r>
      <w:r w:rsidR="005272A0">
        <w:t> </w:t>
      </w:r>
      <w:r w:rsidR="004B3A0B">
        <w:t>5.</w:t>
      </w:r>
      <w:r w:rsidR="005272A0">
        <w:t> </w:t>
      </w:r>
      <w:r w:rsidR="004B3A0B">
        <w:t>třída ZŠ), v celostátním kole se umístil na 14. příčce. To už bylo zřejmé, že se jedná o nadané dítě.</w:t>
      </w:r>
      <w:r>
        <w:t xml:space="preserve"> V té době Kraj Vysočina podporoval finančně speciálním příspěvkem vyučující nadaných dětí, takže i v této souvislosti na návrh třídní učitelky Honza podstoupil diagnostické vyšetření v</w:t>
      </w:r>
      <w:r w:rsidR="004B3A0B">
        <w:t> </w:t>
      </w:r>
      <w:r>
        <w:t>PPP</w:t>
      </w:r>
      <w:r w:rsidR="004B3A0B">
        <w:t>.</w:t>
      </w:r>
      <w:r>
        <w:t xml:space="preserve"> Vzhledem k mimořádnému nadání mu byl stanoven </w:t>
      </w:r>
      <w:r w:rsidR="004B3A0B">
        <w:t>individuální vzdělávací plán, který spočíval zejména v minimalizaci stereotypních úkolů a v rozšiřování učiva.</w:t>
      </w:r>
      <w:r w:rsidR="00353284">
        <w:t xml:space="preserve"> Podle očekávání nebyla diagnostikována dvojí výjimečnost.</w:t>
      </w:r>
    </w:p>
    <w:p w:rsidR="00746BC4" w:rsidRDefault="00746BC4" w:rsidP="00746BC4">
      <w:pPr>
        <w:jc w:val="both"/>
      </w:pPr>
      <w:r>
        <w:t xml:space="preserve">Během prvního stupně ZŠ byl hoch podpořen i prostřednictvím mimoškolních aktivit – navštěvoval hudební </w:t>
      </w:r>
      <w:r w:rsidR="004D4525">
        <w:t xml:space="preserve">(později i výtvarný) </w:t>
      </w:r>
      <w:r>
        <w:t>obor ZUŠ a byl členem chlapeckého skautského oddílu. Zde se ovšem výrazně projevila jeho nadměrná citlivost – přemíra kontak</w:t>
      </w:r>
      <w:r w:rsidR="00F55E5D">
        <w:t>t</w:t>
      </w:r>
      <w:r>
        <w:t>ních a silových her způsobila značné ro</w:t>
      </w:r>
      <w:r w:rsidR="004D4525">
        <w:t xml:space="preserve">zčarování, </w:t>
      </w:r>
      <w:r>
        <w:t>po konzultaci s vedoucím oddílu byla nabídka aktivit obohacena o poznávací či tvořivé hry.</w:t>
      </w:r>
      <w:r w:rsidR="005272A0">
        <w:t xml:space="preserve"> Také dvoutýdenní tábory bez možnosti kontaktu s rodinou byly náročnou, ovšem důležitou součásti osobnostního růstu.</w:t>
      </w:r>
      <w:r>
        <w:t xml:space="preserve"> Členem oddílu zůstal </w:t>
      </w:r>
      <w:r w:rsidR="005272A0">
        <w:t xml:space="preserve">do věku 13 let, bohužel poslední rok byl poznamenám – po změně vedoucího </w:t>
      </w:r>
      <w:proofErr w:type="gramStart"/>
      <w:r w:rsidR="005272A0">
        <w:t>oddílu - opět</w:t>
      </w:r>
      <w:proofErr w:type="gramEnd"/>
      <w:r w:rsidR="005272A0">
        <w:t xml:space="preserve"> šikanou, kterou se nepovedlo uspokojivě vyřešit, což byl hlavní důvod k ukončení členství.</w:t>
      </w:r>
      <w:r w:rsidR="007E7513">
        <w:t xml:space="preserve"> </w:t>
      </w:r>
      <w:r w:rsidR="003858A9">
        <w:t xml:space="preserve">Podnětné prostředí rodiče hledali i za pomoci společnosti Mensa, rodina se </w:t>
      </w:r>
      <w:r w:rsidR="003858A9">
        <w:lastRenderedPageBreak/>
        <w:t>několikrát zúčastnila víkendových setkání pro rodiny s nadanými dětmi a oba sourozenci se zúčastnili letního tábora Mensy. Díky těmto aktivitám vzniklo přátelství na dálku s obdobnou rodinou, což bylo důležité nejen pro děti, ale i pro rodiče.</w:t>
      </w:r>
      <w:r w:rsidR="00353284">
        <w:t xml:space="preserve"> Honza ale společnost výrazně výjimečných dětí nevyhledával, po účasti na dvou mensovních táborech se v pubertě zaměřil na elektrotechniku a byl velice spokojen s několikaletou účastí na </w:t>
      </w:r>
      <w:proofErr w:type="spellStart"/>
      <w:r w:rsidR="00353284">
        <w:t>Elektrotáboře</w:t>
      </w:r>
      <w:proofErr w:type="spellEnd"/>
      <w:r w:rsidR="00353284">
        <w:t xml:space="preserve"> – jedinečném táboře</w:t>
      </w:r>
      <w:r w:rsidR="0014669E">
        <w:t>, který má technickou i relaxační náplň.</w:t>
      </w:r>
      <w:r w:rsidR="00353284">
        <w:t xml:space="preserve"> </w:t>
      </w:r>
    </w:p>
    <w:p w:rsidR="00C13B5C" w:rsidRDefault="007E7513" w:rsidP="00746BC4">
      <w:pPr>
        <w:jc w:val="both"/>
      </w:pPr>
      <w:r>
        <w:t>Po nástupu na osmileté gymnázium rodiče zažádali o pokračování vzdělávání s IVP v matematice, později i ve fyzice, což kromě úlev v úpravě sešitu a možnosti řešit soutěže neznamenalo výrazný zásah do studia. Podnětné prostředí třídního kolektivu</w:t>
      </w:r>
      <w:r w:rsidR="003858A9">
        <w:t xml:space="preserve"> (s několika dalšími nadanými žáky)</w:t>
      </w:r>
      <w:r>
        <w:t xml:space="preserve"> a náročnější učivo dostatečně vykompenzovaly potřeby nadaného dítěte. </w:t>
      </w:r>
      <w:r w:rsidR="00746BC4">
        <w:t>K</w:t>
      </w:r>
      <w:r w:rsidR="003858A9">
        <w:t xml:space="preserve"> pokračujícím </w:t>
      </w:r>
      <w:r w:rsidR="00746BC4">
        <w:t xml:space="preserve">úspěchům v matematických </w:t>
      </w:r>
      <w:r w:rsidR="003858A9">
        <w:t>soutěžích a </w:t>
      </w:r>
      <w:r w:rsidR="00746BC4">
        <w:t>v Logické olympiádě postupně</w:t>
      </w:r>
      <w:r>
        <w:t xml:space="preserve"> </w:t>
      </w:r>
      <w:r w:rsidR="00746BC4">
        <w:t>přibyly</w:t>
      </w:r>
      <w:r>
        <w:t xml:space="preserve"> úspěchy v zeměpisných soutěž</w:t>
      </w:r>
      <w:r w:rsidR="00F55E5D">
        <w:t>í</w:t>
      </w:r>
      <w:bookmarkStart w:id="0" w:name="_GoBack"/>
      <w:bookmarkEnd w:id="0"/>
      <w:r>
        <w:t>ch a zejména v informatice.</w:t>
      </w:r>
      <w:r w:rsidR="00875E45">
        <w:t xml:space="preserve"> Za tyto úspěchy byl od svých 10 let </w:t>
      </w:r>
      <w:r w:rsidR="003858A9">
        <w:t>nepřetržitě mezi 10 oceněnými nominací</w:t>
      </w:r>
      <w:r w:rsidR="00875E45">
        <w:t xml:space="preserve"> na cenu Talent Vysočiny </w:t>
      </w:r>
      <w:r w:rsidR="003858A9">
        <w:t xml:space="preserve">(jednorázové stipendium) a ve svých 17 letech tuto cenu </w:t>
      </w:r>
      <w:r w:rsidR="004D4525">
        <w:t xml:space="preserve">v technickém oboru </w:t>
      </w:r>
      <w:r w:rsidR="003858A9">
        <w:t>získal (roční stipendium). K ocenění Honzovi pomohly i další aktivity –</w:t>
      </w:r>
      <w:r w:rsidR="00C13B5C">
        <w:t xml:space="preserve"> je </w:t>
      </w:r>
      <w:r w:rsidR="004D4525">
        <w:t>autorem videoblogu na YouTube a </w:t>
      </w:r>
      <w:r w:rsidR="00C13B5C">
        <w:t xml:space="preserve">tvorba videa je v současné době </w:t>
      </w:r>
      <w:r w:rsidR="004D4525">
        <w:t xml:space="preserve">jeho </w:t>
      </w:r>
      <w:r w:rsidR="00C13B5C">
        <w:t xml:space="preserve">největším koníčkem, který využívá k dokumentaci svých technických projektů (nejvíce fanoušků přitáhla stavba vlastního dronu) či k dokumentaci zahraničních cest. </w:t>
      </w:r>
    </w:p>
    <w:p w:rsidR="00746BC4" w:rsidRDefault="00C13B5C" w:rsidP="00746BC4">
      <w:pPr>
        <w:jc w:val="both"/>
      </w:pPr>
      <w:r>
        <w:t xml:space="preserve">Jeho výsledky pramení z neutuchajícího zájmu o technické novinky, které se dařilo alespoň v omezené míře uspokojovat – i díky cenám ze soutěží. Průlom znamenala výhra školního týmu (tvořen Honzou a jeho sestrou) v soutěži </w:t>
      </w:r>
      <w:proofErr w:type="spellStart"/>
      <w:r>
        <w:t>JuniorInternet</w:t>
      </w:r>
      <w:proofErr w:type="spellEnd"/>
      <w:r>
        <w:t xml:space="preserve"> v roce </w:t>
      </w:r>
      <w:r w:rsidR="00CC260B">
        <w:t xml:space="preserve">2014 </w:t>
      </w:r>
      <w:r>
        <w:t xml:space="preserve">– do školy přinesla 3D tiskárnu řízenou mikroprocesorem </w:t>
      </w:r>
      <w:proofErr w:type="spellStart"/>
      <w:r>
        <w:t>Arduino</w:t>
      </w:r>
      <w:proofErr w:type="spellEnd"/>
      <w:r>
        <w:t>. Po</w:t>
      </w:r>
      <w:r w:rsidR="003858A9">
        <w:t xml:space="preserve"> několikaleté účasti na </w:t>
      </w:r>
      <w:proofErr w:type="spellStart"/>
      <w:r w:rsidR="003858A9">
        <w:t>Elektrotáboře</w:t>
      </w:r>
      <w:proofErr w:type="spellEnd"/>
      <w:r w:rsidR="003858A9">
        <w:t xml:space="preserve"> </w:t>
      </w:r>
      <w:r>
        <w:t xml:space="preserve">tak Honza </w:t>
      </w:r>
      <w:r w:rsidR="003858A9">
        <w:t xml:space="preserve">zúročil své zkušenosti při konstrukci </w:t>
      </w:r>
      <w:r>
        <w:t xml:space="preserve">elektronických </w:t>
      </w:r>
      <w:proofErr w:type="gramStart"/>
      <w:r w:rsidR="003858A9">
        <w:t>zařízení</w:t>
      </w:r>
      <w:r w:rsidR="004D4525">
        <w:t xml:space="preserve"> -</w:t>
      </w:r>
      <w:r>
        <w:t xml:space="preserve"> v</w:t>
      </w:r>
      <w:proofErr w:type="gramEnd"/>
      <w:r>
        <w:t> kombinaci se zájmem o pr</w:t>
      </w:r>
      <w:r w:rsidR="003858A9">
        <w:t>ogramov</w:t>
      </w:r>
      <w:r>
        <w:t xml:space="preserve">ání a 3D tiskem mu to umožnilo vytvářet vlastní rozsáhlejší projekty, díky nimž vyhrál v soutěži </w:t>
      </w:r>
      <w:r w:rsidR="00CC260B">
        <w:t>SOČ krajské kolo a </w:t>
      </w:r>
      <w:r>
        <w:t>zúčastnil se celostátního kola již ve věku 16 let a také</w:t>
      </w:r>
      <w:r w:rsidR="003858A9">
        <w:t xml:space="preserve"> </w:t>
      </w:r>
      <w:r>
        <w:t xml:space="preserve">přispělo k jeho jazykovému vzdělávání výhrou v celostátní soutěži technických projektů Helle </w:t>
      </w:r>
      <w:proofErr w:type="spellStart"/>
      <w:r>
        <w:t>Köpfe</w:t>
      </w:r>
      <w:proofErr w:type="spellEnd"/>
      <w:r>
        <w:t xml:space="preserve"> (vyhrál měsíční jazykový kurz v Německu).</w:t>
      </w:r>
    </w:p>
    <w:p w:rsidR="003858A9" w:rsidRDefault="00CC260B" w:rsidP="00746BC4">
      <w:pPr>
        <w:jc w:val="both"/>
      </w:pPr>
      <w:r>
        <w:t xml:space="preserve">V současné době je osmnáctiletý Honza studentem oktávy. Má za sebou letní stáž v inovačním týmu firmy Deloitte, která mu byla nabídnuta </w:t>
      </w:r>
      <w:r w:rsidR="00353284">
        <w:t>na základě</w:t>
      </w:r>
      <w:r>
        <w:t xml:space="preserve"> úspěchu v</w:t>
      </w:r>
      <w:r w:rsidR="00353284">
        <w:t> </w:t>
      </w:r>
      <w:proofErr w:type="spellStart"/>
      <w:r w:rsidR="00353284">
        <w:t>Hackathonu</w:t>
      </w:r>
      <w:proofErr w:type="spellEnd"/>
      <w:r w:rsidR="00353284">
        <w:t xml:space="preserve"> se zaměřením na tvorbu videa. Díky svým komunikačním schopnostem, které dále v tomto týmu rozvíjí, se jeho jednoznačný zájem o robotiku a kybernetiku rozšířil na marketing a reklamu. Uvědomuje si také důležitost znalosti cizích jazyků – jako maturitní předměty si pro profilovou zkoušku kromě ICT vybral právě anglický a německý jazyk.</w:t>
      </w:r>
    </w:p>
    <w:p w:rsidR="0014669E" w:rsidRDefault="00E578DD" w:rsidP="00746BC4">
      <w:pPr>
        <w:jc w:val="both"/>
      </w:pPr>
      <w:r>
        <w:t>Život rodiny s mimořádně nadaným dítětem má svá specifika a rodiče se „za běhu“ učí, jak s dítětem komunikovat, co mu nabídnout, jak jej podpořit, ale zároveň, jak z něj vychovat samostatného dospělého člověka. V případě Honzy byla velmi důležitá komunikace a průběžné nastavování pravidel fungování v rodině tak, aby byly spokojené obě strany – Honza ve zvýšené míře požadoval a dosud požaduje volný (nestrukturovaný) čas na své bádání a projekty – i když v současné době to znamená mnoho času za počítačem.</w:t>
      </w:r>
      <w:r w:rsidR="00B7651E">
        <w:t xml:space="preserve"> Také budování sourozeneckého vztahu je v tomto případě náročné – sestra je denně konfrontována s nedostižným výkonem mimořádně nadaného (a hlavně staršího) bratra.</w:t>
      </w:r>
      <w:r w:rsidR="000C1B33">
        <w:t xml:space="preserve"> I </w:t>
      </w:r>
      <w:r w:rsidR="00B7651E">
        <w:t>když je sama velmi bystrá, je pro ni problematické si to připustit</w:t>
      </w:r>
      <w:r w:rsidR="000C1B33">
        <w:t>. M</w:t>
      </w:r>
      <w:r w:rsidR="00B7651E">
        <w:t xml:space="preserve">á sklony k perfekcionalizmu, kterým může překonat </w:t>
      </w:r>
      <w:r w:rsidR="000C1B33">
        <w:t>v praktických záležitostech nedůsledného bratra. Je úkolem rodičů jí pomoci „vystoupit ze stínu“ nadaného sourozence – donedávna nepřipouštěla možnost svého uplatnění v IT, až účast na mezinárodní akci pro podporu dívek ve STEM ji posunulo k poznání, že i v této oblasti mohou být dívky (i ona sama) dobré a užitečné.</w:t>
      </w:r>
    </w:p>
    <w:p w:rsidR="000C1B33" w:rsidRDefault="000C1B33" w:rsidP="00746BC4">
      <w:pPr>
        <w:jc w:val="both"/>
      </w:pPr>
      <w:r>
        <w:t xml:space="preserve">I když ještě před rokem chtěl </w:t>
      </w:r>
      <w:r w:rsidR="004D4525">
        <w:t xml:space="preserve">Honza </w:t>
      </w:r>
      <w:r>
        <w:t xml:space="preserve">studovat IT v Německu, nyní ani sám neví, zda je jeho cílem vystudovat vysokou školu. </w:t>
      </w:r>
      <w:r w:rsidR="004D4525">
        <w:t>S</w:t>
      </w:r>
      <w:r>
        <w:t>oučasn</w:t>
      </w:r>
      <w:r w:rsidR="004D4525">
        <w:t>á</w:t>
      </w:r>
      <w:r>
        <w:t xml:space="preserve"> velk</w:t>
      </w:r>
      <w:r w:rsidR="004D4525">
        <w:t>á</w:t>
      </w:r>
      <w:r>
        <w:t xml:space="preserve"> nabídk</w:t>
      </w:r>
      <w:r w:rsidR="004D4525">
        <w:t>a</w:t>
      </w:r>
      <w:r>
        <w:t xml:space="preserve"> práce v IT oborech a možností startupů je </w:t>
      </w:r>
      <w:r w:rsidR="004D4525">
        <w:t>pro něj velmi lákavá</w:t>
      </w:r>
      <w:r>
        <w:t xml:space="preserve"> – mnoho z toho,</w:t>
      </w:r>
      <w:r w:rsidR="004D4525">
        <w:t xml:space="preserve"> co nyní dokáže a umí </w:t>
      </w:r>
      <w:r>
        <w:t xml:space="preserve">má ze svého samostudia a samostatné práce. Proto je dost </w:t>
      </w:r>
      <w:proofErr w:type="spellStart"/>
      <w:r>
        <w:t>skeprický</w:t>
      </w:r>
      <w:proofErr w:type="spellEnd"/>
      <w:r>
        <w:t xml:space="preserve"> k přínosům vysokoškolského studia. Věříme však, že i tam najde podnětné prostředí a potká „ty správné lidi“.</w:t>
      </w:r>
      <w:r w:rsidR="004D4525">
        <w:t xml:space="preserve"> A rodičům zbývá jenom doufat, že i po opuštění rodného hnízda zvládne </w:t>
      </w:r>
      <w:r w:rsidR="00CD0B9D">
        <w:t>žít spokojený život.</w:t>
      </w:r>
    </w:p>
    <w:sectPr w:rsidR="000C1B33" w:rsidSect="005E54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C0"/>
    <w:rsid w:val="00003141"/>
    <w:rsid w:val="00003483"/>
    <w:rsid w:val="00014B3F"/>
    <w:rsid w:val="00027C84"/>
    <w:rsid w:val="000348E7"/>
    <w:rsid w:val="00036091"/>
    <w:rsid w:val="00072E62"/>
    <w:rsid w:val="000C1B33"/>
    <w:rsid w:val="000F6BCF"/>
    <w:rsid w:val="0010579F"/>
    <w:rsid w:val="00121A05"/>
    <w:rsid w:val="00122D60"/>
    <w:rsid w:val="00140D5C"/>
    <w:rsid w:val="0014669E"/>
    <w:rsid w:val="00153E22"/>
    <w:rsid w:val="001B0DA3"/>
    <w:rsid w:val="001E73E6"/>
    <w:rsid w:val="00206E32"/>
    <w:rsid w:val="00241711"/>
    <w:rsid w:val="00255C10"/>
    <w:rsid w:val="00266430"/>
    <w:rsid w:val="00291E13"/>
    <w:rsid w:val="002B3D5D"/>
    <w:rsid w:val="002D5F0C"/>
    <w:rsid w:val="002E134A"/>
    <w:rsid w:val="00313FA0"/>
    <w:rsid w:val="00314101"/>
    <w:rsid w:val="00315E63"/>
    <w:rsid w:val="00332644"/>
    <w:rsid w:val="00353284"/>
    <w:rsid w:val="00357720"/>
    <w:rsid w:val="00377879"/>
    <w:rsid w:val="003858A9"/>
    <w:rsid w:val="00392A30"/>
    <w:rsid w:val="003A6F8E"/>
    <w:rsid w:val="003C6821"/>
    <w:rsid w:val="003D072B"/>
    <w:rsid w:val="003E1CC3"/>
    <w:rsid w:val="00413FBE"/>
    <w:rsid w:val="004218AC"/>
    <w:rsid w:val="00483BB2"/>
    <w:rsid w:val="004A0D86"/>
    <w:rsid w:val="004B3A0B"/>
    <w:rsid w:val="004D4525"/>
    <w:rsid w:val="004E1F5C"/>
    <w:rsid w:val="004F549C"/>
    <w:rsid w:val="00515B11"/>
    <w:rsid w:val="005272A0"/>
    <w:rsid w:val="00533CF4"/>
    <w:rsid w:val="00534642"/>
    <w:rsid w:val="00537364"/>
    <w:rsid w:val="0054109D"/>
    <w:rsid w:val="005A17E4"/>
    <w:rsid w:val="005B1B5A"/>
    <w:rsid w:val="005E549F"/>
    <w:rsid w:val="005F0CB8"/>
    <w:rsid w:val="006346DC"/>
    <w:rsid w:val="00636C4D"/>
    <w:rsid w:val="00654029"/>
    <w:rsid w:val="00673739"/>
    <w:rsid w:val="006D3755"/>
    <w:rsid w:val="006D3EA6"/>
    <w:rsid w:val="006E1555"/>
    <w:rsid w:val="00743293"/>
    <w:rsid w:val="00746BC4"/>
    <w:rsid w:val="007E7513"/>
    <w:rsid w:val="008364F9"/>
    <w:rsid w:val="00850A87"/>
    <w:rsid w:val="0085277C"/>
    <w:rsid w:val="008672D6"/>
    <w:rsid w:val="0086760A"/>
    <w:rsid w:val="00875E45"/>
    <w:rsid w:val="008A4CCF"/>
    <w:rsid w:val="00924CD5"/>
    <w:rsid w:val="009364DD"/>
    <w:rsid w:val="00945A98"/>
    <w:rsid w:val="009648D5"/>
    <w:rsid w:val="00A06227"/>
    <w:rsid w:val="00A16A1C"/>
    <w:rsid w:val="00A52B3C"/>
    <w:rsid w:val="00A571D4"/>
    <w:rsid w:val="00A6697A"/>
    <w:rsid w:val="00A749C7"/>
    <w:rsid w:val="00A92756"/>
    <w:rsid w:val="00AA06BB"/>
    <w:rsid w:val="00AA0BC0"/>
    <w:rsid w:val="00AD10FB"/>
    <w:rsid w:val="00B662AB"/>
    <w:rsid w:val="00B7651E"/>
    <w:rsid w:val="00B83ACA"/>
    <w:rsid w:val="00C13B5C"/>
    <w:rsid w:val="00C17EBB"/>
    <w:rsid w:val="00C256A1"/>
    <w:rsid w:val="00C553EC"/>
    <w:rsid w:val="00C63ECE"/>
    <w:rsid w:val="00CC260B"/>
    <w:rsid w:val="00CD0B9D"/>
    <w:rsid w:val="00D02690"/>
    <w:rsid w:val="00D166B5"/>
    <w:rsid w:val="00D40002"/>
    <w:rsid w:val="00D46E3C"/>
    <w:rsid w:val="00D57DF7"/>
    <w:rsid w:val="00D937D2"/>
    <w:rsid w:val="00DD06A8"/>
    <w:rsid w:val="00DF46D0"/>
    <w:rsid w:val="00E22FA0"/>
    <w:rsid w:val="00E27486"/>
    <w:rsid w:val="00E532DB"/>
    <w:rsid w:val="00E578DD"/>
    <w:rsid w:val="00E666FA"/>
    <w:rsid w:val="00E7357D"/>
    <w:rsid w:val="00E77BF9"/>
    <w:rsid w:val="00EA1E09"/>
    <w:rsid w:val="00EA3C76"/>
    <w:rsid w:val="00EA5F4D"/>
    <w:rsid w:val="00EA745C"/>
    <w:rsid w:val="00ED1052"/>
    <w:rsid w:val="00EE3DDC"/>
    <w:rsid w:val="00F5074B"/>
    <w:rsid w:val="00F55E5D"/>
    <w:rsid w:val="00F6583D"/>
    <w:rsid w:val="00FB0E22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019D"/>
  <w15:chartTrackingRefBased/>
  <w15:docId w15:val="{094F3EF3-B0F5-4A20-A24B-8FCBE39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4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GHB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Karel Tomek</cp:lastModifiedBy>
  <cp:revision>2</cp:revision>
  <dcterms:created xsi:type="dcterms:W3CDTF">2019-05-13T21:38:00Z</dcterms:created>
  <dcterms:modified xsi:type="dcterms:W3CDTF">2019-05-13T21:38:00Z</dcterms:modified>
</cp:coreProperties>
</file>