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0238" w:rsidRDefault="00B341D4"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762625" cy="7958562"/>
            <wp:effectExtent l="0" t="0" r="0" b="4445"/>
            <wp:wrapNone/>
            <wp:docPr id="1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958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20238" w:rsidRDefault="00420238"/>
    <w:p w:rsidR="00420238" w:rsidRDefault="00C9575A">
      <w:r>
        <w:rPr>
          <w:noProof/>
        </w:rPr>
        <w:pict>
          <v:rect id="Obdélník 3" o:spid="_x0000_s1026" style="position:absolute;margin-left:47.65pt;margin-top:281.75pt;width:361.5pt;height:90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" filled="f" stroked="f">
            <v:shadow on="t" color="black" opacity="22937f" origin=",.5" offset="0,.63889mm"/>
            <v:textbox>
              <w:txbxContent>
                <w:p w:rsidR="004B1FC0" w:rsidRPr="007E6C74" w:rsidRDefault="00B341D4" w:rsidP="007E6C74">
                  <w:pPr>
                    <w:rPr>
                      <w:sz w:val="28"/>
                      <w:szCs w:val="28"/>
                    </w:rPr>
                  </w:pPr>
                  <w:r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Název:</w:t>
                  </w:r>
                  <w:r w:rsidR="007E6C74" w:rsidRPr="007E6C74">
                    <w:rPr>
                      <w:sz w:val="28"/>
                      <w:szCs w:val="28"/>
                    </w:rPr>
                    <w:t xml:space="preserve"> </w:t>
                  </w:r>
                  <w:bookmarkStart w:id="1" w:name="_GoBack"/>
                  <w:bookmarkEnd w:id="1"/>
                  <w:r w:rsidR="00B14558">
                    <w:rPr>
                      <w:sz w:val="28"/>
                      <w:szCs w:val="28"/>
                    </w:rPr>
                    <w:t>Změny skupenství látek</w:t>
                  </w:r>
                </w:p>
                <w:p w:rsidR="003F01D3" w:rsidRDefault="007E6C74" w:rsidP="007E6C74">
                  <w:pPr>
                    <w:rPr>
                      <w:sz w:val="28"/>
                      <w:szCs w:val="28"/>
                    </w:rPr>
                  </w:pPr>
                  <w:r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Autor</w:t>
                  </w:r>
                  <w:r w:rsidR="003F01D3"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:</w:t>
                  </w:r>
                  <w:r w:rsidRPr="007E6C74">
                    <w:rPr>
                      <w:sz w:val="28"/>
                      <w:szCs w:val="28"/>
                    </w:rPr>
                    <w:t xml:space="preserve"> </w:t>
                  </w:r>
                  <w:r w:rsidR="002B4911" w:rsidRPr="002B4911">
                    <w:rPr>
                      <w:sz w:val="28"/>
                      <w:szCs w:val="28"/>
                    </w:rPr>
                    <w:t xml:space="preserve">Mgr. Pavel Remeš, </w:t>
                  </w:r>
                  <w:proofErr w:type="spellStart"/>
                  <w:r w:rsidR="002B4911" w:rsidRPr="002B4911">
                    <w:rPr>
                      <w:sz w:val="28"/>
                      <w:szCs w:val="28"/>
                    </w:rPr>
                    <w:t>Ph.D</w:t>
                  </w:r>
                  <w:proofErr w:type="spellEnd"/>
                  <w:r w:rsidR="00185A3A">
                    <w:rPr>
                      <w:sz w:val="28"/>
                      <w:szCs w:val="28"/>
                    </w:rPr>
                    <w:t>.</w:t>
                  </w:r>
                </w:p>
                <w:p w:rsidR="00185A3A" w:rsidRPr="007E6C74" w:rsidRDefault="00185A3A" w:rsidP="00185A3A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28"/>
                      <w:szCs w:val="28"/>
                    </w:rPr>
                    <w:t>Cílová skupina žáků</w:t>
                  </w:r>
                  <w:r w:rsidRPr="007E6C74">
                    <w:rPr>
                      <w:color w:val="A6A6A6" w:themeColor="background1" w:themeShade="A6"/>
                      <w:sz w:val="28"/>
                      <w:szCs w:val="28"/>
                    </w:rPr>
                    <w:t>:</w:t>
                  </w:r>
                  <w:r w:rsidRPr="007E6C74">
                    <w:rPr>
                      <w:sz w:val="28"/>
                      <w:szCs w:val="28"/>
                    </w:rPr>
                    <w:t xml:space="preserve"> </w:t>
                  </w:r>
                  <w:r w:rsidRPr="00185A3A">
                    <w:rPr>
                      <w:sz w:val="28"/>
                      <w:szCs w:val="28"/>
                    </w:rPr>
                    <w:t>0 (intaktní žáci)</w:t>
                  </w:r>
                </w:p>
                <w:p w:rsidR="00185A3A" w:rsidRPr="007E6C74" w:rsidRDefault="00185A3A" w:rsidP="007E6C7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B05C2">
        <w:br w:type="page"/>
      </w:r>
    </w:p>
    <w:p w:rsidR="007A240B" w:rsidRPr="00E858EB" w:rsidRDefault="007A240B" w:rsidP="007A240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 sklenici je 300 g minerálky o teplotě 22 °C. Vypočítejte množství ledu o teplotě tání, které musíme vhodit do sklenice, aby se voda ve sklenici ochladila na 10 °C. Tepelnou výměnu mezi vodou a sklenicí a také okolím </w:t>
      </w:r>
      <w:r w:rsidR="00EC09D9">
        <w:rPr>
          <w:sz w:val="24"/>
          <w:szCs w:val="24"/>
        </w:rPr>
        <w:t xml:space="preserve">při normálním tlaku </w:t>
      </w:r>
      <w:r>
        <w:rPr>
          <w:sz w:val="24"/>
          <w:szCs w:val="24"/>
        </w:rPr>
        <w:t>zanedbejte. Předpokládejte, že tepelné vlastnosti minerálky a vody jsou stejné.</w:t>
      </w:r>
    </w:p>
    <w:p w:rsidR="00EA7C06" w:rsidRDefault="00EA7C06" w:rsidP="00EA7C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C1AE2">
        <w:rPr>
          <w:sz w:val="28"/>
          <w:szCs w:val="24"/>
        </w:rPr>
        <w:br w:type="page"/>
      </w:r>
      <w:r w:rsidR="007A240B">
        <w:rPr>
          <w:sz w:val="24"/>
          <w:szCs w:val="24"/>
        </w:rPr>
        <w:lastRenderedPageBreak/>
        <w:t>O vánocích odléváme olovo do vody. O kolik °C se ohřeje 500 g vody o teplotě 24 °C v </w:t>
      </w:r>
      <w:r w:rsidR="00A911CE">
        <w:rPr>
          <w:sz w:val="24"/>
          <w:szCs w:val="24"/>
        </w:rPr>
        <w:t>misce</w:t>
      </w:r>
      <w:r w:rsidR="007A240B">
        <w:rPr>
          <w:sz w:val="24"/>
          <w:szCs w:val="24"/>
        </w:rPr>
        <w:t xml:space="preserve">, pokud do ní nalijeme 500 g </w:t>
      </w:r>
      <w:r w:rsidR="00A911CE">
        <w:rPr>
          <w:sz w:val="24"/>
          <w:szCs w:val="24"/>
        </w:rPr>
        <w:t xml:space="preserve">roztaveného </w:t>
      </w:r>
      <w:r w:rsidR="007A240B">
        <w:rPr>
          <w:sz w:val="24"/>
          <w:szCs w:val="24"/>
        </w:rPr>
        <w:t xml:space="preserve">olova o teplotě </w:t>
      </w:r>
      <w:r w:rsidR="00A911CE">
        <w:rPr>
          <w:sz w:val="24"/>
          <w:szCs w:val="24"/>
        </w:rPr>
        <w:t>328 °C.</w:t>
      </w:r>
      <w:r w:rsidR="007A240B">
        <w:rPr>
          <w:sz w:val="24"/>
          <w:szCs w:val="24"/>
        </w:rPr>
        <w:t xml:space="preserve"> </w:t>
      </w:r>
      <w:r w:rsidR="00A911CE">
        <w:rPr>
          <w:sz w:val="24"/>
          <w:szCs w:val="24"/>
        </w:rPr>
        <w:t xml:space="preserve">Tepelnou výměnu mezi vodou a miskou a také okolím </w:t>
      </w:r>
      <w:r w:rsidR="00EC09D9">
        <w:rPr>
          <w:sz w:val="24"/>
          <w:szCs w:val="24"/>
        </w:rPr>
        <w:t xml:space="preserve">při normálním tlaku </w:t>
      </w:r>
      <w:r w:rsidR="00A911CE">
        <w:rPr>
          <w:sz w:val="24"/>
          <w:szCs w:val="24"/>
        </w:rPr>
        <w:t>zanedbejte.</w:t>
      </w:r>
    </w:p>
    <w:p w:rsidR="00EA7C06" w:rsidRDefault="00EA7C06" w:rsidP="00EA7C06">
      <w:pPr>
        <w:rPr>
          <w:rFonts w:cs="Times New Roman"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88230C" w:rsidRPr="00A76DF7" w:rsidRDefault="00234BF7" w:rsidP="00A76DF7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 w:rsidRPr="00A76DF7">
        <w:rPr>
          <w:sz w:val="24"/>
          <w:szCs w:val="24"/>
        </w:rPr>
        <w:lastRenderedPageBreak/>
        <w:t xml:space="preserve">Při výrobě čipů do procesorů používáme křemíkový monokrystal ve tvaru válce, který se řeže na křemíkové salámky. Kolik tepla potřebujeme na roztavení křemíku z teploty 20 °C na taveninu o teplotě 1410 °C, abychom z ní vytáhli válec o </w:t>
      </w:r>
      <w:r w:rsidR="00A76DF7" w:rsidRPr="00A76DF7">
        <w:rPr>
          <w:sz w:val="24"/>
          <w:szCs w:val="24"/>
        </w:rPr>
        <w:t>objemu 0,01m</w:t>
      </w:r>
      <w:r w:rsidR="00A76DF7" w:rsidRPr="00A76DF7">
        <w:rPr>
          <w:sz w:val="24"/>
          <w:szCs w:val="24"/>
          <w:vertAlign w:val="superscript"/>
        </w:rPr>
        <w:t>3</w:t>
      </w:r>
      <w:r w:rsidRPr="00A76DF7">
        <w:rPr>
          <w:sz w:val="24"/>
          <w:szCs w:val="24"/>
        </w:rPr>
        <w:t>? Tepelnou výměnu mezi taveninou a miskou v které je tavenina a také okolím při normálním tlaku zanedbejte.</w:t>
      </w:r>
      <w:r w:rsidR="0088230C" w:rsidRPr="00A76DF7">
        <w:rPr>
          <w:sz w:val="24"/>
          <w:szCs w:val="24"/>
        </w:rPr>
        <w:br w:type="page"/>
      </w:r>
    </w:p>
    <w:p w:rsidR="00EA7C06" w:rsidRPr="001F13EF" w:rsidRDefault="00FA5B1B" w:rsidP="00A76DF7">
      <w:pPr>
        <w:pStyle w:val="Odstavecseseznamem"/>
        <w:numPr>
          <w:ilvl w:val="0"/>
          <w:numId w:val="19"/>
        </w:numPr>
        <w:rPr>
          <w:sz w:val="28"/>
          <w:szCs w:val="24"/>
        </w:rPr>
      </w:pPr>
      <w:r>
        <w:rPr>
          <w:sz w:val="24"/>
          <w:szCs w:val="24"/>
        </w:rPr>
        <w:lastRenderedPageBreak/>
        <w:t xml:space="preserve">V bojleru je 500 l vody o teplotě 10 °C. Chci ji ohřát párou o teplotě 100 °C. Ta prochází měděným </w:t>
      </w:r>
      <w:r w:rsidR="00234BF7">
        <w:rPr>
          <w:sz w:val="24"/>
          <w:szCs w:val="24"/>
        </w:rPr>
        <w:t>hadem</w:t>
      </w:r>
      <w:r>
        <w:rPr>
          <w:sz w:val="24"/>
          <w:szCs w:val="24"/>
        </w:rPr>
        <w:t xml:space="preserve"> uvnitř bojleru, kondenzuje a odchází z bojleru jako voda o teplotě </w:t>
      </w:r>
      <w:r w:rsidR="00234BF7">
        <w:rPr>
          <w:sz w:val="24"/>
          <w:szCs w:val="24"/>
        </w:rPr>
        <w:t>60</w:t>
      </w:r>
      <w:r>
        <w:rPr>
          <w:sz w:val="24"/>
          <w:szCs w:val="24"/>
        </w:rPr>
        <w:t xml:space="preserve"> °C. Kolik páry budu potřebovat k ohřátí vody na 60 °C? Měděn</w:t>
      </w:r>
      <w:r w:rsidR="00234BF7">
        <w:rPr>
          <w:sz w:val="24"/>
          <w:szCs w:val="24"/>
        </w:rPr>
        <w:t xml:space="preserve">ý had má hmotnost 20 kg. </w:t>
      </w:r>
      <w:r w:rsidR="00234BF7" w:rsidRPr="00B35EFE">
        <w:rPr>
          <w:sz w:val="24"/>
          <w:szCs w:val="24"/>
        </w:rPr>
        <w:t>Tepelnou výměnu</w:t>
      </w:r>
      <w:r w:rsidR="00234BF7">
        <w:rPr>
          <w:sz w:val="24"/>
          <w:szCs w:val="24"/>
        </w:rPr>
        <w:t xml:space="preserve"> mezi bojlerem</w:t>
      </w:r>
      <w:r w:rsidR="00234BF7" w:rsidRPr="00B35EFE">
        <w:rPr>
          <w:sz w:val="24"/>
          <w:szCs w:val="24"/>
        </w:rPr>
        <w:t xml:space="preserve"> </w:t>
      </w:r>
      <w:r w:rsidR="00234BF7">
        <w:rPr>
          <w:sz w:val="24"/>
          <w:szCs w:val="24"/>
        </w:rPr>
        <w:t>a </w:t>
      </w:r>
      <w:r w:rsidR="00234BF7" w:rsidRPr="00B35EFE">
        <w:rPr>
          <w:sz w:val="24"/>
          <w:szCs w:val="24"/>
        </w:rPr>
        <w:t>okolím</w:t>
      </w:r>
      <w:r w:rsidR="00234BF7">
        <w:rPr>
          <w:sz w:val="24"/>
          <w:szCs w:val="24"/>
        </w:rPr>
        <w:t xml:space="preserve"> při normálním tlaku</w:t>
      </w:r>
      <w:r w:rsidR="00234BF7" w:rsidRPr="00B35EFE">
        <w:rPr>
          <w:sz w:val="24"/>
          <w:szCs w:val="24"/>
        </w:rPr>
        <w:t xml:space="preserve"> zanedbejte.</w:t>
      </w:r>
    </w:p>
    <w:p w:rsidR="001F13EF" w:rsidRDefault="001F13EF">
      <w:pPr>
        <w:rPr>
          <w:rFonts w:cs="Times New Roman"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1F13EF" w:rsidRPr="0088230C" w:rsidRDefault="001F13EF" w:rsidP="00A76DF7">
      <w:pPr>
        <w:pStyle w:val="Odstavecseseznamem"/>
        <w:numPr>
          <w:ilvl w:val="0"/>
          <w:numId w:val="19"/>
        </w:numPr>
        <w:rPr>
          <w:sz w:val="28"/>
          <w:szCs w:val="24"/>
        </w:rPr>
      </w:pPr>
      <w:r>
        <w:rPr>
          <w:sz w:val="24"/>
          <w:szCs w:val="24"/>
        </w:rPr>
        <w:lastRenderedPageBreak/>
        <w:t>V</w:t>
      </w:r>
      <w:r w:rsidRPr="0088230C">
        <w:rPr>
          <w:sz w:val="24"/>
          <w:szCs w:val="24"/>
        </w:rPr>
        <w:t xml:space="preserve"> nádob</w:t>
      </w:r>
      <w:r>
        <w:rPr>
          <w:sz w:val="24"/>
          <w:szCs w:val="24"/>
        </w:rPr>
        <w:t>ě ze železa o hmotnosti 0,5 kg</w:t>
      </w:r>
      <w:r w:rsidRPr="0088230C">
        <w:rPr>
          <w:sz w:val="24"/>
          <w:szCs w:val="24"/>
        </w:rPr>
        <w:t xml:space="preserve"> s 2,4 kg vody o teplotě 57 °C </w:t>
      </w:r>
      <w:r>
        <w:rPr>
          <w:sz w:val="24"/>
          <w:szCs w:val="24"/>
        </w:rPr>
        <w:t>bude kondenzovat 150 g vodní páry o teplotě 100 °C</w:t>
      </w:r>
      <w:r w:rsidRPr="0088230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Vypočítej měrné skupenské teplo varu vody, pokud se tepelná výměna </w:t>
      </w:r>
      <w:r w:rsidR="00C95DB2">
        <w:rPr>
          <w:sz w:val="24"/>
          <w:szCs w:val="24"/>
        </w:rPr>
        <w:t>zastaví na teplotě 90,5 °C.</w:t>
      </w:r>
      <w:r>
        <w:rPr>
          <w:sz w:val="28"/>
          <w:szCs w:val="24"/>
        </w:rPr>
        <w:t xml:space="preserve"> </w:t>
      </w:r>
      <w:r w:rsidRPr="00B35EFE">
        <w:rPr>
          <w:sz w:val="24"/>
          <w:szCs w:val="24"/>
        </w:rPr>
        <w:t>Tepelnou výměnu</w:t>
      </w:r>
      <w:r w:rsidR="00EC09D9">
        <w:rPr>
          <w:sz w:val="24"/>
          <w:szCs w:val="24"/>
        </w:rPr>
        <w:t xml:space="preserve"> mezi nádobou</w:t>
      </w:r>
      <w:r w:rsidRPr="00B35EFE">
        <w:rPr>
          <w:sz w:val="24"/>
          <w:szCs w:val="24"/>
        </w:rPr>
        <w:t xml:space="preserve"> </w:t>
      </w:r>
      <w:r w:rsidR="00EC09D9">
        <w:rPr>
          <w:sz w:val="24"/>
          <w:szCs w:val="24"/>
        </w:rPr>
        <w:t>a </w:t>
      </w:r>
      <w:r w:rsidRPr="00B35EFE">
        <w:rPr>
          <w:sz w:val="24"/>
          <w:szCs w:val="24"/>
        </w:rPr>
        <w:t>okolím</w:t>
      </w:r>
      <w:r w:rsidR="00EC09D9">
        <w:rPr>
          <w:sz w:val="24"/>
          <w:szCs w:val="24"/>
        </w:rPr>
        <w:t xml:space="preserve"> při normálním tlaku</w:t>
      </w:r>
      <w:r w:rsidRPr="00B35EFE">
        <w:rPr>
          <w:sz w:val="24"/>
          <w:szCs w:val="24"/>
        </w:rPr>
        <w:t xml:space="preserve"> zanedbejte.</w:t>
      </w:r>
    </w:p>
    <w:p w:rsidR="001F13EF" w:rsidRPr="0088230C" w:rsidRDefault="001F13EF" w:rsidP="001F13EF">
      <w:pPr>
        <w:pStyle w:val="Odstavecseseznamem"/>
        <w:rPr>
          <w:sz w:val="28"/>
          <w:szCs w:val="24"/>
        </w:rPr>
      </w:pPr>
    </w:p>
    <w:sectPr w:rsidR="001F13EF" w:rsidRPr="0088230C" w:rsidSect="00F265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A91" w:rsidRDefault="004A2A91">
      <w:pPr>
        <w:spacing w:after="0" w:line="240" w:lineRule="auto"/>
      </w:pPr>
      <w:r>
        <w:separator/>
      </w:r>
    </w:p>
  </w:endnote>
  <w:endnote w:type="continuationSeparator" w:id="0">
    <w:p w:rsidR="004A2A91" w:rsidRDefault="004A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E4" w:rsidRDefault="00264CE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E4" w:rsidRDefault="00264CE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E4" w:rsidRDefault="00264CE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A91" w:rsidRDefault="004A2A91">
      <w:pPr>
        <w:spacing w:after="0" w:line="240" w:lineRule="auto"/>
      </w:pPr>
      <w:r>
        <w:separator/>
      </w:r>
    </w:p>
  </w:footnote>
  <w:footnote w:type="continuationSeparator" w:id="0">
    <w:p w:rsidR="004A2A91" w:rsidRDefault="004A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E4" w:rsidRDefault="00264CE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38" w:rsidRDefault="004B05C2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52820"/>
                  <a:stretch>
                    <a:fillRect/>
                  </a:stretch>
                </pic:blipFill>
                <pic:spPr>
                  <a:xfrm>
                    <a:off x="0" y="0"/>
                    <a:ext cx="576262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38" w:rsidRDefault="00420238">
    <w:pPr>
      <w:tabs>
        <w:tab w:val="center" w:pos="4536"/>
        <w:tab w:val="right" w:pos="9072"/>
      </w:tabs>
      <w:spacing w:before="708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181"/>
    <w:multiLevelType w:val="hybridMultilevel"/>
    <w:tmpl w:val="E2441064"/>
    <w:lvl w:ilvl="0" w:tplc="9676B9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61860"/>
    <w:multiLevelType w:val="hybridMultilevel"/>
    <w:tmpl w:val="A2A28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B066A"/>
    <w:multiLevelType w:val="hybridMultilevel"/>
    <w:tmpl w:val="0BE01466"/>
    <w:lvl w:ilvl="0" w:tplc="771E4F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A68DB"/>
    <w:multiLevelType w:val="hybridMultilevel"/>
    <w:tmpl w:val="76B683EC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77947"/>
    <w:multiLevelType w:val="hybridMultilevel"/>
    <w:tmpl w:val="F3F49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2C19"/>
    <w:multiLevelType w:val="hybridMultilevel"/>
    <w:tmpl w:val="51E67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74B5B"/>
    <w:multiLevelType w:val="hybridMultilevel"/>
    <w:tmpl w:val="0308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66412"/>
    <w:multiLevelType w:val="hybridMultilevel"/>
    <w:tmpl w:val="D1761334"/>
    <w:lvl w:ilvl="0" w:tplc="D4AAF4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939BD"/>
    <w:multiLevelType w:val="hybridMultilevel"/>
    <w:tmpl w:val="BE904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068D4"/>
    <w:multiLevelType w:val="hybridMultilevel"/>
    <w:tmpl w:val="99B6490E"/>
    <w:lvl w:ilvl="0" w:tplc="300A4D6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15691"/>
    <w:multiLevelType w:val="hybridMultilevel"/>
    <w:tmpl w:val="C18A7856"/>
    <w:lvl w:ilvl="0" w:tplc="D8224D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20F18"/>
    <w:multiLevelType w:val="hybridMultilevel"/>
    <w:tmpl w:val="A6F6B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60F17"/>
    <w:multiLevelType w:val="hybridMultilevel"/>
    <w:tmpl w:val="85B4CC16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19779E"/>
    <w:multiLevelType w:val="hybridMultilevel"/>
    <w:tmpl w:val="76B683EC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7367BC"/>
    <w:multiLevelType w:val="hybridMultilevel"/>
    <w:tmpl w:val="F3942CFE"/>
    <w:lvl w:ilvl="0" w:tplc="D8224D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F0BF2"/>
    <w:multiLevelType w:val="hybridMultilevel"/>
    <w:tmpl w:val="76B683EC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61607C"/>
    <w:multiLevelType w:val="hybridMultilevel"/>
    <w:tmpl w:val="FEA6E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F1EF3"/>
    <w:multiLevelType w:val="hybridMultilevel"/>
    <w:tmpl w:val="905CA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8"/>
  </w:num>
  <w:num w:numId="9">
    <w:abstractNumId w:val="6"/>
  </w:num>
  <w:num w:numId="10">
    <w:abstractNumId w:val="15"/>
  </w:num>
  <w:num w:numId="11">
    <w:abstractNumId w:val="12"/>
  </w:num>
  <w:num w:numId="12">
    <w:abstractNumId w:val="17"/>
  </w:num>
  <w:num w:numId="13">
    <w:abstractNumId w:val="16"/>
  </w:num>
  <w:num w:numId="14">
    <w:abstractNumId w:val="11"/>
  </w:num>
  <w:num w:numId="15">
    <w:abstractNumId w:val="10"/>
  </w:num>
  <w:num w:numId="16">
    <w:abstractNumId w:val="5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20238"/>
    <w:rsid w:val="0012705A"/>
    <w:rsid w:val="00185A3A"/>
    <w:rsid w:val="001F13EF"/>
    <w:rsid w:val="002002A8"/>
    <w:rsid w:val="00234BF7"/>
    <w:rsid w:val="00264CE4"/>
    <w:rsid w:val="002B4911"/>
    <w:rsid w:val="003D62AE"/>
    <w:rsid w:val="003F01D3"/>
    <w:rsid w:val="003F3D20"/>
    <w:rsid w:val="00420238"/>
    <w:rsid w:val="004A2A91"/>
    <w:rsid w:val="004B05C2"/>
    <w:rsid w:val="004B1FC0"/>
    <w:rsid w:val="005A7CF1"/>
    <w:rsid w:val="005E66F5"/>
    <w:rsid w:val="00693293"/>
    <w:rsid w:val="007A240B"/>
    <w:rsid w:val="007E39B8"/>
    <w:rsid w:val="007E6C74"/>
    <w:rsid w:val="0088230C"/>
    <w:rsid w:val="008E3D02"/>
    <w:rsid w:val="009070BA"/>
    <w:rsid w:val="009A4BB1"/>
    <w:rsid w:val="00A4498D"/>
    <w:rsid w:val="00A76DF7"/>
    <w:rsid w:val="00A90896"/>
    <w:rsid w:val="00A911CE"/>
    <w:rsid w:val="00AF1AC8"/>
    <w:rsid w:val="00B14558"/>
    <w:rsid w:val="00B341D4"/>
    <w:rsid w:val="00B5112B"/>
    <w:rsid w:val="00C35709"/>
    <w:rsid w:val="00C45801"/>
    <w:rsid w:val="00C9575A"/>
    <w:rsid w:val="00C95DB2"/>
    <w:rsid w:val="00D13DC9"/>
    <w:rsid w:val="00E0549B"/>
    <w:rsid w:val="00EA7C06"/>
    <w:rsid w:val="00EC09D9"/>
    <w:rsid w:val="00F044DA"/>
    <w:rsid w:val="00F26529"/>
    <w:rsid w:val="00F3246E"/>
    <w:rsid w:val="00FA2D73"/>
    <w:rsid w:val="00FA5B1B"/>
    <w:rsid w:val="00FD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26529"/>
  </w:style>
  <w:style w:type="paragraph" w:styleId="Nadpis1">
    <w:name w:val="heading 1"/>
    <w:basedOn w:val="Normln"/>
    <w:next w:val="Normln"/>
    <w:rsid w:val="00F265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F265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F265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F265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F26529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F265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265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2652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F265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2652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BB1"/>
  </w:style>
  <w:style w:type="paragraph" w:styleId="Zpat">
    <w:name w:val="footer"/>
    <w:basedOn w:val="Normln"/>
    <w:link w:val="Zpat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BB1"/>
  </w:style>
  <w:style w:type="paragraph" w:styleId="Bezmezer">
    <w:name w:val="No Spacing"/>
    <w:uiPriority w:val="1"/>
    <w:qFormat/>
    <w:rsid w:val="00B341D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B49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cs="Times New Roman"/>
      <w:color w:val="auto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4911"/>
    <w:rPr>
      <w:rFonts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BB1"/>
  </w:style>
  <w:style w:type="paragraph" w:styleId="Zpat">
    <w:name w:val="footer"/>
    <w:basedOn w:val="Normln"/>
    <w:link w:val="ZpatChar"/>
    <w:uiPriority w:val="99"/>
    <w:unhideWhenUsed/>
    <w:rsid w:val="009A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BB1"/>
  </w:style>
  <w:style w:type="paragraph" w:styleId="Bezmezer">
    <w:name w:val="No Spacing"/>
    <w:uiPriority w:val="1"/>
    <w:qFormat/>
    <w:rsid w:val="00B341D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2B491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cs="Times New Roman"/>
      <w:color w:val="auto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B4911"/>
    <w:rPr>
      <w:rFonts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9BEC-DCD4-4623-AA56-19353D7F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</dc:creator>
  <cp:lastModifiedBy>Pája</cp:lastModifiedBy>
  <cp:revision>6</cp:revision>
  <dcterms:created xsi:type="dcterms:W3CDTF">2018-10-14T19:35:00Z</dcterms:created>
  <dcterms:modified xsi:type="dcterms:W3CDTF">2018-10-31T21:45:00Z</dcterms:modified>
</cp:coreProperties>
</file>