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09" w:rsidRPr="00C90F09" w:rsidRDefault="00C90F09" w:rsidP="00C90F09">
      <w:pPr>
        <w:pStyle w:val="Nadpis2"/>
        <w:jc w:val="both"/>
        <w:rPr>
          <w:sz w:val="24"/>
          <w:szCs w:val="24"/>
        </w:rPr>
      </w:pPr>
      <w:r w:rsidRPr="00C90F09">
        <w:rPr>
          <w:sz w:val="24"/>
          <w:szCs w:val="24"/>
        </w:rPr>
        <w:t>J</w:t>
      </w:r>
      <w:r>
        <w:rPr>
          <w:sz w:val="24"/>
          <w:szCs w:val="24"/>
        </w:rPr>
        <w:t xml:space="preserve">an Amos </w:t>
      </w:r>
      <w:r w:rsidRPr="00C90F09">
        <w:rPr>
          <w:sz w:val="24"/>
          <w:szCs w:val="24"/>
        </w:rPr>
        <w:t>Komenský</w:t>
      </w:r>
    </w:p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DĚTSTVÍ</w:t>
            </w:r>
          </w:p>
          <w:p w:rsid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Jan se narodil 28. března 1592 na Moravě, snad v Uherském Brodě. Jeho otec byl významným měšťanem a členem Jednoty bratrské. Ve dvanácti letech však oba rodiče zemřeli, a tak Jan pobýval nějaký čas u své tety ve Strážnici.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STUDIA</w:t>
            </w:r>
          </w:p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V roce 1608 začal studovat na latinské škole v Přerově. Byl nadaný a pracovitý, proto ho Jednota bratrská vyslala na vysoké školy do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ahraničí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Herborn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Heidelberg).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UČITEL A KAZATEL</w:t>
            </w:r>
          </w:p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V roce 1614 se Komenský vrátil ze studií zpátky na Moravu a začal sám učit. Stal se ředitelem latinské školy v Přerově a později ve Fulneku.  V roce 1616 byl vysvěcen na kněze, přijal druhé jméno Amos a stal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kazatelem Jednoty bratrské. 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RODINA</w:t>
            </w:r>
          </w:p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Ve Fulneku se poprvé oženil. S manželkou Magdalénou měl syna, na cestě bylo i druhé dítě. Včas se dozvěděl zprávu, že jeho život je ohrožený. K městu se blížilo vojsko španělských žoldnéřů, kteří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zabíjeli nekatolické duchovní. </w:t>
            </w: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Komenský uprchnul z města, skrýval se v lesích a okolních horách. Po roce mu na mor zemřela žena a obě děti. Několik let žil V Brandýse nad Labem pod ochranou moravského hejtmana Karla ze Žerotína. V roce 1624 se oženil podruhé. Se ženou Dorotko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měl tři dcery a jednoho syna.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VYHNANSTVÍ</w:t>
            </w:r>
          </w:p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Po Bitvě na Bílé hoře (1620) se poměry u nás zhoršovaly, až nakonec v roce 1627 vyšlo nařízení, že lidé vyznávající jinou nežli katolickou víru, musí buď odejit ze </w:t>
            </w:r>
            <w:proofErr w:type="gramStart"/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země nebo</w:t>
            </w:r>
            <w:proofErr w:type="gramEnd"/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 přestoupit ke katolictví. Komenský s početnou skupinou českých bratří v roce 1628 Čechy opustil. Útočiště našel v polském Lešně. Z učitele se vypracoval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 na rektora zdejšího gymnázia.</w:t>
            </w:r>
          </w:p>
        </w:tc>
      </w:tr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Hluboce nespokojený s tím, jak vypadá školství, škola i vzdělání, začal psát nové učebnice pro výuku latiny, která byla v 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době nejrozšířenějším jazykem. </w:t>
            </w: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Učebnice se brzy staly velmi populární, byly překládány do mnoha světových jazyků, otevřely cestu k novému způsobu vzdělávání na školách.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90F09" w:rsidSect="00C90F09">
          <w:headerReference w:type="default" r:id="rId7"/>
          <w:footerReference w:type="default" r:id="rId8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ZAHRANIČNÍ CESTY</w:t>
            </w:r>
          </w:p>
          <w:p w:rsidR="00C90F09" w:rsidRDefault="00C90F09" w:rsidP="00C90F09">
            <w:pPr>
              <w:pStyle w:val="Odstavecseseznamem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Zájem učenců i vladařů o dílo Jana Amose Komenského mu otevřel dveře do zemí nekatolické (protestantské) Evropy: Anglie, Nizozemí, Švédska, Polska.... Naskytla se mu nejen příležitost  propagovat nové metody školní práce a své názory na vzdělání, ale také hledat pomoc pro Čechy a iniciova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spolupráci evropských vládců.</w:t>
            </w:r>
          </w:p>
        </w:tc>
      </w:tr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 xml:space="preserve">Společně s uznávanými evropskými učenci chtěl Jan Amos pracovat na díle, které by ukázalo cestu k lepšímu uspořádání světa. V roce  1641 přijal pozvání parlamentu na pobyt v Anglii, kde měl o nápravě světa rokovat s dalšími 11 učenci. V roce 1642 ho požádali Švédové o reformu svého školství a sepsání řady nových učebnic. Roku 1651 se pokoušel založit školu nového typu v Uhrách (dnešním Maďarsku). </w:t>
            </w:r>
          </w:p>
        </w:tc>
      </w:tr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V roce 1656 se přestěhoval s rodinou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Nizozemí (dnešního Holandska).</w:t>
            </w:r>
          </w:p>
        </w:tc>
      </w:tr>
    </w:tbl>
    <w:p w:rsidR="00C90F09" w:rsidRDefault="00C90F09" w:rsidP="00C90F09">
      <w:pPr>
        <w:pStyle w:val="Odstavecseseznamem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0F09" w:rsidTr="00C90F09">
        <w:tc>
          <w:tcPr>
            <w:tcW w:w="9060" w:type="dxa"/>
          </w:tcPr>
          <w:p w:rsid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KONEC ŽIVOTA</w:t>
            </w:r>
          </w:p>
          <w:p w:rsid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Na konci života se Komenskému rozplynula nejen vidina návratu do vlasti, ale i možnost jakkoliv ovlivnit politické uspořádání Evropy. Naděje na náboženskou svobodu v zemích českých vyhasla, Čechy zůstaly katolické pod habsburskou nadvládou. Komenskému zemřela i druhá žena. Další z řad tragédií v jeho živo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tě byla smrt jeho druhé ženy a </w:t>
            </w: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požár v Lešně, při kterém shořela část jeho celoživotního díla.</w:t>
            </w:r>
          </w:p>
        </w:tc>
      </w:tr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09">
              <w:rPr>
                <w:rFonts w:ascii="Times New Roman" w:hAnsi="Times New Roman" w:cs="Times New Roman"/>
                <w:sz w:val="24"/>
                <w:szCs w:val="24"/>
              </w:rPr>
              <w:t>Posledních 14 let strávil Komenský v klidném zámožném Amsterdamu. Potřetí se oženil. V kruhu rodiny a pod ochranou mecenášů pracoval na svém vrcholném díle Všeobecné poradě o nápravě věcí lidských. Dílo nedokončil, ale i ty části, které vytvořil společně s mnoha dalšími jeho spisy, obsahují tolik moudrých myšlenek, že byly oporou a 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ilou pro lidi mnoha generací.</w:t>
            </w:r>
          </w:p>
        </w:tc>
      </w:tr>
      <w:tr w:rsidR="00C90F09" w:rsidTr="00C90F09">
        <w:tc>
          <w:tcPr>
            <w:tcW w:w="9060" w:type="dxa"/>
          </w:tcPr>
          <w:p w:rsidR="00C90F09" w:rsidRPr="00C90F09" w:rsidRDefault="00C90F09" w:rsidP="00C90F09">
            <w:pPr>
              <w:pStyle w:val="Odstavecseseznamem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0F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 Amos Komenský zemřel </w:t>
            </w:r>
            <w:hyperlink r:id="rId9" w:tooltip="15. listopad" w:history="1">
              <w:r w:rsidRPr="00C90F09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15. listopadu</w:t>
              </w:r>
            </w:hyperlink>
            <w:r w:rsidRPr="00C90F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hyperlink r:id="rId10" w:tooltip="1670" w:history="1">
              <w:r w:rsidRPr="00C90F09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1670</w:t>
              </w:r>
            </w:hyperlink>
            <w:r w:rsidRPr="00C90F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Pochovaný je v kostele holandském v </w:t>
            </w:r>
            <w:hyperlink r:id="rId11" w:tooltip="Naarden" w:history="1">
              <w:r w:rsidRPr="00C90F09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Naardenu</w:t>
              </w:r>
            </w:hyperlink>
            <w:r w:rsidRPr="00C90F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857709" w:rsidRPr="00C90F09" w:rsidRDefault="00857709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709" w:rsidRPr="00C90F09" w:rsidRDefault="00857709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857709" w:rsidRPr="00C90F09" w:rsidSect="00C90F09">
          <w:headerReference w:type="default" r:id="rId12"/>
          <w:footerReference w:type="default" r:id="rId13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</w:p>
    <w:p w:rsidR="00C90F09" w:rsidRPr="00C90F09" w:rsidRDefault="00C90F09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</w:t>
      </w:r>
      <w:r w:rsidR="003776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stříhejte text a proužky přiřaďte tam, kam patří, na této časové ose:</w:t>
      </w:r>
    </w:p>
    <w:p w:rsidR="00C90F09" w:rsidRDefault="00C90F09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E233DEF" wp14:editId="590BE1E6">
            <wp:simplePos x="0" y="0"/>
            <wp:positionH relativeFrom="column">
              <wp:posOffset>5715</wp:posOffset>
            </wp:positionH>
            <wp:positionV relativeFrom="paragraph">
              <wp:posOffset>302895</wp:posOffset>
            </wp:positionV>
            <wp:extent cx="6248400" cy="6826250"/>
            <wp:effectExtent l="0" t="0" r="0" b="0"/>
            <wp:wrapTight wrapText="bothSides">
              <wp:wrapPolygon edited="0">
                <wp:start x="0" y="0"/>
                <wp:lineTo x="0" y="21520"/>
                <wp:lineTo x="21534" y="21520"/>
                <wp:lineTo x="21534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asová os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82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F09" w:rsidRDefault="00C90F09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694">
        <w:rPr>
          <w:rFonts w:ascii="Times New Roman" w:hAnsi="Times New Roman" w:cs="Times New Roman"/>
          <w:b/>
          <w:sz w:val="24"/>
          <w:szCs w:val="24"/>
        </w:rPr>
        <w:t xml:space="preserve">Chybí </w:t>
      </w:r>
      <w:r w:rsidR="00922694">
        <w:rPr>
          <w:rFonts w:ascii="Times New Roman" w:hAnsi="Times New Roman" w:cs="Times New Roman"/>
          <w:b/>
          <w:sz w:val="24"/>
          <w:szCs w:val="24"/>
        </w:rPr>
        <w:t xml:space="preserve">Vám </w:t>
      </w:r>
      <w:r w:rsidRPr="00922694">
        <w:rPr>
          <w:rFonts w:ascii="Times New Roman" w:hAnsi="Times New Roman" w:cs="Times New Roman"/>
          <w:b/>
          <w:sz w:val="24"/>
          <w:szCs w:val="24"/>
        </w:rPr>
        <w:t>nějaký rok na časové ose?</w:t>
      </w:r>
      <w:r>
        <w:rPr>
          <w:rFonts w:ascii="Times New Roman" w:hAnsi="Times New Roman" w:cs="Times New Roman"/>
          <w:sz w:val="24"/>
          <w:szCs w:val="24"/>
        </w:rPr>
        <w:t xml:space="preserve"> Na další, prázdnou stránku </w:t>
      </w:r>
      <w:r w:rsidR="00922694">
        <w:rPr>
          <w:rFonts w:ascii="Times New Roman" w:hAnsi="Times New Roman" w:cs="Times New Roman"/>
          <w:sz w:val="24"/>
          <w:szCs w:val="24"/>
        </w:rPr>
        <w:t>vytvořte podobnou časovou osu, kde by každý vystřižený proužek měl své zastavení (nebo i více):</w:t>
      </w:r>
    </w:p>
    <w:p w:rsidR="00C90F09" w:rsidRDefault="00C90F09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0F09" w:rsidRDefault="00922694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Nová časová osa: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694" w:rsidRDefault="00922694" w:rsidP="003776D4">
      <w:pPr>
        <w:pStyle w:val="Nadpis2"/>
      </w:pPr>
      <w:r>
        <w:lastRenderedPageBreak/>
        <w:t>Práce s mapami: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97790</wp:posOffset>
            </wp:positionV>
            <wp:extent cx="318135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471" y="21514"/>
                <wp:lineTo x="21471" y="0"/>
                <wp:lineTo x="0" y="0"/>
              </wp:wrapPolygon>
            </wp:wrapTight>
            <wp:docPr id="19" name="Obrázek 19" descr="http://www.ucenibezucebnic.cz/media/proud.modx/6791/6792/full/evropa-na-konci-17-stol-8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enibezucebnic.cz/media/proud.modx/6791/6792/full/evropa-na-konci-17-stol-877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26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4959985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694" w:rsidRDefault="009226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Barevná mapa:</w:t>
                            </w:r>
                          </w:p>
                          <w:p w:rsidR="00922694" w:rsidRDefault="00922694"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Autor: Robert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Alfers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kgberger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Source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Information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Putzger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Historischer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Weltatlas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89.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Auflage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1965;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Westermanns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Großer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Atlas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zur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Weltgeschichte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1969;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Haacks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geographischer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Atlas. VEB Hermann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Haack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Geographisch-Kartographische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Anstalt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Gotha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Leipzig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1.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Auflage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1979;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dtv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-Atlas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zur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Weltgeschichte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Band 1: Von den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Anfängen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zur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Französischen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Revolution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23. </w:t>
                            </w:r>
                            <w:proofErr w:type="spellStart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Aufl</w:t>
                            </w:r>
                            <w:proofErr w:type="spellEnd"/>
                            <w:r w:rsidRPr="009226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1989, ISBN 3-423-03002-X, CC BY-SA 3.0, https://commons.wikimedia.org/w/index.php?curid=4179496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95pt;margin-top:390.5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">
                <v:textbox style="mso-fit-shape-to-text:t">
                  <w:txbxContent>
                    <w:p w:rsidR="00922694" w:rsidRDefault="0092269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Barevná mapa:</w:t>
                      </w:r>
                    </w:p>
                    <w:p w:rsidR="00922694" w:rsidRDefault="00922694"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Autor: Robert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Alfers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kgberger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Source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Information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Putzger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Historischer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Weltatlas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89.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Auflage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1965;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Westermanns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Großer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Atlas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zur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Weltgeschichte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1969;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Haacks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geographischer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Atlas. VEB Hermann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Haack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Geographisch-Kartographische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Anstalt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Gotha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Leipzig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1.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Auflage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1979;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dtv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-Atlas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zur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Weltgeschichte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Band 1: Von den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Anfängen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zur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Französischen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Revolution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23. </w:t>
                      </w:r>
                      <w:proofErr w:type="spellStart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Aufl</w:t>
                      </w:r>
                      <w:proofErr w:type="spellEnd"/>
                      <w:r w:rsidRPr="009226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1989, ISBN 3-423-03002-X, CC BY-SA 3.0, https://commons.wikimedia.org/w/index.php?curid=4179496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3404235</wp:posOffset>
            </wp:positionV>
            <wp:extent cx="4368800" cy="3560445"/>
            <wp:effectExtent l="0" t="0" r="0" b="1905"/>
            <wp:wrapTight wrapText="bothSides">
              <wp:wrapPolygon edited="0">
                <wp:start x="0" y="0"/>
                <wp:lineTo x="0" y="21496"/>
                <wp:lineTo x="21474" y="21496"/>
                <wp:lineTo x="21474" y="0"/>
                <wp:lineTo x="0" y="0"/>
              </wp:wrapPolygon>
            </wp:wrapTight>
            <wp:docPr id="6" name="obrázek 6" descr="https://upload.wikimedia.org/wikipedia/commons/c/cc/Map_of_the_Holy_Roman_Empire%2C_1789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c/cc/Map_of_the_Holy_Roman_Empire%2C_1789_e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69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356870</wp:posOffset>
            </wp:positionV>
            <wp:extent cx="42862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504" y="21462"/>
                <wp:lineTo x="21504" y="0"/>
                <wp:lineTo x="0" y="0"/>
              </wp:wrapPolygon>
            </wp:wrapTight>
            <wp:docPr id="21" name="Obrázek 21" descr="http://www.ucenibezucebnic.cz/media/proud.modx/6791/6792/full/komensky-evropa-s-morem-orez-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ucenibezucebnic.cz/media/proud.modx/6791/6792/full/komensky-evropa-s-morem-orez-877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2694">
        <w:t xml:space="preserve"> 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Porovnej tyto mapy - vypiš všechny rozdíly</w:t>
      </w:r>
      <w:r>
        <w:rPr>
          <w:rFonts w:ascii="Times New Roman" w:hAnsi="Times New Roman" w:cs="Times New Roman"/>
          <w:sz w:val="24"/>
          <w:szCs w:val="24"/>
        </w:rPr>
        <w:t xml:space="preserve"> (alespoň 10)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22694" w:rsidTr="00922694">
        <w:tc>
          <w:tcPr>
            <w:tcW w:w="9627" w:type="dxa"/>
          </w:tcPr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jakých územních celcích žil Komenský? (vypiš ze správné mapy; názvy opiš, i anglické)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7"/>
      </w:tblGrid>
      <w:tr w:rsidR="00922694" w:rsidTr="00922694">
        <w:tc>
          <w:tcPr>
            <w:tcW w:w="9627" w:type="dxa"/>
          </w:tcPr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694" w:rsidTr="00922694">
        <w:tc>
          <w:tcPr>
            <w:tcW w:w="9627" w:type="dxa"/>
          </w:tcPr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Přelož anglické názvy historických územních celků:</w:t>
            </w: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94" w:rsidRDefault="0092269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76D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694" w:rsidRDefault="00922694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 se tyto územní (a státní) celky jmenují dnes?</w:t>
      </w:r>
    </w:p>
    <w:p w:rsidR="003776D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776D4" w:rsidTr="003776D4">
        <w:tc>
          <w:tcPr>
            <w:tcW w:w="9627" w:type="dxa"/>
          </w:tcPr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6D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76D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922694" w:rsidP="003776D4">
      <w:pPr>
        <w:pStyle w:val="Odstavecseseznamem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se stalo? Chceš se o tom dozvědět více? Poraďte se ve skupině, najděte více informací</w:t>
      </w:r>
      <w:r w:rsidR="003776D4">
        <w:rPr>
          <w:rFonts w:ascii="Times New Roman" w:hAnsi="Times New Roman" w:cs="Times New Roman"/>
          <w:sz w:val="24"/>
          <w:szCs w:val="24"/>
        </w:rPr>
        <w:t xml:space="preserve"> (zdrojů); informace vč. zdrojů vypište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694" w:rsidRDefault="0092269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776D4" w:rsidTr="003776D4">
        <w:tc>
          <w:tcPr>
            <w:tcW w:w="9627" w:type="dxa"/>
          </w:tcPr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54" w:rsidRDefault="00A4095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954" w:rsidRDefault="00A4095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D4" w:rsidRDefault="003776D4" w:rsidP="00C90F09">
            <w:pPr>
              <w:pStyle w:val="Odstavecseseznamem"/>
              <w:spacing w:before="120" w:after="120" w:line="312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6D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694" w:rsidRDefault="003776D4" w:rsidP="00C90F09">
      <w:pPr>
        <w:pStyle w:val="Odstavecseseznamem"/>
        <w:shd w:val="clear" w:color="auto" w:fill="FFFFFF"/>
        <w:spacing w:before="120" w:after="12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Uveďte vybrané zdroje (alespoň 3) do sdíleného dokumentu: </w:t>
      </w:r>
      <w:hyperlink r:id="rId18" w:history="1">
        <w:r w:rsidR="00A40954" w:rsidRPr="00B2400D">
          <w:rPr>
            <w:rStyle w:val="Hypertextovodkaz"/>
            <w:rFonts w:ascii="Times New Roman" w:hAnsi="Times New Roman" w:cs="Times New Roman"/>
            <w:sz w:val="24"/>
            <w:szCs w:val="24"/>
          </w:rPr>
          <w:t>https://docs.google.com/document/d/15kOIAaM2Zd7wX8_5vuW794whdKTLh0XO4xj3MntEgT0/edit?usp=sharing</w:t>
        </w:r>
      </w:hyperlink>
      <w:r w:rsidR="00A409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2694" w:rsidSect="00C90F09">
      <w:headerReference w:type="default" r:id="rId19"/>
      <w:footerReference w:type="default" r:id="rId20"/>
      <w:pgSz w:w="11906" w:h="16838"/>
      <w:pgMar w:top="993" w:right="1418" w:bottom="1276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9E" w:rsidRDefault="00FC099E" w:rsidP="003B7DB2">
      <w:pPr>
        <w:spacing w:after="0" w:line="240" w:lineRule="auto"/>
      </w:pPr>
      <w:r>
        <w:separator/>
      </w:r>
    </w:p>
  </w:endnote>
  <w:endnote w:type="continuationSeparator" w:id="0">
    <w:p w:rsidR="00FC099E" w:rsidRDefault="00FC099E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 w:rsidR="00E258D9"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09" w:rsidRPr="0042356C" w:rsidRDefault="00C90F09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Pr="0042356C" w:rsidRDefault="00F55E4B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</w:t>
    </w:r>
    <w:r>
      <w:rPr>
        <w:rFonts w:ascii="Roboto Condensed" w:hAnsi="Roboto Condensed"/>
        <w:color w:val="808080" w:themeColor="background1" w:themeShade="80"/>
        <w:sz w:val="15"/>
        <w:szCs w:val="15"/>
      </w:rPr>
      <w:t>pedagogického institutu ČR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9E" w:rsidRDefault="00FC099E" w:rsidP="003B7DB2">
      <w:pPr>
        <w:spacing w:after="0" w:line="240" w:lineRule="auto"/>
      </w:pPr>
      <w:r>
        <w:separator/>
      </w:r>
    </w:p>
  </w:footnote>
  <w:footnote w:type="continuationSeparator" w:id="0">
    <w:p w:rsidR="00FC099E" w:rsidRDefault="00FC099E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09" w:rsidRDefault="00C90F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4B" w:rsidRDefault="00F55E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3BE"/>
    <w:multiLevelType w:val="hybridMultilevel"/>
    <w:tmpl w:val="E9864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FF6"/>
    <w:multiLevelType w:val="hybridMultilevel"/>
    <w:tmpl w:val="A23E9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520D"/>
    <w:multiLevelType w:val="hybridMultilevel"/>
    <w:tmpl w:val="19821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2A84"/>
    <w:multiLevelType w:val="hybridMultilevel"/>
    <w:tmpl w:val="A20E9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87077"/>
    <w:rsid w:val="00092BEA"/>
    <w:rsid w:val="00186100"/>
    <w:rsid w:val="001E40DD"/>
    <w:rsid w:val="00271155"/>
    <w:rsid w:val="003776D4"/>
    <w:rsid w:val="003B7DB2"/>
    <w:rsid w:val="0042356C"/>
    <w:rsid w:val="0046534E"/>
    <w:rsid w:val="0053394A"/>
    <w:rsid w:val="00567504"/>
    <w:rsid w:val="005B5062"/>
    <w:rsid w:val="006704CA"/>
    <w:rsid w:val="00725794"/>
    <w:rsid w:val="007275DF"/>
    <w:rsid w:val="00847F27"/>
    <w:rsid w:val="00857709"/>
    <w:rsid w:val="00922694"/>
    <w:rsid w:val="00961075"/>
    <w:rsid w:val="00A40954"/>
    <w:rsid w:val="00AB1683"/>
    <w:rsid w:val="00B9648C"/>
    <w:rsid w:val="00BA5E03"/>
    <w:rsid w:val="00C01B34"/>
    <w:rsid w:val="00C22414"/>
    <w:rsid w:val="00C90F09"/>
    <w:rsid w:val="00CF427B"/>
    <w:rsid w:val="00D31388"/>
    <w:rsid w:val="00E258D9"/>
    <w:rsid w:val="00F55E4B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EE86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75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uiPriority w:val="9"/>
    <w:rsid w:val="00727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275DF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85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7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s://docs.google.com/document/d/15kOIAaM2Zd7wX8_5vuW794whdKTLh0XO4xj3MntEgT0/edit?usp=shar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Naarde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cs.wikipedia.org/wiki/167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15._listopad" TargetMode="External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690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3</cp:revision>
  <dcterms:created xsi:type="dcterms:W3CDTF">2020-05-15T10:44:00Z</dcterms:created>
  <dcterms:modified xsi:type="dcterms:W3CDTF">2020-05-15T11:16:00Z</dcterms:modified>
</cp:coreProperties>
</file>