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AE4DF8" w:rsidP="0043547B">
            <w:pPr>
              <w:pStyle w:val="Bezmezer"/>
              <w:spacing w:before="40" w:after="40"/>
            </w:pPr>
            <w:r>
              <w:t>Jan</w:t>
            </w: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5D039E" w:rsidP="00C77EA5">
            <w:pPr>
              <w:pStyle w:val="Bezmezer"/>
              <w:spacing w:before="40" w:after="40"/>
            </w:pPr>
            <w:r>
              <w:t>2.</w:t>
            </w:r>
            <w:r w:rsidR="00E50FF3">
              <w:t xml:space="preserve"> </w:t>
            </w: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E50FF3" w:rsidP="0043547B">
            <w:pPr>
              <w:pStyle w:val="Bezmezer"/>
              <w:spacing w:before="40" w:after="40"/>
            </w:pPr>
            <w:r>
              <w:t>2017/2018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bookmarkStart w:id="0" w:name="_GoBack"/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E50FF3" w:rsidRPr="00DD4166" w:rsidRDefault="00E50FF3" w:rsidP="00ED5170">
            <w:pPr>
              <w:pStyle w:val="Bezmezer"/>
            </w:pPr>
          </w:p>
        </w:tc>
      </w:tr>
      <w:bookmarkEnd w:id="0"/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4A65F7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306DB4" w:rsidRDefault="00306DB4" w:rsidP="00306DB4">
            <w:pPr>
              <w:pStyle w:val="Default"/>
              <w:rPr>
                <w:sz w:val="23"/>
                <w:szCs w:val="23"/>
              </w:rPr>
            </w:pPr>
            <w:r w:rsidRPr="000B2B56">
              <w:rPr>
                <w:rFonts w:asciiTheme="minorHAnsi" w:hAnsiTheme="minorHAnsi"/>
                <w:b/>
                <w:bCs/>
                <w:sz w:val="23"/>
                <w:szCs w:val="23"/>
              </w:rPr>
              <w:t>Školská poradenská zařízení, poskytovatelé zdravotních služeb a jiné subjekty, které se podílejí na péči o žák</w:t>
            </w:r>
            <w:r>
              <w:rPr>
                <w:b/>
                <w:bCs/>
                <w:sz w:val="23"/>
                <w:szCs w:val="23"/>
              </w:rPr>
              <w:t xml:space="preserve">a </w:t>
            </w:r>
          </w:p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AD7109" w:rsidRPr="00342885" w:rsidRDefault="00AD7109" w:rsidP="0043547B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C47DBA" w:rsidRPr="00DD4166" w:rsidRDefault="00AE4DF8" w:rsidP="00AE4DF8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Jan</w:t>
            </w:r>
            <w:r w:rsidR="005D039E">
              <w:rPr>
                <w:rFonts w:cs="Arial"/>
              </w:rPr>
              <w:t xml:space="preserve"> je </w:t>
            </w:r>
            <w:r w:rsidR="00BA1156">
              <w:rPr>
                <w:rFonts w:cs="Arial"/>
              </w:rPr>
              <w:t xml:space="preserve">chlapec s dvojí výjimečností. Na jedné straně je chlapec </w:t>
            </w:r>
            <w:r w:rsidR="004A65F7">
              <w:rPr>
                <w:rFonts w:cs="Arial"/>
              </w:rPr>
              <w:t>bystrý, zvídavý</w:t>
            </w:r>
            <w:r w:rsidR="005D039E">
              <w:rPr>
                <w:rFonts w:cs="Arial"/>
              </w:rPr>
              <w:t xml:space="preserve"> s mimořádným intelektovým nadáním.</w:t>
            </w:r>
            <w:r w:rsidR="00D6398F">
              <w:rPr>
                <w:rFonts w:cs="Arial"/>
              </w:rPr>
              <w:t xml:space="preserve"> </w:t>
            </w:r>
            <w:r w:rsidR="00BA1156">
              <w:rPr>
                <w:rFonts w:cs="Arial"/>
              </w:rPr>
              <w:t xml:space="preserve">Na druhé straně </w:t>
            </w:r>
            <w:r w:rsidR="004A65F7">
              <w:rPr>
                <w:rFonts w:cs="Arial"/>
              </w:rPr>
              <w:t xml:space="preserve">má diagnostikovanou poruchu aktivity a pozornosti. Ve škole má výraznější obtíže se zvládáním svého chování (neakceptuje stanovená pravidla, neuznává autority, má afektivní reakce vůči spolužákům a má silnou tendenci k sebeprosazení). Z těchto důvodů je v péči </w:t>
            </w:r>
            <w:r>
              <w:rPr>
                <w:rFonts w:cs="Arial"/>
              </w:rPr>
              <w:t>lékařů</w:t>
            </w:r>
            <w:r w:rsidR="004A65F7">
              <w:rPr>
                <w:rFonts w:cs="Arial"/>
              </w:rPr>
              <w:t>. Po komplexním posouzení mu bylo pro školní rok 2017/2018 doporučeno vzdělávání dle IVP s podporou asistenta pedagoga.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CE6621" w:rsidRDefault="00CE6621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Jan potřebuje rozvíjet své intelektové nadání a být oceňován za vlastní znalosti a dovednosti i nad rámec ŠVP. Potřebuje být adekvátně vytěžován nejen ve vztahu k množství práce, ale především je třeba volit obsah a struktury úkolů, kde může projevit svoji originalitu a tyto úkoly budou stimulovat vyšší formy myšlení. </w:t>
            </w:r>
          </w:p>
          <w:p w:rsidR="00CE6621" w:rsidRDefault="00CE6621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</w:p>
          <w:p w:rsidR="00B65B74" w:rsidRDefault="00CE6621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 vztahu k ADHD Jan </w:t>
            </w:r>
            <w:r w:rsidR="00B65B74" w:rsidRPr="00D410E4">
              <w:rPr>
                <w:rFonts w:asciiTheme="minorHAnsi" w:hAnsiTheme="minorHAnsi" w:cstheme="minorHAnsi"/>
              </w:rPr>
              <w:t xml:space="preserve">potřebuje individuální podporu ze strany dospělého </w:t>
            </w:r>
            <w:r w:rsidR="00981E6E">
              <w:rPr>
                <w:rFonts w:asciiTheme="minorHAnsi" w:hAnsiTheme="minorHAnsi" w:cstheme="minorHAnsi"/>
              </w:rPr>
              <w:t>(asistenta pedagoga) zaměřenou zejména na eliminaci možných stresových situací, ve kterých by mohl reagovat nepřiměřeně, afektovaně, agresivně vůči druhým, případně na mírnění již probíhajících nepřiměřených reakcí a zklidnění žáka.</w:t>
            </w:r>
          </w:p>
          <w:p w:rsidR="00981E6E" w:rsidRDefault="00981E6E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nutné společné stanovení pravidel, hranic a jejich důsledné dodržování.</w:t>
            </w:r>
          </w:p>
          <w:p w:rsidR="00981E6E" w:rsidRDefault="00981E6E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Využívání principů pozitivní motivace, systému odměn, ale i sankcí.</w:t>
            </w:r>
          </w:p>
          <w:p w:rsidR="00981E6E" w:rsidRDefault="00981E6E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Vedení k sebekontrole, k práci s chybou.</w:t>
            </w:r>
          </w:p>
          <w:p w:rsidR="00981E6E" w:rsidRDefault="00015970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Vytváření situací, ve kterých by se </w:t>
            </w:r>
            <w:r w:rsidR="00804D54">
              <w:rPr>
                <w:rFonts w:asciiTheme="minorHAnsi" w:hAnsiTheme="minorHAnsi" w:cstheme="minorHAnsi"/>
              </w:rPr>
              <w:t>Jan</w:t>
            </w:r>
            <w:r>
              <w:rPr>
                <w:rFonts w:asciiTheme="minorHAnsi" w:hAnsiTheme="minorHAnsi" w:cstheme="minorHAnsi"/>
              </w:rPr>
              <w:t xml:space="preserve"> naučil kooperativnímu jednání se svými spolužáky (např. cílená práce postupně v malých a následně větších skupinách).</w:t>
            </w:r>
          </w:p>
          <w:p w:rsidR="00015970" w:rsidRDefault="00015970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Nápomoc se zapojením do třídního kolektivu, rozvíjení pozitivních vztahů mezi žáky.</w:t>
            </w:r>
          </w:p>
          <w:p w:rsidR="00015970" w:rsidRPr="00D410E4" w:rsidRDefault="00015970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Vést jej k sebekontrole, sebeovládání, zaměření se na zvládání emocí.</w:t>
            </w:r>
          </w:p>
          <w:p w:rsidR="00C260A3" w:rsidRPr="00015970" w:rsidRDefault="00B65B74" w:rsidP="00015970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D410E4">
              <w:rPr>
                <w:rFonts w:asciiTheme="minorHAnsi" w:hAnsiTheme="minorHAnsi" w:cstheme="minorHAnsi"/>
              </w:rPr>
              <w:lastRenderedPageBreak/>
              <w:t xml:space="preserve">Je vhodné využívat </w:t>
            </w:r>
            <w:r w:rsidR="00D410E4" w:rsidRPr="00D410E4">
              <w:rPr>
                <w:rFonts w:asciiTheme="minorHAnsi" w:hAnsiTheme="minorHAnsi" w:cstheme="minorHAnsi"/>
              </w:rPr>
              <w:t>dle potřeby</w:t>
            </w:r>
            <w:r w:rsidRPr="00D410E4">
              <w:rPr>
                <w:rFonts w:asciiTheme="minorHAnsi" w:hAnsiTheme="minorHAnsi" w:cstheme="minorHAnsi"/>
              </w:rPr>
              <w:t xml:space="preserve"> individuální </w:t>
            </w:r>
            <w:r w:rsidR="00015970">
              <w:rPr>
                <w:rFonts w:asciiTheme="minorHAnsi" w:hAnsiTheme="minorHAnsi" w:cstheme="minorHAnsi"/>
              </w:rPr>
              <w:t>práci s</w:t>
            </w:r>
            <w:r w:rsidRPr="00D410E4">
              <w:rPr>
                <w:rFonts w:asciiTheme="minorHAnsi" w:hAnsiTheme="minorHAnsi" w:cstheme="minorHAnsi"/>
              </w:rPr>
              <w:t xml:space="preserve"> žákem, ale dávat mu také příležitost zapojit se v rámci třídního kolektivu.</w:t>
            </w:r>
            <w:r w:rsidR="00D410E4" w:rsidRPr="00D410E4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88527C" w:rsidP="0088527C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č</w:t>
            </w:r>
            <w:r w:rsidR="00E50FF3">
              <w:rPr>
                <w:rFonts w:cs="Arial"/>
              </w:rPr>
              <w:t xml:space="preserve">eský jazyk a literatura, </w:t>
            </w:r>
            <w:r>
              <w:rPr>
                <w:rFonts w:cs="Arial"/>
              </w:rPr>
              <w:t>a</w:t>
            </w:r>
            <w:r w:rsidR="00E50FF3">
              <w:rPr>
                <w:rFonts w:cs="Arial"/>
              </w:rPr>
              <w:t xml:space="preserve">nglický jazyk, </w:t>
            </w:r>
            <w:r>
              <w:rPr>
                <w:rFonts w:cs="Arial"/>
              </w:rPr>
              <w:t>m</w:t>
            </w:r>
            <w:r w:rsidR="00E50FF3">
              <w:rPr>
                <w:rFonts w:cs="Arial"/>
              </w:rPr>
              <w:t xml:space="preserve">atematika, </w:t>
            </w:r>
            <w:r>
              <w:rPr>
                <w:rFonts w:cs="Arial"/>
              </w:rPr>
              <w:t>č</w:t>
            </w:r>
            <w:r w:rsidR="00E50FF3">
              <w:rPr>
                <w:rFonts w:cs="Arial"/>
              </w:rPr>
              <w:t xml:space="preserve">lověk a jeho svět, </w:t>
            </w:r>
            <w:r>
              <w:rPr>
                <w:rFonts w:cs="Arial"/>
              </w:rPr>
              <w:t>h</w:t>
            </w:r>
            <w:r w:rsidR="00E50FF3">
              <w:rPr>
                <w:rFonts w:cs="Arial"/>
              </w:rPr>
              <w:t xml:space="preserve">udební výchova, </w:t>
            </w:r>
            <w:r>
              <w:rPr>
                <w:rFonts w:cs="Arial"/>
              </w:rPr>
              <w:t>t</w:t>
            </w:r>
            <w:r w:rsidR="00E50FF3">
              <w:rPr>
                <w:rFonts w:cs="Arial"/>
              </w:rPr>
              <w:t xml:space="preserve">ělesná výchova, </w:t>
            </w:r>
            <w:r>
              <w:rPr>
                <w:rFonts w:cs="Arial"/>
              </w:rPr>
              <w:t>p</w:t>
            </w:r>
            <w:r w:rsidR="00E50FF3">
              <w:rPr>
                <w:rFonts w:cs="Arial"/>
              </w:rPr>
              <w:t xml:space="preserve">racovní činnosti, </w:t>
            </w:r>
            <w:r>
              <w:rPr>
                <w:rFonts w:cs="Arial"/>
              </w:rPr>
              <w:t>v</w:t>
            </w:r>
            <w:r w:rsidR="00E50FF3">
              <w:rPr>
                <w:rFonts w:cs="Arial"/>
              </w:rPr>
              <w:t xml:space="preserve">ýtvarná výchova, </w:t>
            </w:r>
            <w:r>
              <w:rPr>
                <w:rFonts w:cs="Arial"/>
              </w:rPr>
              <w:t>p</w:t>
            </w:r>
            <w:r w:rsidR="00E50FF3">
              <w:rPr>
                <w:rFonts w:cs="Arial"/>
              </w:rPr>
              <w:t>rojektové vyučování</w:t>
            </w: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CE6621" w:rsidRDefault="00B92C34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CE6621">
              <w:rPr>
                <w:rFonts w:asciiTheme="minorHAnsi" w:hAnsiTheme="minorHAnsi" w:cstheme="minorHAnsi"/>
              </w:rPr>
              <w:t>projektová výuka, badatelské činnosti, metody kritického myšlení</w:t>
            </w:r>
          </w:p>
          <w:p w:rsidR="00CE6621" w:rsidRDefault="00CE6621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-skupinová práce</w:t>
            </w:r>
          </w:p>
          <w:p w:rsidR="00015970" w:rsidRDefault="00CE6621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142DB4">
              <w:rPr>
                <w:rFonts w:asciiTheme="minorHAnsi" w:hAnsiTheme="minorHAnsi" w:cstheme="minorHAnsi"/>
              </w:rPr>
              <w:t>i</w:t>
            </w:r>
            <w:r w:rsidR="006910B1" w:rsidRPr="00A52357">
              <w:rPr>
                <w:rFonts w:asciiTheme="minorHAnsi" w:hAnsiTheme="minorHAnsi" w:cstheme="minorHAnsi"/>
              </w:rPr>
              <w:t xml:space="preserve">ndividuální podpora ze strany dospělých – mírnění </w:t>
            </w:r>
            <w:r w:rsidR="00015970">
              <w:rPr>
                <w:rFonts w:asciiTheme="minorHAnsi" w:hAnsiTheme="minorHAnsi" w:cstheme="minorHAnsi"/>
              </w:rPr>
              <w:t>nepřiměřených, afektovaných či agresivních projevů, zklidňování žáka</w:t>
            </w:r>
          </w:p>
          <w:p w:rsidR="006910B1" w:rsidRDefault="00B92C34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910B1" w:rsidRPr="00A52357">
              <w:rPr>
                <w:rFonts w:asciiTheme="minorHAnsi" w:hAnsiTheme="minorHAnsi" w:cstheme="minorHAnsi"/>
              </w:rPr>
              <w:t xml:space="preserve">individuální </w:t>
            </w:r>
            <w:r w:rsidR="00142DB4">
              <w:rPr>
                <w:rFonts w:asciiTheme="minorHAnsi" w:hAnsiTheme="minorHAnsi" w:cstheme="minorHAnsi"/>
              </w:rPr>
              <w:t>přístup (např. při konfliktních situacích, umožnění prostoru pro jeho sebevyjádření, zapojení do společných aktivit třídy, skupinové práce)</w:t>
            </w:r>
          </w:p>
          <w:p w:rsidR="00B65B74" w:rsidRPr="00A52357" w:rsidRDefault="00BC1E67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cs="Arial"/>
              </w:rPr>
              <w:t xml:space="preserve">- </w:t>
            </w:r>
            <w:r w:rsidR="00015970">
              <w:rPr>
                <w:rFonts w:cs="Arial"/>
              </w:rPr>
              <w:t>pevné stanovení pravidel a hranic, jejich důsledné dodržování</w:t>
            </w:r>
            <w:r w:rsidR="00015970">
              <w:rPr>
                <w:rFonts w:asciiTheme="minorHAnsi" w:hAnsiTheme="minorHAnsi" w:cstheme="minorHAnsi"/>
              </w:rPr>
              <w:tab/>
            </w:r>
          </w:p>
          <w:p w:rsidR="00B65B74" w:rsidRPr="00142DB4" w:rsidRDefault="00B65B74" w:rsidP="00142DB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52357">
              <w:rPr>
                <w:rFonts w:asciiTheme="minorHAnsi" w:hAnsiTheme="minorHAnsi" w:cstheme="minorHAnsi"/>
              </w:rPr>
              <w:t xml:space="preserve"> </w:t>
            </w:r>
            <w:r w:rsidR="00B92C34">
              <w:rPr>
                <w:rFonts w:asciiTheme="minorHAnsi" w:hAnsiTheme="minorHAnsi" w:cstheme="minorHAnsi"/>
              </w:rPr>
              <w:t xml:space="preserve">- </w:t>
            </w:r>
            <w:r w:rsidR="00015970">
              <w:rPr>
                <w:rFonts w:asciiTheme="minorHAnsi" w:hAnsiTheme="minorHAnsi" w:cstheme="minorHAnsi"/>
              </w:rPr>
              <w:t>práce s chybou, vedení k sebekontrole, sebeovládání, zvládání emocí</w:t>
            </w:r>
            <w:r w:rsidRPr="00A52357">
              <w:rPr>
                <w:rFonts w:asciiTheme="minorHAnsi" w:hAnsiTheme="minorHAnsi" w:cstheme="minorHAnsi"/>
              </w:rPr>
              <w:tab/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B65B74" w:rsidRDefault="00B92C34" w:rsidP="00B65B74">
            <w:pPr>
              <w:pStyle w:val="Bezmezer"/>
              <w:spacing w:before="40" w:after="40"/>
            </w:pPr>
            <w:r>
              <w:t xml:space="preserve">- </w:t>
            </w:r>
            <w:r w:rsidR="00B65B74">
              <w:t>ŠVP pro ZV Jazyk, talent, motivace</w:t>
            </w:r>
            <w:r w:rsidR="00B65B74">
              <w:tab/>
            </w:r>
            <w:r w:rsidR="00B65B74">
              <w:tab/>
            </w:r>
          </w:p>
          <w:p w:rsidR="00881D38" w:rsidRPr="00DD4166" w:rsidRDefault="00B92C34" w:rsidP="00B65B74">
            <w:pPr>
              <w:pStyle w:val="Bezmezer"/>
              <w:spacing w:before="40" w:after="40"/>
            </w:pPr>
            <w:r>
              <w:t xml:space="preserve">- </w:t>
            </w:r>
            <w:r w:rsidR="00B65B74">
              <w:t>Příloha k ŠVP pro třídy s rozšířenou výukou skupiny předmětů</w:t>
            </w:r>
            <w:r w:rsidR="00B65B74">
              <w:tab/>
            </w:r>
            <w:r w:rsidR="00B65B74">
              <w:tab/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12573" w:rsidRDefault="00BC1E67">
            <w:pPr>
              <w:pStyle w:val="Bezmezer"/>
              <w:spacing w:before="40" w:after="40"/>
            </w:pPr>
            <w:r>
              <w:t>školní výstupy</w:t>
            </w:r>
            <w:r w:rsidR="00B65B74">
              <w:t xml:space="preserve"> dle </w:t>
            </w:r>
            <w:r>
              <w:t>ŠVP</w:t>
            </w:r>
            <w:r w:rsidR="00B65B74">
              <w:t xml:space="preserve"> – bez úprav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12573" w:rsidRDefault="00BC1E67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vzdělávání</w:t>
            </w:r>
            <w:r w:rsidR="00B65B74" w:rsidRPr="00B65B74">
              <w:rPr>
                <w:rFonts w:cs="Arial"/>
              </w:rPr>
              <w:t xml:space="preserve"> ve třídě s rozšířenou výukou skupiny předmětů</w:t>
            </w:r>
            <w:r w:rsidR="00B65B74">
              <w:rPr>
                <w:rFonts w:cs="Arial"/>
              </w:rPr>
              <w:t>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CE6621" w:rsidRDefault="00D6398F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- </w:t>
            </w:r>
            <w:r w:rsidR="00CE6621">
              <w:rPr>
                <w:rFonts w:cs="Arial"/>
              </w:rPr>
              <w:t>logické úlohy stimulující vyšší formy myšlení</w:t>
            </w:r>
          </w:p>
          <w:p w:rsidR="009C6909" w:rsidRDefault="009C6909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-strukturované úlohy, využití myšlenkových map</w:t>
            </w:r>
          </w:p>
          <w:p w:rsidR="00D6398F" w:rsidRDefault="00CE6621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612512">
              <w:rPr>
                <w:rFonts w:cs="Arial"/>
              </w:rPr>
              <w:t>jasné stanovení podmínek plnění úkolů</w:t>
            </w:r>
            <w:r w:rsidR="007E3C91">
              <w:rPr>
                <w:rFonts w:cs="Arial"/>
              </w:rPr>
              <w:t>, pravidel</w:t>
            </w:r>
          </w:p>
          <w:p w:rsidR="00812573" w:rsidRDefault="00D6398F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 - </w:t>
            </w:r>
            <w:r w:rsidR="00612512">
              <w:rPr>
                <w:rFonts w:cs="Arial"/>
              </w:rPr>
              <w:t>průběžn</w:t>
            </w:r>
            <w:r w:rsidR="00BC1E67">
              <w:rPr>
                <w:rFonts w:cs="Arial"/>
              </w:rPr>
              <w:t>á</w:t>
            </w:r>
            <w:r w:rsidR="00612512">
              <w:rPr>
                <w:rFonts w:cs="Arial"/>
              </w:rPr>
              <w:t xml:space="preserve"> kontro</w:t>
            </w:r>
            <w:r w:rsidR="00BC1E67">
              <w:rPr>
                <w:rFonts w:cs="Arial"/>
              </w:rPr>
              <w:t>l</w:t>
            </w:r>
            <w:r w:rsidR="007E3C91">
              <w:rPr>
                <w:rFonts w:cs="Arial"/>
              </w:rPr>
              <w:t>a</w:t>
            </w:r>
            <w:r w:rsidR="00612512">
              <w:rPr>
                <w:rFonts w:cs="Arial"/>
              </w:rPr>
              <w:t xml:space="preserve"> dodržování pravidel</w:t>
            </w:r>
            <w:r w:rsidR="007E3C91">
              <w:rPr>
                <w:rFonts w:cs="Arial"/>
              </w:rPr>
              <w:t xml:space="preserve"> a plnění úkolů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967130" w:rsidRDefault="00967130" w:rsidP="0096713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písemné i ústní zkoušky</w:t>
            </w:r>
            <w:r w:rsidR="003A1C0A">
              <w:rPr>
                <w:rFonts w:cs="Arial"/>
              </w:rPr>
              <w:t xml:space="preserve"> </w:t>
            </w:r>
          </w:p>
          <w:p w:rsidR="00967130" w:rsidRDefault="00967130" w:rsidP="0096713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 - </w:t>
            </w:r>
            <w:r w:rsidR="003A1C0A">
              <w:rPr>
                <w:rFonts w:cs="Arial"/>
              </w:rPr>
              <w:t xml:space="preserve">proces a </w:t>
            </w:r>
            <w:r>
              <w:rPr>
                <w:rFonts w:cs="Arial"/>
              </w:rPr>
              <w:t>výsledky samostatn</w:t>
            </w:r>
            <w:r w:rsidR="003A1C0A">
              <w:rPr>
                <w:rFonts w:cs="Arial"/>
              </w:rPr>
              <w:t>é, skupinové i projektové</w:t>
            </w:r>
            <w:r>
              <w:rPr>
                <w:rFonts w:cs="Arial"/>
              </w:rPr>
              <w:t xml:space="preserve"> práce</w:t>
            </w:r>
          </w:p>
          <w:p w:rsidR="00812573" w:rsidRDefault="0096713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 - </w:t>
            </w:r>
            <w:r w:rsidR="003A1C0A">
              <w:rPr>
                <w:rFonts w:cs="Arial"/>
              </w:rPr>
              <w:t>prezentace mimořádných či dobrovolných</w:t>
            </w:r>
            <w:r>
              <w:rPr>
                <w:rFonts w:cs="Arial"/>
              </w:rPr>
              <w:t xml:space="preserve"> ú</w:t>
            </w:r>
            <w:r w:rsidR="003A1C0A">
              <w:rPr>
                <w:rFonts w:cs="Arial"/>
              </w:rPr>
              <w:t>kolů a vlastní zájmové</w:t>
            </w:r>
            <w:r>
              <w:rPr>
                <w:rFonts w:cs="Arial"/>
              </w:rPr>
              <w:t xml:space="preserve"> činnost</w:t>
            </w:r>
            <w:r w:rsidR="003A1C0A">
              <w:rPr>
                <w:rFonts w:cs="Arial"/>
              </w:rPr>
              <w:t xml:space="preserve">i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D6398F" w:rsidRDefault="00D6398F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92C34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hodnocení klasifikací dle školního řádu</w:t>
            </w:r>
          </w:p>
          <w:p w:rsidR="00930F6B" w:rsidRDefault="00930F6B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častá pozitivní zpětná vazba</w:t>
            </w:r>
          </w:p>
          <w:p w:rsidR="009C6909" w:rsidRDefault="009C6909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hodnotiti nejen kvantitu, ale především kvantitu práce</w:t>
            </w:r>
          </w:p>
          <w:p w:rsidR="009C6909" w:rsidRDefault="009C6909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oceňovat vlastní originální způsoby řešení</w:t>
            </w:r>
          </w:p>
          <w:p w:rsidR="00142DB4" w:rsidRDefault="00D6398F" w:rsidP="00142DB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 </w:t>
            </w:r>
            <w:r w:rsidR="00B92C34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průběžné hodnocení </w:t>
            </w:r>
            <w:r w:rsidR="00B6292D">
              <w:rPr>
                <w:color w:val="000000"/>
              </w:rPr>
              <w:t>formou krátkého</w:t>
            </w:r>
            <w:r w:rsidR="003A1C0A">
              <w:rPr>
                <w:color w:val="000000"/>
              </w:rPr>
              <w:t xml:space="preserve"> slovního hodnocení</w:t>
            </w:r>
            <w:r w:rsidR="00B6292D">
              <w:rPr>
                <w:color w:val="000000"/>
              </w:rPr>
              <w:t xml:space="preserve"> s podporou razítek či samolepek, </w:t>
            </w:r>
            <w:r w:rsidR="00612512">
              <w:rPr>
                <w:color w:val="000000"/>
              </w:rPr>
              <w:t xml:space="preserve">smajlíků, emotikonů, </w:t>
            </w:r>
            <w:r w:rsidR="00B6292D">
              <w:rPr>
                <w:color w:val="000000"/>
              </w:rPr>
              <w:t>apod.</w:t>
            </w:r>
            <w:r w:rsidR="00612512">
              <w:rPr>
                <w:color w:val="000000"/>
              </w:rPr>
              <w:t xml:space="preserve"> (k hodnocení výkonů i projevů chování)</w:t>
            </w:r>
          </w:p>
          <w:p w:rsidR="00680478" w:rsidRPr="00D6398F" w:rsidRDefault="007E3C91" w:rsidP="006D6C11">
            <w:pPr>
              <w:spacing w:after="0"/>
              <w:rPr>
                <w:color w:val="000000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 xml:space="preserve">průběžné hodnocení </w:t>
            </w:r>
            <w:r w:rsidR="00142DB4">
              <w:rPr>
                <w:rFonts w:cs="Arial"/>
              </w:rPr>
              <w:t xml:space="preserve">zaměřit na </w:t>
            </w:r>
            <w:r>
              <w:rPr>
                <w:rFonts w:cs="Arial"/>
              </w:rPr>
              <w:t>chování a zvládání emocí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B92C34" w:rsidRDefault="003A1C0A" w:rsidP="003A1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tradiční pomůc</w:t>
            </w:r>
            <w:r w:rsidR="00B92C34">
              <w:rPr>
                <w:rFonts w:cs="Arial"/>
              </w:rPr>
              <w:t>ky</w:t>
            </w:r>
            <w:r>
              <w:rPr>
                <w:rFonts w:cs="Arial"/>
              </w:rPr>
              <w:t xml:space="preserve"> a učebních materiál</w:t>
            </w:r>
            <w:r w:rsidR="00B92C34">
              <w:rPr>
                <w:rFonts w:cs="Arial"/>
              </w:rPr>
              <w:t>y (učebnice, sešity)</w:t>
            </w:r>
          </w:p>
          <w:p w:rsidR="00B92C34" w:rsidRDefault="00B92C34" w:rsidP="003A1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- pracovní listy a materiály vytvořené pro potřeby mimořádně intelektově nadaných žáků a alternativní výukové pomůcky vlastní výroby</w:t>
            </w:r>
          </w:p>
          <w:p w:rsidR="00B92C34" w:rsidRDefault="00BC1E67" w:rsidP="003A1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B92C34">
              <w:rPr>
                <w:rFonts w:cs="Arial"/>
              </w:rPr>
              <w:t>PC, interaktivní tabule, deskové hry</w:t>
            </w:r>
          </w:p>
          <w:p w:rsidR="00B92C34" w:rsidRDefault="00B92C34" w:rsidP="003A1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- odborné encyklopedie</w:t>
            </w:r>
          </w:p>
          <w:p w:rsidR="00680478" w:rsidRPr="003A1C0A" w:rsidRDefault="00680478" w:rsidP="001A5C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</w:t>
            </w:r>
            <w:r w:rsidR="000B0010" w:rsidRPr="00EC12EC">
              <w:rPr>
                <w:b/>
              </w:rPr>
              <w:lastRenderedPageBreak/>
              <w:t>pedagoga, další pedagogický pracovník)</w:t>
            </w:r>
          </w:p>
        </w:tc>
        <w:tc>
          <w:tcPr>
            <w:tcW w:w="7229" w:type="dxa"/>
          </w:tcPr>
          <w:p w:rsidR="00D6398F" w:rsidRPr="00B92C34" w:rsidRDefault="00B92C34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lastRenderedPageBreak/>
              <w:t>a</w:t>
            </w:r>
            <w:r w:rsidR="00D6398F" w:rsidRPr="00B92C34">
              <w:rPr>
                <w:rFonts w:cs="Arial"/>
              </w:rPr>
              <w:t xml:space="preserve">sistent pedagoga  </w:t>
            </w:r>
          </w:p>
          <w:p w:rsidR="00D6398F" w:rsidRPr="00DD4166" w:rsidRDefault="00D6398F" w:rsidP="00D6398F">
            <w:pPr>
              <w:pStyle w:val="Bezmezer"/>
              <w:spacing w:before="40" w:after="40"/>
              <w:rPr>
                <w:rFonts w:cs="Arial"/>
              </w:rPr>
            </w:pPr>
            <w:r w:rsidRPr="00D6398F">
              <w:rPr>
                <w:rFonts w:cs="Arial"/>
              </w:rPr>
              <w:tab/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680478" w:rsidP="003C4590">
            <w:pPr>
              <w:pStyle w:val="Bezmezer"/>
              <w:spacing w:before="40" w:after="40"/>
            </w:pPr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3A1C0A" w:rsidP="00A507B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Rodiče žáka budou pravidelně informováni </w:t>
            </w:r>
            <w:r w:rsidR="0095605A">
              <w:rPr>
                <w:rFonts w:cs="Arial"/>
              </w:rPr>
              <w:t xml:space="preserve">o aktuálním dění ve škole, </w:t>
            </w:r>
            <w:r w:rsidR="0050514A">
              <w:rPr>
                <w:rFonts w:cs="Arial"/>
              </w:rPr>
              <w:t xml:space="preserve">chování, </w:t>
            </w:r>
            <w:r w:rsidR="0095605A">
              <w:rPr>
                <w:rFonts w:cs="Arial"/>
              </w:rPr>
              <w:t xml:space="preserve">postupech a úspěších či obtížích ve vzdělávání, apod. </w:t>
            </w:r>
            <w:r w:rsidR="0050514A">
              <w:rPr>
                <w:rFonts w:cs="Arial"/>
              </w:rPr>
              <w:t>prostřednictvím Deníčku a Ú</w:t>
            </w:r>
            <w:r w:rsidR="0095605A">
              <w:rPr>
                <w:rFonts w:cs="Arial"/>
              </w:rPr>
              <w:t>kolníčku, či pomocí elektronické komunikace emailem a ve školním prostředí Edookit. Využít mohou pravidelných konzultačních hodin třídní vyučující i všech dalších pedag</w:t>
            </w:r>
            <w:r w:rsidR="0050514A">
              <w:rPr>
                <w:rFonts w:cs="Arial"/>
              </w:rPr>
              <w:t>ogů, metodika prevence či výcho</w:t>
            </w:r>
            <w:r w:rsidR="0095605A">
              <w:rPr>
                <w:rFonts w:cs="Arial"/>
              </w:rPr>
              <w:t>vnéh</w:t>
            </w:r>
            <w:r w:rsidR="0050514A">
              <w:rPr>
                <w:rFonts w:cs="Arial"/>
              </w:rPr>
              <w:t xml:space="preserve">o poradce a školního psychologa, dále třídních schůzek či mimoškolních akcí třídy. </w:t>
            </w:r>
            <w:r w:rsidR="009C6909">
              <w:rPr>
                <w:rFonts w:cs="Arial"/>
              </w:rPr>
              <w:t xml:space="preserve">Rodiče umožní účast na kroužcích pro nadané děti organizované místním DDM. Budou podporovat specifické zájmy žáka – astrologie, vesmír.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7218"/>
      </w:tblGrid>
      <w:tr w:rsidR="00680478" w:rsidRPr="003C4590" w:rsidTr="00A507BB">
        <w:trPr>
          <w:trHeight w:val="576"/>
        </w:trPr>
        <w:tc>
          <w:tcPr>
            <w:tcW w:w="9619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645106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A507BB">
        <w:trPr>
          <w:trHeight w:val="295"/>
        </w:trPr>
        <w:tc>
          <w:tcPr>
            <w:tcW w:w="2401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A507BB">
        <w:trPr>
          <w:trHeight w:val="70"/>
        </w:trPr>
        <w:tc>
          <w:tcPr>
            <w:tcW w:w="2401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D24715" w:rsidRDefault="00CD271A" w:rsidP="00EC12EC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D24715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Třídní učitel</w:t>
            </w:r>
            <w:r w:rsidR="0043547B" w:rsidRPr="00D24715">
              <w:rPr>
                <w:b/>
              </w:rPr>
              <w:t>/</w:t>
            </w:r>
            <w:r w:rsidRPr="00D24715">
              <w:rPr>
                <w:b/>
              </w:rPr>
              <w:t>ka</w:t>
            </w:r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D24715" w:rsidRDefault="00CD271A" w:rsidP="003C4590">
            <w:pPr>
              <w:pStyle w:val="Bezmezer"/>
              <w:spacing w:before="40" w:after="40"/>
              <w:jc w:val="center"/>
              <w:rPr>
                <w:b/>
              </w:rPr>
            </w:pPr>
            <w:r w:rsidRPr="00D24715">
              <w:rPr>
                <w:b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D24715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50514A">
              <w:rPr>
                <w:b/>
              </w:rPr>
              <w:t>ČJL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50514A">
              <w:rPr>
                <w:b/>
              </w:rPr>
              <w:t>AJ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ČaJS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HV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VV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PČ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TV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PV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 xml:space="preserve">Školní poradenský pracovník </w:t>
            </w:r>
            <w:r>
              <w:rPr>
                <w:b/>
              </w:rPr>
              <w:t>(VP)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Zákonný zástupce žáka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Žák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</w:tbl>
    <w:p w:rsidR="00D24715" w:rsidRDefault="00D24715" w:rsidP="00306DB4">
      <w:pPr>
        <w:tabs>
          <w:tab w:val="left" w:pos="8430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5"/>
        <w:gridCol w:w="3215"/>
        <w:gridCol w:w="3198"/>
      </w:tblGrid>
      <w:tr w:rsidR="00D24715" w:rsidTr="00D24715">
        <w:tc>
          <w:tcPr>
            <w:tcW w:w="3259" w:type="dxa"/>
          </w:tcPr>
          <w:p w:rsidR="00812573" w:rsidRDefault="001C6B08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3259" w:type="dxa"/>
          </w:tcPr>
          <w:p w:rsidR="00812573" w:rsidRDefault="008D1FDE">
            <w:pPr>
              <w:pStyle w:val="Bezmezer"/>
              <w:spacing w:before="40" w:after="40"/>
              <w:rPr>
                <w:b/>
              </w:rPr>
            </w:pPr>
            <w:r w:rsidRPr="008D1FDE">
              <w:rPr>
                <w:b/>
              </w:rPr>
              <w:t xml:space="preserve">Jméno a příjmení pracovníka školského poradenského zařízení </w:t>
            </w:r>
          </w:p>
        </w:tc>
        <w:tc>
          <w:tcPr>
            <w:tcW w:w="3260" w:type="dxa"/>
          </w:tcPr>
          <w:p w:rsidR="00812573" w:rsidRDefault="008D1FDE">
            <w:pPr>
              <w:pStyle w:val="Bezmezer"/>
              <w:spacing w:before="40" w:after="40"/>
              <w:rPr>
                <w:b/>
              </w:rPr>
            </w:pPr>
            <w:r w:rsidRPr="008D1FDE">
              <w:rPr>
                <w:b/>
              </w:rPr>
              <w:t xml:space="preserve">Podpis </w:t>
            </w:r>
          </w:p>
        </w:tc>
      </w:tr>
    </w:tbl>
    <w:p w:rsidR="009F7D2C" w:rsidRDefault="009F7D2C" w:rsidP="00306DB4">
      <w:pPr>
        <w:tabs>
          <w:tab w:val="left" w:pos="8430"/>
        </w:tabs>
      </w:pPr>
    </w:p>
    <w:sectPr w:rsidR="009F7D2C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243" w:rsidRDefault="00FA7243" w:rsidP="00A945F7">
      <w:pPr>
        <w:spacing w:after="0" w:line="240" w:lineRule="auto"/>
      </w:pPr>
      <w:r>
        <w:separator/>
      </w:r>
    </w:p>
  </w:endnote>
  <w:endnote w:type="continuationSeparator" w:id="0">
    <w:p w:rsidR="00FA7243" w:rsidRDefault="00FA7243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243" w:rsidRDefault="00FA7243" w:rsidP="00A945F7">
      <w:pPr>
        <w:spacing w:after="0" w:line="240" w:lineRule="auto"/>
      </w:pPr>
      <w:r>
        <w:separator/>
      </w:r>
    </w:p>
  </w:footnote>
  <w:footnote w:type="continuationSeparator" w:id="0">
    <w:p w:rsidR="00FA7243" w:rsidRDefault="00FA7243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F0180"/>
    <w:multiLevelType w:val="hybridMultilevel"/>
    <w:tmpl w:val="5CD6F490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77332"/>
    <w:multiLevelType w:val="hybridMultilevel"/>
    <w:tmpl w:val="420E6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D65BE6"/>
    <w:multiLevelType w:val="hybridMultilevel"/>
    <w:tmpl w:val="8484625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B337C"/>
    <w:multiLevelType w:val="hybridMultilevel"/>
    <w:tmpl w:val="B0B6C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15970"/>
    <w:rsid w:val="000218DA"/>
    <w:rsid w:val="0002196D"/>
    <w:rsid w:val="0006672A"/>
    <w:rsid w:val="0006714D"/>
    <w:rsid w:val="000727CA"/>
    <w:rsid w:val="0009094C"/>
    <w:rsid w:val="00096337"/>
    <w:rsid w:val="000973A2"/>
    <w:rsid w:val="000B0010"/>
    <w:rsid w:val="000B1478"/>
    <w:rsid w:val="000B2B56"/>
    <w:rsid w:val="000B3BB2"/>
    <w:rsid w:val="000C6AA8"/>
    <w:rsid w:val="000E7B4E"/>
    <w:rsid w:val="000F18AE"/>
    <w:rsid w:val="00131619"/>
    <w:rsid w:val="001342C8"/>
    <w:rsid w:val="00142DB4"/>
    <w:rsid w:val="001538CC"/>
    <w:rsid w:val="00171092"/>
    <w:rsid w:val="00180CEF"/>
    <w:rsid w:val="00191995"/>
    <w:rsid w:val="00192AF8"/>
    <w:rsid w:val="00197698"/>
    <w:rsid w:val="001A237A"/>
    <w:rsid w:val="001A5C38"/>
    <w:rsid w:val="001B78EE"/>
    <w:rsid w:val="001C3E96"/>
    <w:rsid w:val="001C6B08"/>
    <w:rsid w:val="001D1203"/>
    <w:rsid w:val="001D6F6D"/>
    <w:rsid w:val="00203D1A"/>
    <w:rsid w:val="00206A5E"/>
    <w:rsid w:val="00215874"/>
    <w:rsid w:val="002247CE"/>
    <w:rsid w:val="00225DCD"/>
    <w:rsid w:val="00225E78"/>
    <w:rsid w:val="00234BD6"/>
    <w:rsid w:val="00255F3E"/>
    <w:rsid w:val="002849B9"/>
    <w:rsid w:val="0028662A"/>
    <w:rsid w:val="002B1288"/>
    <w:rsid w:val="002B2F26"/>
    <w:rsid w:val="002D0C5A"/>
    <w:rsid w:val="002D30AA"/>
    <w:rsid w:val="002D490F"/>
    <w:rsid w:val="002D59BF"/>
    <w:rsid w:val="002D66C2"/>
    <w:rsid w:val="002F3F85"/>
    <w:rsid w:val="0030450A"/>
    <w:rsid w:val="00305652"/>
    <w:rsid w:val="0030634F"/>
    <w:rsid w:val="00306DB4"/>
    <w:rsid w:val="00332A7C"/>
    <w:rsid w:val="00341502"/>
    <w:rsid w:val="00342885"/>
    <w:rsid w:val="00356454"/>
    <w:rsid w:val="00357500"/>
    <w:rsid w:val="0036325F"/>
    <w:rsid w:val="00364EF3"/>
    <w:rsid w:val="003709CF"/>
    <w:rsid w:val="003724F8"/>
    <w:rsid w:val="0037367B"/>
    <w:rsid w:val="00380041"/>
    <w:rsid w:val="00381002"/>
    <w:rsid w:val="00382343"/>
    <w:rsid w:val="00394647"/>
    <w:rsid w:val="003A1C0A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6817"/>
    <w:rsid w:val="00487465"/>
    <w:rsid w:val="00495C20"/>
    <w:rsid w:val="004A65F7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14A"/>
    <w:rsid w:val="0050534B"/>
    <w:rsid w:val="00516C10"/>
    <w:rsid w:val="0052007C"/>
    <w:rsid w:val="0052402D"/>
    <w:rsid w:val="00531502"/>
    <w:rsid w:val="00545667"/>
    <w:rsid w:val="005474DF"/>
    <w:rsid w:val="00553F77"/>
    <w:rsid w:val="00586C77"/>
    <w:rsid w:val="00591EDD"/>
    <w:rsid w:val="005B252B"/>
    <w:rsid w:val="005B4B86"/>
    <w:rsid w:val="005C4F28"/>
    <w:rsid w:val="005C601D"/>
    <w:rsid w:val="005D039E"/>
    <w:rsid w:val="005D1F70"/>
    <w:rsid w:val="005D241D"/>
    <w:rsid w:val="005E2F4B"/>
    <w:rsid w:val="005F234B"/>
    <w:rsid w:val="00602ECC"/>
    <w:rsid w:val="006030AD"/>
    <w:rsid w:val="00603405"/>
    <w:rsid w:val="0060601E"/>
    <w:rsid w:val="00612512"/>
    <w:rsid w:val="00624AB8"/>
    <w:rsid w:val="006307AB"/>
    <w:rsid w:val="00645106"/>
    <w:rsid w:val="00647EF2"/>
    <w:rsid w:val="00657D29"/>
    <w:rsid w:val="006616BA"/>
    <w:rsid w:val="00671847"/>
    <w:rsid w:val="00680478"/>
    <w:rsid w:val="00690F45"/>
    <w:rsid w:val="006910B1"/>
    <w:rsid w:val="0069328F"/>
    <w:rsid w:val="006B5A54"/>
    <w:rsid w:val="006B7935"/>
    <w:rsid w:val="006D0617"/>
    <w:rsid w:val="006D0C90"/>
    <w:rsid w:val="006D2F80"/>
    <w:rsid w:val="006D6C11"/>
    <w:rsid w:val="006E2C2C"/>
    <w:rsid w:val="006E4844"/>
    <w:rsid w:val="006E61A1"/>
    <w:rsid w:val="006E64B0"/>
    <w:rsid w:val="00705776"/>
    <w:rsid w:val="00716FB2"/>
    <w:rsid w:val="00726EA1"/>
    <w:rsid w:val="00733DB7"/>
    <w:rsid w:val="00740818"/>
    <w:rsid w:val="0074384E"/>
    <w:rsid w:val="00774214"/>
    <w:rsid w:val="00791005"/>
    <w:rsid w:val="0079282E"/>
    <w:rsid w:val="007B2809"/>
    <w:rsid w:val="007D2AC8"/>
    <w:rsid w:val="007D2B06"/>
    <w:rsid w:val="007E2EE5"/>
    <w:rsid w:val="007E3C91"/>
    <w:rsid w:val="00804D54"/>
    <w:rsid w:val="00812573"/>
    <w:rsid w:val="008216BA"/>
    <w:rsid w:val="00844E71"/>
    <w:rsid w:val="00845AD5"/>
    <w:rsid w:val="00860FC7"/>
    <w:rsid w:val="00861079"/>
    <w:rsid w:val="00861297"/>
    <w:rsid w:val="00865CFD"/>
    <w:rsid w:val="00881D38"/>
    <w:rsid w:val="0088527C"/>
    <w:rsid w:val="0088544D"/>
    <w:rsid w:val="00893CD9"/>
    <w:rsid w:val="008B16FC"/>
    <w:rsid w:val="008B4F29"/>
    <w:rsid w:val="008D1FDE"/>
    <w:rsid w:val="00900CE6"/>
    <w:rsid w:val="00904D46"/>
    <w:rsid w:val="00926983"/>
    <w:rsid w:val="00930F6B"/>
    <w:rsid w:val="009315EC"/>
    <w:rsid w:val="00935FA1"/>
    <w:rsid w:val="00953A83"/>
    <w:rsid w:val="009554BC"/>
    <w:rsid w:val="0095605A"/>
    <w:rsid w:val="00967130"/>
    <w:rsid w:val="00971603"/>
    <w:rsid w:val="0097688F"/>
    <w:rsid w:val="009811C6"/>
    <w:rsid w:val="00981E6E"/>
    <w:rsid w:val="00982F1F"/>
    <w:rsid w:val="00990FD6"/>
    <w:rsid w:val="009A1739"/>
    <w:rsid w:val="009A428D"/>
    <w:rsid w:val="009B0A2F"/>
    <w:rsid w:val="009C6909"/>
    <w:rsid w:val="009E6CA2"/>
    <w:rsid w:val="009F0B80"/>
    <w:rsid w:val="009F4F1F"/>
    <w:rsid w:val="009F7D2C"/>
    <w:rsid w:val="00A02C44"/>
    <w:rsid w:val="00A05A70"/>
    <w:rsid w:val="00A14D92"/>
    <w:rsid w:val="00A16DC2"/>
    <w:rsid w:val="00A207D9"/>
    <w:rsid w:val="00A27A7F"/>
    <w:rsid w:val="00A507BB"/>
    <w:rsid w:val="00A52357"/>
    <w:rsid w:val="00A55298"/>
    <w:rsid w:val="00A56831"/>
    <w:rsid w:val="00A6156F"/>
    <w:rsid w:val="00A7345E"/>
    <w:rsid w:val="00A8696F"/>
    <w:rsid w:val="00A86A16"/>
    <w:rsid w:val="00A90911"/>
    <w:rsid w:val="00A945F7"/>
    <w:rsid w:val="00AA2092"/>
    <w:rsid w:val="00AB3BA3"/>
    <w:rsid w:val="00AB660B"/>
    <w:rsid w:val="00AD7109"/>
    <w:rsid w:val="00AE345C"/>
    <w:rsid w:val="00AE4161"/>
    <w:rsid w:val="00AE4DF8"/>
    <w:rsid w:val="00AF534B"/>
    <w:rsid w:val="00AF7884"/>
    <w:rsid w:val="00B342DD"/>
    <w:rsid w:val="00B37347"/>
    <w:rsid w:val="00B570F6"/>
    <w:rsid w:val="00B6292D"/>
    <w:rsid w:val="00B65B74"/>
    <w:rsid w:val="00B81B8A"/>
    <w:rsid w:val="00B913A2"/>
    <w:rsid w:val="00B92C34"/>
    <w:rsid w:val="00BA1156"/>
    <w:rsid w:val="00BB0EDD"/>
    <w:rsid w:val="00BB1F79"/>
    <w:rsid w:val="00BC1E67"/>
    <w:rsid w:val="00BD5796"/>
    <w:rsid w:val="00BE7FCF"/>
    <w:rsid w:val="00C13EB8"/>
    <w:rsid w:val="00C150B2"/>
    <w:rsid w:val="00C16A2F"/>
    <w:rsid w:val="00C233A2"/>
    <w:rsid w:val="00C237C0"/>
    <w:rsid w:val="00C260A3"/>
    <w:rsid w:val="00C33814"/>
    <w:rsid w:val="00C36A1E"/>
    <w:rsid w:val="00C47DBA"/>
    <w:rsid w:val="00C66586"/>
    <w:rsid w:val="00C77EA5"/>
    <w:rsid w:val="00C92CCE"/>
    <w:rsid w:val="00CA695F"/>
    <w:rsid w:val="00CB3F01"/>
    <w:rsid w:val="00CC2D5C"/>
    <w:rsid w:val="00CD271A"/>
    <w:rsid w:val="00CE6621"/>
    <w:rsid w:val="00CF2407"/>
    <w:rsid w:val="00CF502F"/>
    <w:rsid w:val="00CF624A"/>
    <w:rsid w:val="00D00EA7"/>
    <w:rsid w:val="00D24715"/>
    <w:rsid w:val="00D322DF"/>
    <w:rsid w:val="00D410E4"/>
    <w:rsid w:val="00D6398F"/>
    <w:rsid w:val="00D6711E"/>
    <w:rsid w:val="00D73222"/>
    <w:rsid w:val="00D95C09"/>
    <w:rsid w:val="00DA5726"/>
    <w:rsid w:val="00DA6915"/>
    <w:rsid w:val="00DC15A3"/>
    <w:rsid w:val="00DC30F1"/>
    <w:rsid w:val="00DC60B3"/>
    <w:rsid w:val="00DD4166"/>
    <w:rsid w:val="00E0006A"/>
    <w:rsid w:val="00E1257E"/>
    <w:rsid w:val="00E149E7"/>
    <w:rsid w:val="00E50FF3"/>
    <w:rsid w:val="00E53965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35356"/>
    <w:rsid w:val="00F40064"/>
    <w:rsid w:val="00F40D60"/>
    <w:rsid w:val="00F422B4"/>
    <w:rsid w:val="00F501AE"/>
    <w:rsid w:val="00F5303F"/>
    <w:rsid w:val="00F76B62"/>
    <w:rsid w:val="00F8584D"/>
    <w:rsid w:val="00FA7243"/>
    <w:rsid w:val="00FB3C27"/>
    <w:rsid w:val="00FC0DBE"/>
    <w:rsid w:val="00FD2C8D"/>
    <w:rsid w:val="00FD579F"/>
    <w:rsid w:val="00F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5FA41-C232-4C48-A1C8-CC07F4E9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customStyle="1" w:styleId="Default">
    <w:name w:val="Default"/>
    <w:rsid w:val="00306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2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48B2-6437-410A-8C85-2AE61067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853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Hránková Klára</cp:lastModifiedBy>
  <cp:revision>4</cp:revision>
  <cp:lastPrinted>2016-01-18T07:57:00Z</cp:lastPrinted>
  <dcterms:created xsi:type="dcterms:W3CDTF">2020-08-28T07:58:00Z</dcterms:created>
  <dcterms:modified xsi:type="dcterms:W3CDTF">2020-09-17T10:43:00Z</dcterms:modified>
</cp:coreProperties>
</file>