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81" w:rsidRPr="00BE0681" w:rsidRDefault="00BE0681" w:rsidP="00BE0681">
      <w:pPr>
        <w:pStyle w:val="Heading10"/>
        <w:keepNext/>
        <w:keepLines/>
        <w:shd w:val="clear" w:color="auto" w:fill="auto"/>
        <w:spacing w:after="0" w:line="580" w:lineRule="exact"/>
        <w:rPr>
          <w:rFonts w:asciiTheme="minorHAnsi" w:hAnsiTheme="minorHAnsi" w:cstheme="minorHAnsi"/>
          <w:b/>
          <w:sz w:val="36"/>
          <w:szCs w:val="36"/>
        </w:rPr>
      </w:pPr>
      <w:bookmarkStart w:id="0" w:name="bookmark0"/>
      <w:bookmarkStart w:id="1" w:name="_GoBack"/>
      <w:bookmarkEnd w:id="1"/>
      <w:proofErr w:type="spellStart"/>
      <w:r w:rsidRPr="00BE0681">
        <w:rPr>
          <w:rFonts w:asciiTheme="minorHAnsi" w:hAnsiTheme="minorHAnsi" w:cstheme="minorHAnsi"/>
          <w:b/>
          <w:sz w:val="36"/>
          <w:szCs w:val="36"/>
        </w:rPr>
        <w:t>Spodní</w:t>
      </w:r>
      <w:proofErr w:type="spellEnd"/>
      <w:r w:rsidRPr="00BE0681">
        <w:rPr>
          <w:rFonts w:asciiTheme="minorHAnsi" w:hAnsiTheme="minorHAnsi" w:cstheme="minorHAnsi"/>
          <w:b/>
          <w:sz w:val="36"/>
          <w:szCs w:val="36"/>
        </w:rPr>
        <w:t xml:space="preserve"> proud</w:t>
      </w:r>
      <w:bookmarkEnd w:id="0"/>
      <w:r w:rsidRPr="00BE068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BE0681" w:rsidRPr="00BE0681" w:rsidRDefault="00BE0681" w:rsidP="00BE0681">
      <w:pPr>
        <w:pStyle w:val="Bodytext20"/>
        <w:shd w:val="clear" w:color="auto" w:fill="auto"/>
        <w:spacing w:before="0"/>
        <w:rPr>
          <w:rFonts w:asciiTheme="minorHAnsi" w:hAnsiTheme="minorHAnsi" w:cstheme="minorHAnsi"/>
          <w:sz w:val="22"/>
          <w:szCs w:val="22"/>
        </w:rPr>
      </w:pPr>
      <w:r w:rsidRPr="00BE0681">
        <w:rPr>
          <w:rStyle w:val="Bodytext212pt"/>
          <w:rFonts w:asciiTheme="minorHAnsi" w:hAnsiTheme="minorHAnsi" w:cstheme="minorHAnsi"/>
          <w:sz w:val="22"/>
          <w:szCs w:val="22"/>
        </w:rPr>
        <w:t xml:space="preserve">O domě číslo sedmnáct </w:t>
      </w:r>
      <w:r w:rsidRPr="00BE0681">
        <w:rPr>
          <w:rFonts w:asciiTheme="minorHAnsi" w:hAnsiTheme="minorHAnsi" w:cstheme="minorHAnsi"/>
          <w:sz w:val="22"/>
          <w:szCs w:val="22"/>
        </w:rPr>
        <w:t>se mezi sousedy hovořilo vždycky jen polohlasem. Všichni už důvěrně znali častý křik, práskání dveřmi a zvuk tříštících se předmětů. Ale jedné dusné letní noci došlo k něčemu jinému, mnohem zajímavějšímu: na trávníku před domem se objevilo velké mořské zvíře.</w:t>
      </w:r>
    </w:p>
    <w:p w:rsidR="00BE0681" w:rsidRPr="00BE0681" w:rsidRDefault="00BE0681" w:rsidP="00BE0681">
      <w:pPr>
        <w:pStyle w:val="Bodytext20"/>
        <w:shd w:val="clear" w:color="auto" w:fill="auto"/>
        <w:spacing w:before="0"/>
        <w:ind w:firstLine="380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t>Během dopoledne už si tohoto záhadného, mělce dýchajícího tvora všimli všichni sousedé. Pochopitelně se seběhli, aby se na něj lépe podívali.</w:t>
      </w:r>
    </w:p>
    <w:p w:rsidR="00BE0681" w:rsidRPr="00BE0681" w:rsidRDefault="00BE0681" w:rsidP="00BE0681">
      <w:pPr>
        <w:pStyle w:val="Bodytext20"/>
        <w:shd w:val="clear" w:color="auto" w:fill="auto"/>
        <w:spacing w:before="0"/>
        <w:ind w:firstLine="380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t>„To je dugong,“ řekl jeden malý chlapec. „Dugong je vzácný a ohrožený býložravý savec žijící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E0681">
        <w:rPr>
          <w:rFonts w:asciiTheme="minorHAnsi" w:hAnsiTheme="minorHAnsi" w:cstheme="minorHAnsi"/>
          <w:sz w:val="22"/>
          <w:szCs w:val="22"/>
        </w:rPr>
        <w:t xml:space="preserve">Indickém oceánu, řád sirény, čeleď </w:t>
      </w:r>
      <w:proofErr w:type="spellStart"/>
      <w:r w:rsidRPr="00BE0681">
        <w:rPr>
          <w:rFonts w:asciiTheme="minorHAnsi" w:hAnsiTheme="minorHAnsi" w:cstheme="minorHAnsi"/>
          <w:sz w:val="22"/>
          <w:szCs w:val="22"/>
        </w:rPr>
        <w:t>dugongovití</w:t>
      </w:r>
      <w:proofErr w:type="spellEnd"/>
      <w:r w:rsidRPr="00BE0681">
        <w:rPr>
          <w:rFonts w:asciiTheme="minorHAnsi" w:hAnsiTheme="minorHAnsi" w:cstheme="minorHAnsi"/>
          <w:sz w:val="22"/>
          <w:szCs w:val="22"/>
        </w:rPr>
        <w:t xml:space="preserve">, rod </w:t>
      </w:r>
      <w:r w:rsidRPr="00BE0681">
        <w:rPr>
          <w:rStyle w:val="Bodytext2ItalicSpacing-1pt"/>
          <w:rFonts w:asciiTheme="minorHAnsi" w:hAnsiTheme="minorHAnsi" w:cstheme="minorHAnsi"/>
          <w:sz w:val="22"/>
          <w:szCs w:val="22"/>
        </w:rPr>
        <w:t>dugong,</w:t>
      </w:r>
      <w:r w:rsidRPr="00BE0681">
        <w:rPr>
          <w:rFonts w:asciiTheme="minorHAnsi" w:hAnsiTheme="minorHAnsi" w:cstheme="minorHAnsi"/>
          <w:sz w:val="22"/>
          <w:szCs w:val="22"/>
        </w:rPr>
        <w:t xml:space="preserve"> latinský název </w:t>
      </w:r>
      <w:r w:rsidRPr="00BE0681">
        <w:rPr>
          <w:rStyle w:val="Bodytext2ItalicSpacing-1pt"/>
          <w:rFonts w:asciiTheme="minorHAnsi" w:hAnsiTheme="minorHAnsi" w:cstheme="minorHAnsi"/>
          <w:sz w:val="22"/>
          <w:szCs w:val="22"/>
        </w:rPr>
        <w:t xml:space="preserve">Dugong </w:t>
      </w:r>
      <w:proofErr w:type="spellStart"/>
      <w:r w:rsidRPr="00BE0681">
        <w:rPr>
          <w:rStyle w:val="Bodytext2ItalicSpacing-1pt"/>
          <w:rFonts w:asciiTheme="minorHAnsi" w:hAnsiTheme="minorHAnsi" w:cstheme="minorHAnsi"/>
          <w:sz w:val="22"/>
          <w:szCs w:val="22"/>
        </w:rPr>
        <w:t>dugong</w:t>
      </w:r>
      <w:proofErr w:type="spellEnd"/>
      <w:r w:rsidRPr="00BE0681">
        <w:rPr>
          <w:rStyle w:val="Bodytext2ItalicSpacing-1pt"/>
          <w:rFonts w:asciiTheme="minorHAnsi" w:hAnsiTheme="minorHAnsi" w:cstheme="minorHAnsi"/>
          <w:sz w:val="22"/>
          <w:szCs w:val="22"/>
        </w:rPr>
        <w:t>“</w:t>
      </w:r>
    </w:p>
    <w:p w:rsidR="00BE0681" w:rsidRPr="00BE0681" w:rsidRDefault="00BE0681" w:rsidP="00BE0681">
      <w:pPr>
        <w:pStyle w:val="Bodytext20"/>
        <w:shd w:val="clear" w:color="auto" w:fill="auto"/>
        <w:spacing w:before="0"/>
        <w:ind w:firstLine="380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t>Nic z toho však nevysvětlovalo, jak se octl v jejich ulici, dobré čtyři kilometry od nejbližší pláže. To ale nevadilo, protože hlavní starostí sousedů teď stejně bylo postarat se o uvězněné zvíře pomocí věder s vodou, hadic a mokrých dek, jak to viděli dělat záchranáře velryb v televizi.</w:t>
      </w:r>
    </w:p>
    <w:p w:rsidR="00BE0681" w:rsidRPr="00BE0681" w:rsidRDefault="00BE0681" w:rsidP="00BE0681">
      <w:pPr>
        <w:pStyle w:val="Bodytext20"/>
        <w:shd w:val="clear" w:color="auto" w:fill="auto"/>
        <w:spacing w:before="0" w:after="120"/>
        <w:ind w:firstLine="380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t xml:space="preserve">Když se konečně, celí zmatení a s kalnýma očima, objevili mladí manželé, kteří v čísle sedmnáct bydleli, aby se podívali, co se děje, jejich první reakcí byl vztek a vzájemné obviňování. „Tohle je podle tebe </w:t>
      </w:r>
      <w:r w:rsidRPr="00BE0681">
        <w:rPr>
          <w:rStyle w:val="Bodytext295ptSmallCapsSpacing0pt"/>
          <w:rFonts w:asciiTheme="minorHAnsi" w:hAnsiTheme="minorHAnsi" w:cstheme="minorHAnsi"/>
          <w:sz w:val="22"/>
          <w:szCs w:val="22"/>
        </w:rPr>
        <w:t xml:space="preserve">vtipné?" </w:t>
      </w:r>
      <w:r w:rsidRPr="00BE0681">
        <w:rPr>
          <w:rFonts w:asciiTheme="minorHAnsi" w:hAnsiTheme="minorHAnsi" w:cstheme="minorHAnsi"/>
          <w:sz w:val="22"/>
          <w:szCs w:val="22"/>
        </w:rPr>
        <w:t>křičeli jeden na druhého a také na některé sousedy. Ale brzy užasle zmlkli, zaraženi neskutečnou absurditou celé situace. Nezbývalo jim než přidat se k záchranným pracím: pustit kropení trávníku a zavolat pohotovostní službu, pokud vůbec nějaká pro takové případy existuje (o této záležitosti se dlouze dohadovali a netrpělivě si navzáj</w:t>
      </w:r>
      <w:r>
        <w:rPr>
          <w:rFonts w:asciiTheme="minorHAnsi" w:hAnsiTheme="minorHAnsi" w:cstheme="minorHAnsi"/>
          <w:sz w:val="22"/>
          <w:szCs w:val="22"/>
        </w:rPr>
        <w:t>em vyškubávali telefon z ruky).</w:t>
      </w:r>
    </w:p>
    <w:p w:rsidR="00BE0681" w:rsidRDefault="00BE0681" w:rsidP="00BE0681">
      <w:pPr>
        <w:jc w:val="center"/>
        <w:rPr>
          <w:rFonts w:asciiTheme="minorHAnsi" w:hAnsiTheme="minorHAnsi" w:cstheme="minorHAnsi"/>
        </w:rPr>
        <w:sectPr w:rsidR="00BE0681" w:rsidSect="00BE0681">
          <w:headerReference w:type="default" r:id="rId6"/>
          <w:footerReference w:type="default" r:id="rId7"/>
          <w:pgSz w:w="11906" w:h="16838"/>
          <w:pgMar w:top="1843" w:right="1418" w:bottom="2268" w:left="1418" w:header="680" w:footer="567" w:gutter="0"/>
          <w:cols w:space="708"/>
          <w:docGrid w:linePitch="360"/>
        </w:sectPr>
      </w:pPr>
      <w:r w:rsidRPr="00BE0681">
        <w:rPr>
          <w:rFonts w:asciiTheme="minorHAnsi" w:hAnsiTheme="minorHAnsi" w:cstheme="minorHAnsi"/>
          <w:noProof/>
          <w:lang w:eastAsia="cs-CZ"/>
        </w:rPr>
        <w:drawing>
          <wp:inline distT="0" distB="0" distL="0" distR="0">
            <wp:extent cx="5335252" cy="43434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803" cy="434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81" w:rsidRPr="00BE0681" w:rsidRDefault="00BE0681" w:rsidP="00BE0681">
      <w:pPr>
        <w:pStyle w:val="Bodytext20"/>
        <w:shd w:val="clear" w:color="auto" w:fill="auto"/>
        <w:spacing w:before="240"/>
        <w:ind w:firstLine="709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lastRenderedPageBreak/>
        <w:t>Zatímco se čekalo na odborníky, sousedé se střídali v hlazení a uklidňování dugonga, promlouvali k jeho rozvážně mrkajícímu oku, v němž každý s překvapením spatřoval hluboký smutek, a přikládali ucho k jeho teplé mokré kůži, aby slyšeli jakýsi velmi vzdálený a hluboký, ale jinak nepopsatelný zvuk.</w:t>
      </w:r>
      <w:r w:rsidRPr="00BE0681">
        <w:rPr>
          <w:rFonts w:asciiTheme="minorHAnsi" w:hAnsiTheme="minorHAnsi" w:cstheme="minorHAnsi"/>
          <w:sz w:val="22"/>
          <w:szCs w:val="22"/>
        </w:rPr>
        <w:tab/>
        <w:t>Příjezd záchranného vozu s oranžovým majákem byl téměř nevítaným vyrušením; městští strážníci v jasně žlutých vestách všem nařídili, aby ustoupili. Byli obdivuhodně výkonní, měli dokonce speciální jeřáb a nádrž, dost velkou na to, aby se do ní vešel pořádný mořský savec. Za pár minut dugonga naložili na vůz a odjeli, jako by podobné problémy řešili každou chvíli.</w:t>
      </w:r>
      <w:r w:rsidRPr="00BE0681">
        <w:rPr>
          <w:rFonts w:asciiTheme="minorHAnsi" w:hAnsiTheme="minorHAnsi" w:cstheme="minorHAnsi"/>
          <w:sz w:val="22"/>
          <w:szCs w:val="22"/>
        </w:rPr>
        <w:tab/>
        <w:t>Večer sousedé nedočkavě přepínali zpravodajské kanály, jestli se v nich dugong neobjeví,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E0681">
        <w:rPr>
          <w:rFonts w:asciiTheme="minorHAnsi" w:hAnsiTheme="minorHAnsi" w:cstheme="minorHAnsi"/>
          <w:sz w:val="22"/>
          <w:szCs w:val="22"/>
        </w:rPr>
        <w:t>když o něm nikde nebyla ani zmínka, usoudili, že zřejmě nešlo o tak výjimečnou událost, jak se domnívali.</w:t>
      </w:r>
      <w:r>
        <w:rPr>
          <w:rFonts w:asciiTheme="minorHAnsi" w:hAnsiTheme="minorHAnsi" w:cstheme="minorHAnsi"/>
          <w:sz w:val="22"/>
          <w:szCs w:val="22"/>
        </w:rPr>
        <w:tab/>
      </w:r>
      <w:r w:rsidRPr="00BE0681">
        <w:rPr>
          <w:rFonts w:asciiTheme="minorHAnsi" w:hAnsiTheme="minorHAnsi" w:cstheme="minorHAnsi"/>
          <w:sz w:val="22"/>
          <w:szCs w:val="22"/>
        </w:rPr>
        <w:t>Manželé v čísle sedmnáct se vrátili ke svým hlasitým hádkám, tentokrát o tom, kdo dá do pořádku trávník před domem. Tráva, na které ležel dugong, totiž záhadně zežloutla a uschla, jako by tam zvíře neleželo hodiny, ale roky. Pak se téma hádky stočilo někam úplně jinam a o zeď se roztříštil nějaký předmět, snad talíř.</w:t>
      </w:r>
    </w:p>
    <w:p w:rsidR="00BE0681" w:rsidRPr="00BE0681" w:rsidRDefault="00BE0681" w:rsidP="00BE0681">
      <w:pPr>
        <w:spacing w:after="360"/>
        <w:ind w:firstLine="709"/>
        <w:jc w:val="both"/>
        <w:rPr>
          <w:rFonts w:asciiTheme="minorHAnsi" w:hAnsiTheme="minorHAnsi" w:cstheme="minorHAnsi"/>
        </w:rPr>
      </w:pPr>
      <w:r w:rsidRPr="00BE0681">
        <w:rPr>
          <w:rFonts w:asciiTheme="minorHAnsi" w:hAnsiTheme="minorHAnsi" w:cstheme="minorHAnsi"/>
        </w:rPr>
        <w:t>Nikdo si nevšiml malého chlapce, který s atlasem mořských živočichů pod paží vyklouzl předním vchodem ven, přikradl se k žluté skvrně ve tvaru dugonga a lehl si přímo doprostřed a s pažemi volně spuštěnými podél těla se díval na mraky a na hvězdy a doufal, že bude trvat ještě dlouho, než rodiče zjistí, že není ve svém pokoji, a vyběhnou se zlostným křikem ven. Jak zvláštní proto bylo, když se nakonec oba objevili bez křiku a beze spěchu. Jak divné, že ucítil jen ruce, které ho něžně nadzvedly a</w:t>
      </w:r>
      <w:r>
        <w:rPr>
          <w:rFonts w:asciiTheme="minorHAnsi" w:hAnsiTheme="minorHAnsi" w:cstheme="minorHAnsi"/>
        </w:rPr>
        <w:t> </w:t>
      </w:r>
      <w:r w:rsidRPr="00BE0681">
        <w:rPr>
          <w:rFonts w:asciiTheme="minorHAnsi" w:hAnsiTheme="minorHAnsi" w:cstheme="minorHAnsi"/>
        </w:rPr>
        <w:t>odnesly zpátky do postele.</w:t>
      </w:r>
    </w:p>
    <w:p w:rsidR="00BE0681" w:rsidRPr="00BE0681" w:rsidRDefault="00BE0681" w:rsidP="00BE0681">
      <w:pPr>
        <w:jc w:val="center"/>
        <w:rPr>
          <w:rFonts w:asciiTheme="minorHAnsi" w:hAnsiTheme="minorHAnsi" w:cstheme="minorHAnsi"/>
          <w:noProof/>
        </w:rPr>
      </w:pPr>
      <w:r w:rsidRPr="00BE0681">
        <w:rPr>
          <w:rFonts w:asciiTheme="minorHAnsi" w:hAnsiTheme="minorHAnsi" w:cstheme="minorHAnsi"/>
          <w:noProof/>
          <w:lang w:eastAsia="cs-CZ"/>
        </w:rPr>
        <w:drawing>
          <wp:inline distT="0" distB="0" distL="0" distR="0">
            <wp:extent cx="5409366" cy="4356100"/>
            <wp:effectExtent l="0" t="0" r="127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031" cy="435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81" w:rsidRPr="00BE0681" w:rsidRDefault="00BE0681" w:rsidP="00BE0681">
      <w:pPr>
        <w:pStyle w:val="Heading10"/>
        <w:keepNext/>
        <w:keepLines/>
        <w:shd w:val="clear" w:color="auto" w:fill="auto"/>
        <w:spacing w:after="0" w:line="580" w:lineRule="exact"/>
        <w:rPr>
          <w:rFonts w:ascii="Calibri" w:hAnsi="Calibri" w:cs="Calibri"/>
          <w:color w:val="454545"/>
          <w:sz w:val="22"/>
          <w:szCs w:val="22"/>
          <w:shd w:val="clear" w:color="auto" w:fill="FFFFFF"/>
        </w:rPr>
      </w:pPr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  <w:lang w:val="cs-CZ"/>
        </w:rPr>
        <w:t xml:space="preserve">TAN, </w:t>
      </w:r>
      <w:proofErr w:type="spellStart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  <w:lang w:val="cs-CZ"/>
        </w:rPr>
        <w:t>Shaun</w:t>
      </w:r>
      <w:proofErr w:type="spellEnd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  <w:lang w:val="cs-CZ"/>
        </w:rPr>
        <w:t>. </w:t>
      </w:r>
      <w:r w:rsidRPr="00BE0681">
        <w:rPr>
          <w:rFonts w:ascii="Calibri" w:hAnsi="Calibri" w:cs="Calibri"/>
          <w:i/>
          <w:iCs/>
          <w:color w:val="454545"/>
          <w:sz w:val="22"/>
          <w:szCs w:val="22"/>
          <w:shd w:val="clear" w:color="auto" w:fill="FFFFFF"/>
          <w:lang w:val="cs-CZ"/>
        </w:rPr>
        <w:t>Příběhy z konce předměstí</w:t>
      </w:r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  <w:lang w:val="cs-CZ"/>
        </w:rPr>
        <w:t xml:space="preserve">. </w:t>
      </w:r>
      <w:proofErr w:type="spellStart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>Zlín</w:t>
      </w:r>
      <w:proofErr w:type="spellEnd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 xml:space="preserve">: </w:t>
      </w:r>
      <w:proofErr w:type="spellStart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>Kniha</w:t>
      </w:r>
      <w:proofErr w:type="spellEnd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 xml:space="preserve"> </w:t>
      </w:r>
      <w:proofErr w:type="spellStart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>Zlin</w:t>
      </w:r>
      <w:proofErr w:type="spellEnd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>, 2011. ISBN 978-80-87497-23-4.</w:t>
      </w:r>
    </w:p>
    <w:p w:rsidR="003B7DB2" w:rsidRPr="0046534E" w:rsidRDefault="003B7DB2" w:rsidP="00C01B34">
      <w:pPr>
        <w:rPr>
          <w:rStyle w:val="Zdraznnjemn"/>
        </w:rPr>
      </w:pPr>
    </w:p>
    <w:sectPr w:rsidR="003B7DB2" w:rsidRPr="0046534E" w:rsidSect="00BE0681">
      <w:headerReference w:type="default" r:id="rId10"/>
      <w:footerReference w:type="default" r:id="rId11"/>
      <w:pgSz w:w="11906" w:h="16838"/>
      <w:pgMar w:top="1134" w:right="1418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99" w:rsidRDefault="007A3A99" w:rsidP="003B7DB2">
      <w:pPr>
        <w:spacing w:after="0" w:line="240" w:lineRule="auto"/>
      </w:pPr>
      <w:r>
        <w:separator/>
      </w:r>
    </w:p>
  </w:endnote>
  <w:endnote w:type="continuationSeparator" w:id="0">
    <w:p w:rsidR="007A3A99" w:rsidRDefault="007A3A99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81" w:rsidRPr="0042356C" w:rsidRDefault="00BE0681" w:rsidP="00BE0681">
    <w:pPr>
      <w:rPr>
        <w:rFonts w:ascii="Roboto Condensed" w:hAnsi="Roboto Condensed"/>
        <w:color w:val="808080" w:themeColor="background1" w:themeShade="8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99" w:rsidRDefault="007A3A99" w:rsidP="003B7DB2">
      <w:pPr>
        <w:spacing w:after="0" w:line="240" w:lineRule="auto"/>
      </w:pPr>
      <w:r>
        <w:separator/>
      </w:r>
    </w:p>
  </w:footnote>
  <w:footnote w:type="continuationSeparator" w:id="0">
    <w:p w:rsidR="007A3A99" w:rsidRDefault="007A3A99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81" w:rsidRDefault="00BE0681">
    <w:pPr>
      <w:pStyle w:val="Zhlav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B7DB2"/>
    <w:rsid w:val="0042356C"/>
    <w:rsid w:val="0046534E"/>
    <w:rsid w:val="00725794"/>
    <w:rsid w:val="0079584B"/>
    <w:rsid w:val="007A3A99"/>
    <w:rsid w:val="00847F27"/>
    <w:rsid w:val="00961075"/>
    <w:rsid w:val="00AB1683"/>
    <w:rsid w:val="00B47DE1"/>
    <w:rsid w:val="00BE0681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68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customStyle="1" w:styleId="Heading1">
    <w:name w:val="Heading #1_"/>
    <w:link w:val="Heading10"/>
    <w:rsid w:val="00BE0681"/>
    <w:rPr>
      <w:rFonts w:ascii="Times New Roman" w:eastAsia="Times New Roman" w:hAnsi="Times New Roman" w:cs="Times New Roman"/>
      <w:sz w:val="58"/>
      <w:szCs w:val="58"/>
      <w:shd w:val="clear" w:color="auto" w:fill="FFFFFF"/>
      <w:lang w:val="en-US" w:bidi="en-US"/>
    </w:rPr>
  </w:style>
  <w:style w:type="character" w:customStyle="1" w:styleId="Bodytext2">
    <w:name w:val="Body text (2)_"/>
    <w:link w:val="Bodytext20"/>
    <w:rsid w:val="00BE06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12pt">
    <w:name w:val="Body text (2) + 12 pt"/>
    <w:rsid w:val="00BE068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Bodytext2ItalicSpacing-1pt">
    <w:name w:val="Body text (2) + Italic;Spacing -1 pt"/>
    <w:rsid w:val="00BE0681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Bodytext295ptSmallCapsSpacing0pt">
    <w:name w:val="Body text (2) + 9.5 pt;Small Caps;Spacing 0 pt"/>
    <w:rsid w:val="00BE0681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Heading10">
    <w:name w:val="Heading #1"/>
    <w:basedOn w:val="Normln"/>
    <w:link w:val="Heading1"/>
    <w:rsid w:val="00BE0681"/>
    <w:pPr>
      <w:widowControl w:val="0"/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/>
      <w:sz w:val="58"/>
      <w:szCs w:val="58"/>
      <w:lang w:val="en-US" w:bidi="en-US"/>
    </w:rPr>
  </w:style>
  <w:style w:type="paragraph" w:customStyle="1" w:styleId="Bodytext20">
    <w:name w:val="Body text (2)"/>
    <w:basedOn w:val="Normln"/>
    <w:link w:val="Bodytext2"/>
    <w:rsid w:val="00BE0681"/>
    <w:pPr>
      <w:widowControl w:val="0"/>
      <w:shd w:val="clear" w:color="auto" w:fill="FFFFFF"/>
      <w:spacing w:before="720" w:after="0" w:line="315" w:lineRule="exact"/>
      <w:jc w:val="both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2</cp:revision>
  <dcterms:created xsi:type="dcterms:W3CDTF">2019-07-30T13:22:00Z</dcterms:created>
  <dcterms:modified xsi:type="dcterms:W3CDTF">2019-07-30T13:22:00Z</dcterms:modified>
</cp:coreProperties>
</file>