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F8" w:rsidRDefault="00840702" w:rsidP="00840702">
      <w:pPr>
        <w:pStyle w:val="Nadpis1"/>
      </w:pPr>
      <w:proofErr w:type="spellStart"/>
      <w:r>
        <w:t>Newsletter</w:t>
      </w:r>
      <w:proofErr w:type="spellEnd"/>
      <w:r>
        <w:t xml:space="preserve"> NPI</w:t>
      </w:r>
    </w:p>
    <w:p w:rsidR="00840702" w:rsidRDefault="00816CB8" w:rsidP="00840702">
      <w:pPr>
        <w:pStyle w:val="Nadpis2"/>
      </w:pPr>
      <w:r>
        <w:t>č. 1,</w:t>
      </w:r>
      <w:bookmarkStart w:id="0" w:name="_GoBack"/>
      <w:bookmarkEnd w:id="0"/>
      <w:r>
        <w:t xml:space="preserve"> </w:t>
      </w:r>
      <w:r w:rsidR="00840702">
        <w:t>leden 2021</w:t>
      </w:r>
    </w:p>
    <w:p w:rsidR="00840702" w:rsidRPr="00840702" w:rsidRDefault="00840702" w:rsidP="00840702"/>
    <w:p w:rsidR="00840702" w:rsidRDefault="00840702" w:rsidP="00840702">
      <w:pPr>
        <w:pStyle w:val="Nadpis2"/>
      </w:pPr>
      <w:r>
        <w:t>Úvodní rámec poskytované inspirace</w:t>
      </w:r>
    </w:p>
    <w:p w:rsidR="00840702" w:rsidRDefault="00840702" w:rsidP="00840702">
      <w:pPr>
        <w:jc w:val="both"/>
      </w:pPr>
    </w:p>
    <w:p w:rsidR="00840702" w:rsidRDefault="00840702" w:rsidP="00840702">
      <w:pPr>
        <w:jc w:val="both"/>
      </w:pPr>
      <w:proofErr w:type="spellStart"/>
      <w:r>
        <w:t>Newsletter</w:t>
      </w:r>
      <w:proofErr w:type="spellEnd"/>
      <w:r>
        <w:t xml:space="preserve"> Národního pedagogic</w:t>
      </w:r>
      <w:r>
        <w:t>kého institutu ČR</w:t>
      </w:r>
      <w:r>
        <w:t xml:space="preserve"> je v lednu 2021 v návaznosti na organizaci školního roku věnován hodnocení žáků.</w:t>
      </w:r>
    </w:p>
    <w:p w:rsidR="00816CB8" w:rsidRDefault="00840702" w:rsidP="00816CB8">
      <w:pPr>
        <w:jc w:val="both"/>
      </w:pPr>
      <w:r w:rsidRPr="00B9449D">
        <w:rPr>
          <w:color w:val="000000" w:themeColor="text1"/>
        </w:rPr>
        <w:t xml:space="preserve">Dnes za epidemické situace se více než kdy jindy ukazuje, že hodnocení žáků stálo na pozadí vzdělávacího procesu a nevyužíval se celý jeho potenciál. </w:t>
      </w:r>
      <w:r w:rsidR="00816CB8">
        <w:t>Dnes za epidemické situace se více než kdy jindy ukazuje</w:t>
      </w:r>
      <w:r w:rsidR="00816CB8">
        <w:rPr>
          <w:rStyle w:val="Znakapoznpodarou"/>
        </w:rPr>
        <w:footnoteReference w:id="1"/>
      </w:r>
      <w:r w:rsidR="00816CB8">
        <w:t>, že hodnocení žáků a klasifikační procesy stály v minulosti často na pozadí vyučovacího procesu. Že byly prováděny nikoliv v úzké souvislosti průběžného sledování a vyhodnocování výsledků učení žáků přímo ve výuce, ale jako jakýsi vynucený apendix školního vzdělávání. Stanovená známka proto často neodrážela to, co zažívali žáci s učitelem ve výuce a jaké závěry si o svých výsledcích učení a jejich podmínkách žáci sami utvářeli. Hodnocení přitom ale tvoří obrazně řečeno srdeční tepnu vzdělávání. Interakce učitele, žáka a žáků navzájem (ve třídě i v distanční výuce!) je základním prostředkem učení i získávání zpětné vazby a elaborace (rozpracovávání, promýšlení) učiva žáky.</w:t>
      </w:r>
    </w:p>
    <w:p w:rsidR="00840702" w:rsidRPr="00B9449D" w:rsidRDefault="00840702" w:rsidP="00840702">
      <w:pPr>
        <w:jc w:val="both"/>
        <w:rPr>
          <w:color w:val="000000" w:themeColor="text1"/>
        </w:rPr>
      </w:pPr>
      <w:r w:rsidRPr="00B9449D">
        <w:rPr>
          <w:color w:val="000000" w:themeColor="text1"/>
        </w:rPr>
        <w:t>V souvislosti s COVID-19 a nařízenou střídající se distanční a prezenční výukou se klade velký důraz právě na formativní hodnocení, které, jak je patrné, není efektivně využíváno.</w:t>
      </w:r>
      <w:r w:rsidRPr="00B9449D">
        <w:rPr>
          <w:color w:val="000000" w:themeColor="text1"/>
        </w:rPr>
        <w:t xml:space="preserve"> </w:t>
      </w:r>
      <w:r w:rsidRPr="00B9449D">
        <w:rPr>
          <w:color w:val="000000" w:themeColor="text1"/>
        </w:rPr>
        <w:t xml:space="preserve">Smyslem formativního hodnocení je především dosáhnout </w:t>
      </w:r>
      <w:r w:rsidR="00816CB8">
        <w:rPr>
          <w:color w:val="000000" w:themeColor="text1"/>
        </w:rPr>
        <w:t xml:space="preserve">kvalitního, trvalejšího </w:t>
      </w:r>
      <w:r w:rsidRPr="00B9449D">
        <w:rPr>
          <w:color w:val="000000" w:themeColor="text1"/>
        </w:rPr>
        <w:t>porozumění učiva žáky, tj. zaměřujeme se především na procesy učení žáků</w:t>
      </w:r>
      <w:r w:rsidR="00816CB8">
        <w:rPr>
          <w:color w:val="000000" w:themeColor="text1"/>
        </w:rPr>
        <w:t>. P</w:t>
      </w:r>
      <w:r w:rsidRPr="00B9449D">
        <w:rPr>
          <w:color w:val="000000" w:themeColor="text1"/>
        </w:rPr>
        <w:t>oskytováním průběžné zpětné vazby vedeme žáky k efektivnímu upevnění</w:t>
      </w:r>
      <w:r w:rsidR="00816CB8">
        <w:rPr>
          <w:color w:val="000000" w:themeColor="text1"/>
        </w:rPr>
        <w:t xml:space="preserve"> porozumění vzdělávacímu obsahu včetně klíčových kompetencí jako je učení nebo řešení problémů apod.</w:t>
      </w:r>
      <w:r w:rsidRPr="00B9449D">
        <w:rPr>
          <w:color w:val="000000" w:themeColor="text1"/>
        </w:rPr>
        <w:t xml:space="preserve"> či </w:t>
      </w:r>
      <w:r w:rsidR="00816CB8">
        <w:rPr>
          <w:color w:val="000000" w:themeColor="text1"/>
        </w:rPr>
        <w:t xml:space="preserve">zvnitřnění žádoucích </w:t>
      </w:r>
      <w:r w:rsidRPr="00B9449D">
        <w:rPr>
          <w:color w:val="000000" w:themeColor="text1"/>
        </w:rPr>
        <w:t xml:space="preserve">hodnot </w:t>
      </w:r>
      <w:r w:rsidR="00816CB8">
        <w:rPr>
          <w:color w:val="000000" w:themeColor="text1"/>
        </w:rPr>
        <w:t xml:space="preserve">či způsobů utváření a vyjadřování </w:t>
      </w:r>
      <w:r w:rsidRPr="00B9449D">
        <w:rPr>
          <w:color w:val="000000" w:themeColor="text1"/>
        </w:rPr>
        <w:t xml:space="preserve">postojů. Sběr známek </w:t>
      </w:r>
      <w:r w:rsidR="00816CB8">
        <w:rPr>
          <w:color w:val="000000" w:themeColor="text1"/>
        </w:rPr>
        <w:t xml:space="preserve">bez ohledu na kritéria a očekávané výsledky učení ŠVP </w:t>
      </w:r>
      <w:r w:rsidRPr="00B9449D">
        <w:rPr>
          <w:color w:val="000000" w:themeColor="text1"/>
        </w:rPr>
        <w:t>(</w:t>
      </w:r>
      <w:proofErr w:type="spellStart"/>
      <w:r w:rsidRPr="00B9449D">
        <w:rPr>
          <w:color w:val="000000" w:themeColor="text1"/>
        </w:rPr>
        <w:t>sumativní</w:t>
      </w:r>
      <w:proofErr w:type="spellEnd"/>
      <w:r w:rsidRPr="00B9449D">
        <w:rPr>
          <w:color w:val="000000" w:themeColor="text1"/>
        </w:rPr>
        <w:t xml:space="preserve"> způsob hodnocení) v případě střídajících se forem výuky tyto očekávané efekty </w:t>
      </w:r>
      <w:r w:rsidR="00816CB8">
        <w:rPr>
          <w:color w:val="000000" w:themeColor="text1"/>
        </w:rPr>
        <w:t>nemůže mít</w:t>
      </w:r>
      <w:r w:rsidRPr="00B9449D">
        <w:rPr>
          <w:color w:val="000000" w:themeColor="text1"/>
        </w:rPr>
        <w:t>.</w:t>
      </w:r>
    </w:p>
    <w:p w:rsidR="00840702" w:rsidRDefault="00840702" w:rsidP="00840702">
      <w:pPr>
        <w:jc w:val="both"/>
      </w:pPr>
      <w:r>
        <w:t xml:space="preserve">Základními pilíři formativního hodnocení, které jsou komplexní, neoddělitelné a umožňují odpověď na tři základní otázky učení: </w:t>
      </w:r>
      <w:r w:rsidRPr="00AF1278">
        <w:rPr>
          <w:i/>
        </w:rPr>
        <w:t xml:space="preserve">Kam jdu, kde jsem </w:t>
      </w:r>
      <w:proofErr w:type="gramStart"/>
      <w:r w:rsidRPr="00AF1278">
        <w:rPr>
          <w:i/>
        </w:rPr>
        <w:t>nyní a jak</w:t>
      </w:r>
      <w:proofErr w:type="gramEnd"/>
      <w:r w:rsidRPr="00AF1278">
        <w:rPr>
          <w:i/>
        </w:rPr>
        <w:t xml:space="preserve"> se dostanu blíže k cíli</w:t>
      </w:r>
      <w:r>
        <w:rPr>
          <w:rStyle w:val="Znakapoznpodarou"/>
        </w:rPr>
        <w:footnoteReference w:id="2"/>
      </w:r>
      <w:r>
        <w:t>) jsou:</w:t>
      </w:r>
    </w:p>
    <w:p w:rsidR="00840702" w:rsidRDefault="00840702" w:rsidP="00840702">
      <w:pPr>
        <w:pStyle w:val="Odstavecseseznamem"/>
        <w:numPr>
          <w:ilvl w:val="0"/>
          <w:numId w:val="1"/>
        </w:numPr>
        <w:jc w:val="both"/>
      </w:pPr>
      <w:r>
        <w:t>cíle učení (formulované tak, aby byly srozumitelné učiteli a žákům);</w:t>
      </w:r>
    </w:p>
    <w:p w:rsidR="00840702" w:rsidRDefault="00840702" w:rsidP="00840702">
      <w:pPr>
        <w:pStyle w:val="Odstavecseseznamem"/>
        <w:numPr>
          <w:ilvl w:val="0"/>
          <w:numId w:val="1"/>
        </w:numPr>
        <w:jc w:val="both"/>
      </w:pPr>
      <w:r>
        <w:t>kritéria hodnocení (na formulaci kritérií se podílejí se zvyšujícím se věkem stále více sami žáci);</w:t>
      </w:r>
    </w:p>
    <w:p w:rsidR="00840702" w:rsidRDefault="00840702" w:rsidP="00840702">
      <w:pPr>
        <w:pStyle w:val="Odstavecseseznamem"/>
        <w:numPr>
          <w:ilvl w:val="0"/>
          <w:numId w:val="1"/>
        </w:numPr>
        <w:jc w:val="both"/>
      </w:pPr>
      <w:r>
        <w:t xml:space="preserve">sebehodnocení; </w:t>
      </w:r>
    </w:p>
    <w:p w:rsidR="00840702" w:rsidRDefault="00840702" w:rsidP="00840702">
      <w:pPr>
        <w:pStyle w:val="Odstavecseseznamem"/>
        <w:numPr>
          <w:ilvl w:val="0"/>
          <w:numId w:val="1"/>
        </w:numPr>
        <w:jc w:val="both"/>
      </w:pPr>
      <w:r>
        <w:t>vrstevnické hodnocení;</w:t>
      </w:r>
    </w:p>
    <w:p w:rsidR="00840702" w:rsidRDefault="00840702" w:rsidP="00816CB8">
      <w:pPr>
        <w:pStyle w:val="Odstavecseseznamem"/>
        <w:numPr>
          <w:ilvl w:val="0"/>
          <w:numId w:val="1"/>
        </w:numPr>
        <w:jc w:val="both"/>
      </w:pPr>
      <w:r>
        <w:t>podpůrný styl komunikace vč. poskytování rozvíjející zpětné vazby (zásadní je v tomto smyslu výraz užívaný v hodnotících nástrojích některých učitelů: „ještě“, anglicky „</w:t>
      </w:r>
      <w:proofErr w:type="spellStart"/>
      <w:r>
        <w:t>yet</w:t>
      </w:r>
      <w:proofErr w:type="spellEnd"/>
      <w:r>
        <w:t xml:space="preserve">“, jak upozorňuje ve svém vlivném videoprogramu v rámci TED </w:t>
      </w:r>
      <w:proofErr w:type="spellStart"/>
      <w:r>
        <w:t>Talks</w:t>
      </w:r>
      <w:proofErr w:type="spellEnd"/>
      <w:r>
        <w:t xml:space="preserve"> </w:t>
      </w:r>
      <w:proofErr w:type="spellStart"/>
      <w:r>
        <w:t>Dwecková</w:t>
      </w:r>
      <w:proofErr w:type="spellEnd"/>
      <w:r>
        <w:t>, 2014</w:t>
      </w:r>
      <w:r>
        <w:rPr>
          <w:rStyle w:val="Znakapoznpodarou"/>
        </w:rPr>
        <w:footnoteReference w:id="3"/>
      </w:r>
      <w:r>
        <w:t>).</w:t>
      </w:r>
    </w:p>
    <w:sectPr w:rsidR="00840702" w:rsidSect="00816CB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4DC" w:rsidRDefault="000014DC" w:rsidP="00840702">
      <w:pPr>
        <w:spacing w:after="0" w:line="240" w:lineRule="auto"/>
      </w:pPr>
      <w:r>
        <w:separator/>
      </w:r>
    </w:p>
  </w:endnote>
  <w:endnote w:type="continuationSeparator" w:id="0">
    <w:p w:rsidR="000014DC" w:rsidRDefault="000014DC" w:rsidP="0084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4DC" w:rsidRDefault="000014DC" w:rsidP="00840702">
      <w:pPr>
        <w:spacing w:after="0" w:line="240" w:lineRule="auto"/>
      </w:pPr>
      <w:r>
        <w:separator/>
      </w:r>
    </w:p>
  </w:footnote>
  <w:footnote w:type="continuationSeparator" w:id="0">
    <w:p w:rsidR="000014DC" w:rsidRDefault="000014DC" w:rsidP="00840702">
      <w:pPr>
        <w:spacing w:after="0" w:line="240" w:lineRule="auto"/>
      </w:pPr>
      <w:r>
        <w:continuationSeparator/>
      </w:r>
    </w:p>
  </w:footnote>
  <w:footnote w:id="1">
    <w:p w:rsidR="00816CB8" w:rsidRDefault="00816CB8">
      <w:pPr>
        <w:pStyle w:val="Textpoznpodarou"/>
      </w:pPr>
      <w:r>
        <w:rPr>
          <w:rStyle w:val="Znakapoznpodarou"/>
        </w:rPr>
        <w:footnoteRef/>
      </w:r>
      <w:r>
        <w:t xml:space="preserve"> Například podle zjištění ČŠI a doporučení MŠMT. Dostupné z: </w:t>
      </w:r>
      <w:hyperlink r:id="rId1" w:history="1">
        <w:r w:rsidRPr="00C75C2E">
          <w:rPr>
            <w:rStyle w:val="Hypertextovodkaz"/>
          </w:rPr>
          <w:t>https://koronavirus.edu.cz/files/doporuceni-k-hodnoceni-na-vysvedceni.pdf</w:t>
        </w:r>
      </w:hyperlink>
      <w:r>
        <w:rPr>
          <w:rStyle w:val="Hypertextovodkaz"/>
        </w:rPr>
        <w:t>.</w:t>
      </w:r>
    </w:p>
  </w:footnote>
  <w:footnote w:id="2">
    <w:p w:rsidR="00840702" w:rsidRDefault="00840702" w:rsidP="00840702">
      <w:pPr>
        <w:pStyle w:val="Textpoznpodarou"/>
      </w:pPr>
      <w:r>
        <w:rPr>
          <w:rStyle w:val="Znakapoznpodarou"/>
        </w:rPr>
        <w:footnoteRef/>
      </w:r>
      <w:r>
        <w:t xml:space="preserve"> Komplexně pojímá formativní hodnocení ve škole například příručka vzniklá v projektu Cesta k výjimečnosti (Laufková, Starý, Novotná, 2019, dostupná z: </w:t>
      </w:r>
      <w:hyperlink r:id="rId2" w:history="1">
        <w:r w:rsidRPr="00652808">
          <w:rPr>
            <w:rStyle w:val="Hypertextovodkaz"/>
          </w:rPr>
          <w:t>https://digifolio.rvp.cz/artefact/file/download.php?file=90238&amp;view=17185</w:t>
        </w:r>
      </w:hyperlink>
      <w:r>
        <w:t>).</w:t>
      </w:r>
    </w:p>
  </w:footnote>
  <w:footnote w:id="3">
    <w:p w:rsidR="00840702" w:rsidRDefault="00840702" w:rsidP="0084070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F1278">
        <w:rPr>
          <w:i/>
        </w:rPr>
        <w:t xml:space="preserve">The </w:t>
      </w:r>
      <w:proofErr w:type="spellStart"/>
      <w:r w:rsidRPr="00AF1278">
        <w:rPr>
          <w:i/>
        </w:rPr>
        <w:t>Power</w:t>
      </w:r>
      <w:proofErr w:type="spellEnd"/>
      <w:r w:rsidRPr="00AF1278">
        <w:rPr>
          <w:i/>
        </w:rPr>
        <w:t xml:space="preserve"> of </w:t>
      </w:r>
      <w:proofErr w:type="spellStart"/>
      <w:r w:rsidRPr="00AF1278">
        <w:rPr>
          <w:i/>
        </w:rPr>
        <w:t>Yet</w:t>
      </w:r>
      <w:proofErr w:type="spellEnd"/>
      <w:r>
        <w:t xml:space="preserve">. Dostupné </w:t>
      </w:r>
      <w:r>
        <w:t xml:space="preserve">v českém jazyce </w:t>
      </w:r>
      <w:r>
        <w:t xml:space="preserve">zde: </w:t>
      </w:r>
      <w:hyperlink r:id="rId3" w:history="1">
        <w:r w:rsidRPr="007A48A1">
          <w:rPr>
            <w:rStyle w:val="Hypertextovodkaz"/>
          </w:rPr>
          <w:t>https://www.ted.com/talks/carol_dweck_the_power_of_believing_that_you_can_improve?language=cs</w:t>
        </w:r>
      </w:hyperlink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722FA"/>
    <w:multiLevelType w:val="hybridMultilevel"/>
    <w:tmpl w:val="1430C5A4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02"/>
    <w:rsid w:val="000014DC"/>
    <w:rsid w:val="00157DB9"/>
    <w:rsid w:val="003E1697"/>
    <w:rsid w:val="005C297A"/>
    <w:rsid w:val="006A5B22"/>
    <w:rsid w:val="007033FE"/>
    <w:rsid w:val="00816CB8"/>
    <w:rsid w:val="00840702"/>
    <w:rsid w:val="00B9449D"/>
    <w:rsid w:val="00D249EB"/>
    <w:rsid w:val="00EA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761E"/>
  <w15:chartTrackingRefBased/>
  <w15:docId w15:val="{2F1B51A7-1696-4B64-9EDA-B0BEB65A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07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07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6A5B22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u w:val="single"/>
    </w:rPr>
  </w:style>
  <w:style w:type="character" w:customStyle="1" w:styleId="PodnadpisChar">
    <w:name w:val="Podnadpis Char"/>
    <w:basedOn w:val="Standardnpsmoodstavce"/>
    <w:link w:val="Podnadpis"/>
    <w:uiPriority w:val="11"/>
    <w:rsid w:val="006A5B22"/>
    <w:rPr>
      <w:rFonts w:eastAsiaTheme="minorEastAsia"/>
      <w:color w:val="000000" w:themeColor="text1"/>
      <w:spacing w:val="15"/>
      <w:u w:val="single"/>
    </w:rPr>
  </w:style>
  <w:style w:type="character" w:styleId="Hypertextovodkaz">
    <w:name w:val="Hyperlink"/>
    <w:basedOn w:val="Standardnpsmoodstavce"/>
    <w:uiPriority w:val="99"/>
    <w:unhideWhenUsed/>
    <w:rsid w:val="0084070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40702"/>
    <w:pPr>
      <w:spacing w:after="0" w:line="240" w:lineRule="auto"/>
      <w:ind w:left="720"/>
      <w:contextualSpacing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070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070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40702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8407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407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ed.com/talks/carol_dweck_the_power_of_believing_that_you_can_improve?language=cs" TargetMode="External"/><Relationship Id="rId2" Type="http://schemas.openxmlformats.org/officeDocument/2006/relationships/hyperlink" Target="https://digifolio.rvp.cz/artefact/file/download.php?file=90238&amp;view=17185" TargetMode="External"/><Relationship Id="rId1" Type="http://schemas.openxmlformats.org/officeDocument/2006/relationships/hyperlink" Target="https://koronavirus.edu.cz/files/doporuceni-k-hodnoceni-na-vysvedceni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ACF77-19A5-4FD5-B703-2973E4DC8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359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Newsletter NPI</vt:lpstr>
      <vt:lpstr>    leden 2021</vt:lpstr>
      <vt:lpstr>    Úvodní rámec poskytované inspirace</vt:lpstr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Koubek Petr</dc:creator>
  <cp:keywords/>
  <dc:description/>
  <cp:lastModifiedBy>Koubek Petr</cp:lastModifiedBy>
  <cp:revision>2</cp:revision>
  <dcterms:created xsi:type="dcterms:W3CDTF">2021-01-12T09:16:00Z</dcterms:created>
  <dcterms:modified xsi:type="dcterms:W3CDTF">2021-01-12T09:44:00Z</dcterms:modified>
</cp:coreProperties>
</file>